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0B" w:rsidRDefault="00FD1DBA" w:rsidP="00942E0B">
      <w:pPr>
        <w:rPr>
          <w:color w:val="FF0000"/>
        </w:rPr>
      </w:pPr>
      <w:r>
        <w:rPr>
          <w:color w:val="FF000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87pt;height:441.5pt" adj="5665" fillcolor="black">
            <v:shadow color="#868686"/>
            <v:textpath style="font-family:&quot;Impact&quot;;v-text-kern:t" trim="t" fitpath="t" xscale="f" string="Бурхунский&#10;  информационный&#10;  вестник"/>
          </v:shape>
        </w:pict>
      </w:r>
    </w:p>
    <w:p w:rsidR="00942E0B" w:rsidRDefault="00A908D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942E0B">
        <w:rPr>
          <w:sz w:val="40"/>
          <w:szCs w:val="40"/>
        </w:rPr>
        <w:t>Думы   и  Администрации</w:t>
      </w:r>
    </w:p>
    <w:p w:rsidR="00A908DB" w:rsidRDefault="00942E0B" w:rsidP="00A908DB">
      <w:pPr>
        <w:jc w:val="center"/>
        <w:rPr>
          <w:sz w:val="40"/>
          <w:szCs w:val="40"/>
        </w:rPr>
      </w:pPr>
      <w:r>
        <w:rPr>
          <w:sz w:val="40"/>
          <w:szCs w:val="40"/>
        </w:rPr>
        <w:t>Бурхунского  сельского  поселения</w:t>
      </w:r>
    </w:p>
    <w:p w:rsidR="00942E0B" w:rsidRDefault="00942E0B" w:rsidP="00A908DB">
      <w:pPr>
        <w:jc w:val="center"/>
        <w:rPr>
          <w:sz w:val="40"/>
          <w:szCs w:val="40"/>
        </w:rPr>
      </w:pPr>
      <w:r>
        <w:rPr>
          <w:sz w:val="40"/>
          <w:szCs w:val="40"/>
        </w:rPr>
        <w:t>Тулунского   района</w:t>
      </w:r>
    </w:p>
    <w:p w:rsidR="00942E0B" w:rsidRDefault="00942E0B" w:rsidP="00942E0B">
      <w:pPr>
        <w:jc w:val="center"/>
        <w:rPr>
          <w:sz w:val="40"/>
          <w:szCs w:val="40"/>
        </w:rPr>
      </w:pPr>
      <w:r>
        <w:rPr>
          <w:sz w:val="40"/>
          <w:szCs w:val="40"/>
        </w:rPr>
        <w:t>Иркутской  области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rPr>
          <w:sz w:val="40"/>
          <w:szCs w:val="40"/>
        </w:rPr>
      </w:pPr>
    </w:p>
    <w:p w:rsidR="00942E0B" w:rsidRDefault="004E776E" w:rsidP="00942E0B">
      <w:pPr>
        <w:rPr>
          <w:sz w:val="40"/>
          <w:szCs w:val="40"/>
        </w:rPr>
      </w:pPr>
      <w:r>
        <w:rPr>
          <w:sz w:val="40"/>
          <w:szCs w:val="40"/>
        </w:rPr>
        <w:t>27</w:t>
      </w:r>
      <w:r w:rsidR="006A1129">
        <w:rPr>
          <w:sz w:val="40"/>
          <w:szCs w:val="40"/>
        </w:rPr>
        <w:t>.01.2023</w:t>
      </w:r>
      <w:r w:rsidR="00942E0B">
        <w:rPr>
          <w:sz w:val="40"/>
          <w:szCs w:val="40"/>
        </w:rPr>
        <w:t xml:space="preserve"> года                  </w:t>
      </w:r>
      <w:r w:rsidR="001A1EC5">
        <w:rPr>
          <w:sz w:val="40"/>
          <w:szCs w:val="40"/>
        </w:rPr>
        <w:t xml:space="preserve">     </w:t>
      </w:r>
      <w:r w:rsidR="006A1129">
        <w:rPr>
          <w:sz w:val="40"/>
          <w:szCs w:val="40"/>
        </w:rPr>
        <w:t xml:space="preserve">                       № 1</w:t>
      </w:r>
      <w:r w:rsidR="00942E0B">
        <w:rPr>
          <w:sz w:val="40"/>
          <w:szCs w:val="40"/>
        </w:rPr>
        <w:t xml:space="preserve"> </w:t>
      </w:r>
      <w:r w:rsidR="000C5D8B">
        <w:rPr>
          <w:sz w:val="40"/>
          <w:szCs w:val="40"/>
        </w:rPr>
        <w:t>(231)</w:t>
      </w:r>
    </w:p>
    <w:p w:rsidR="00942E0B" w:rsidRDefault="00942E0B" w:rsidP="00942E0B">
      <w:pPr>
        <w:rPr>
          <w:sz w:val="40"/>
          <w:szCs w:val="40"/>
        </w:rPr>
      </w:pPr>
    </w:p>
    <w:p w:rsidR="00942E0B" w:rsidRDefault="00942E0B" w:rsidP="00942E0B">
      <w:pPr>
        <w:jc w:val="center"/>
        <w:rPr>
          <w:b/>
          <w:sz w:val="32"/>
          <w:szCs w:val="32"/>
        </w:rPr>
      </w:pPr>
    </w:p>
    <w:p w:rsidR="006A1129" w:rsidRDefault="00942E0B" w:rsidP="00942E0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</w:t>
      </w:r>
    </w:p>
    <w:p w:rsidR="006A1129" w:rsidRDefault="006A1129" w:rsidP="00942E0B">
      <w:pPr>
        <w:rPr>
          <w:b/>
          <w:sz w:val="32"/>
          <w:szCs w:val="32"/>
        </w:rPr>
      </w:pPr>
    </w:p>
    <w:p w:rsidR="00942E0B" w:rsidRDefault="00942E0B" w:rsidP="006A112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  номера</w:t>
      </w:r>
    </w:p>
    <w:p w:rsidR="00942E0B" w:rsidRDefault="00942E0B" w:rsidP="00942E0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 xml:space="preserve">   </w:t>
      </w:r>
    </w:p>
    <w:p w:rsidR="00942E0B" w:rsidRDefault="00942E0B" w:rsidP="00942E0B">
      <w:pPr>
        <w:ind w:left="142"/>
        <w:jc w:val="both"/>
        <w:outlineLvl w:val="0"/>
      </w:pPr>
    </w:p>
    <w:tbl>
      <w:tblPr>
        <w:tblpPr w:leftFromText="180" w:rightFromText="180" w:vertAnchor="text" w:horzAnchor="margin" w:tblpX="-318" w:tblpY="10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739"/>
        <w:gridCol w:w="6775"/>
      </w:tblGrid>
      <w:tr w:rsidR="006A1129" w:rsidRPr="006A1129" w:rsidTr="005511FC">
        <w:trPr>
          <w:trHeight w:val="152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9" w:rsidRPr="006A1129" w:rsidRDefault="00FD1DBA" w:rsidP="006A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31.01.2023</w:t>
            </w:r>
            <w:r w:rsidRPr="006A1129">
              <w:rPr>
                <w:sz w:val="20"/>
                <w:szCs w:val="20"/>
              </w:rPr>
              <w:t>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9" w:rsidRPr="006A1129" w:rsidRDefault="00FD1DBA" w:rsidP="006A1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№1</w:t>
            </w:r>
            <w:r w:rsidR="006A1129" w:rsidRPr="006A1129">
              <w:rPr>
                <w:sz w:val="20"/>
                <w:szCs w:val="20"/>
              </w:rPr>
              <w:t>-пг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129" w:rsidRPr="006A1129" w:rsidRDefault="00FD1DBA" w:rsidP="006A11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постановление администрации Бурхунского сельского поселения от 01.02.2018 года № 3-ПГ «Об утверждении стоимости гарантированного перечня услуг по погребению»</w:t>
            </w:r>
          </w:p>
        </w:tc>
      </w:tr>
    </w:tbl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942E0B">
      <w:pPr>
        <w:ind w:left="142"/>
        <w:jc w:val="both"/>
        <w:outlineLvl w:val="0"/>
      </w:pPr>
    </w:p>
    <w:p w:rsidR="00942E0B" w:rsidRDefault="00942E0B" w:rsidP="001A1EC5">
      <w:pPr>
        <w:jc w:val="both"/>
        <w:outlineLvl w:val="0"/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6A1129" w:rsidRDefault="006A1129" w:rsidP="00942E0B">
      <w:pPr>
        <w:ind w:left="142"/>
        <w:jc w:val="both"/>
        <w:outlineLvl w:val="0"/>
        <w:rPr>
          <w:sz w:val="18"/>
          <w:szCs w:val="18"/>
        </w:rPr>
      </w:pPr>
    </w:p>
    <w:p w:rsidR="00942E0B" w:rsidRPr="000E41B7" w:rsidRDefault="00942E0B" w:rsidP="00942E0B">
      <w:pPr>
        <w:ind w:left="142"/>
        <w:jc w:val="both"/>
        <w:outlineLvl w:val="0"/>
      </w:pPr>
      <w:r>
        <w:rPr>
          <w:sz w:val="18"/>
          <w:szCs w:val="18"/>
        </w:rPr>
        <w:t>Издатель, редакция распространитель-Администрация Бурхунского сельского поселения.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Адрес: Иркутская область Тулунский район село Бурхун ул</w:t>
      </w:r>
      <w:proofErr w:type="gramStart"/>
      <w:r>
        <w:rPr>
          <w:sz w:val="18"/>
          <w:szCs w:val="18"/>
        </w:rPr>
        <w:t>.Т</w:t>
      </w:r>
      <w:proofErr w:type="gramEnd"/>
      <w:r>
        <w:rPr>
          <w:sz w:val="18"/>
          <w:szCs w:val="18"/>
        </w:rPr>
        <w:t>рактовая,15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 xml:space="preserve">Глава администрации </w:t>
      </w:r>
      <w:proofErr w:type="gramStart"/>
      <w:r>
        <w:rPr>
          <w:sz w:val="18"/>
          <w:szCs w:val="18"/>
        </w:rPr>
        <w:t>–С</w:t>
      </w:r>
      <w:proofErr w:type="gramEnd"/>
      <w:r>
        <w:rPr>
          <w:sz w:val="18"/>
          <w:szCs w:val="18"/>
        </w:rPr>
        <w:t>тепанченко В.А.</w:t>
      </w:r>
    </w:p>
    <w:p w:rsidR="00942E0B" w:rsidRDefault="00942E0B" w:rsidP="00942E0B">
      <w:pPr>
        <w:rPr>
          <w:sz w:val="18"/>
          <w:szCs w:val="18"/>
        </w:rPr>
      </w:pPr>
      <w:r>
        <w:rPr>
          <w:sz w:val="18"/>
          <w:szCs w:val="18"/>
        </w:rPr>
        <w:t>Ответственный за выпус</w:t>
      </w:r>
      <w:proofErr w:type="gramStart"/>
      <w:r>
        <w:rPr>
          <w:sz w:val="18"/>
          <w:szCs w:val="18"/>
        </w:rPr>
        <w:t>к-</w:t>
      </w:r>
      <w:proofErr w:type="gramEnd"/>
      <w:r>
        <w:rPr>
          <w:sz w:val="18"/>
          <w:szCs w:val="18"/>
        </w:rPr>
        <w:t xml:space="preserve"> Гоморова Е.В., Снигура Т.С.</w:t>
      </w:r>
    </w:p>
    <w:p w:rsidR="00942E0B" w:rsidRDefault="00EF1ED8" w:rsidP="00942E0B">
      <w:pPr>
        <w:rPr>
          <w:sz w:val="18"/>
          <w:szCs w:val="18"/>
        </w:rPr>
      </w:pPr>
      <w:r>
        <w:rPr>
          <w:sz w:val="18"/>
          <w:szCs w:val="18"/>
        </w:rPr>
        <w:t>Тираж 4  экземпляра</w:t>
      </w:r>
      <w:proofErr w:type="gramStart"/>
      <w:r>
        <w:rPr>
          <w:sz w:val="18"/>
          <w:szCs w:val="18"/>
        </w:rPr>
        <w:t xml:space="preserve"> .</w:t>
      </w:r>
      <w:proofErr w:type="gramEnd"/>
      <w:r>
        <w:rPr>
          <w:sz w:val="18"/>
          <w:szCs w:val="18"/>
        </w:rPr>
        <w:t xml:space="preserve"> Объём </w:t>
      </w:r>
      <w:r w:rsidR="00942E0B">
        <w:rPr>
          <w:sz w:val="18"/>
          <w:szCs w:val="18"/>
        </w:rPr>
        <w:t xml:space="preserve">  листов. Распространяется бесплатно.</w:t>
      </w:r>
    </w:p>
    <w:p w:rsidR="00942E0B" w:rsidRDefault="00942E0B" w:rsidP="00942E0B">
      <w:pPr>
        <w:rPr>
          <w:sz w:val="18"/>
          <w:szCs w:val="18"/>
        </w:rPr>
      </w:pPr>
    </w:p>
    <w:p w:rsidR="00942E0B" w:rsidRDefault="00942E0B" w:rsidP="00942E0B"/>
    <w:p w:rsidR="00FD1DBA" w:rsidRDefault="005511FC" w:rsidP="005511FC">
      <w:pPr>
        <w:tabs>
          <w:tab w:val="center" w:pos="4677"/>
          <w:tab w:val="left" w:pos="766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</w:t>
      </w:r>
    </w:p>
    <w:p w:rsidR="00FD1DBA" w:rsidRDefault="00FD1DBA" w:rsidP="005511FC">
      <w:pPr>
        <w:tabs>
          <w:tab w:val="center" w:pos="4677"/>
          <w:tab w:val="left" w:pos="7665"/>
        </w:tabs>
        <w:rPr>
          <w:b/>
          <w:sz w:val="28"/>
        </w:rPr>
      </w:pPr>
    </w:p>
    <w:p w:rsidR="00FD1DBA" w:rsidRDefault="00FD1DBA" w:rsidP="005511FC">
      <w:pPr>
        <w:tabs>
          <w:tab w:val="center" w:pos="4677"/>
          <w:tab w:val="left" w:pos="7665"/>
        </w:tabs>
        <w:rPr>
          <w:b/>
          <w:sz w:val="28"/>
        </w:rPr>
      </w:pPr>
    </w:p>
    <w:p w:rsidR="00FD1DBA" w:rsidRDefault="00FD1DBA" w:rsidP="005511FC">
      <w:pPr>
        <w:tabs>
          <w:tab w:val="center" w:pos="4677"/>
          <w:tab w:val="left" w:pos="7665"/>
        </w:tabs>
        <w:rPr>
          <w:b/>
          <w:sz w:val="28"/>
        </w:rPr>
      </w:pPr>
    </w:p>
    <w:p w:rsidR="00FD1DBA" w:rsidRDefault="00FD1DBA" w:rsidP="005511FC">
      <w:pPr>
        <w:tabs>
          <w:tab w:val="center" w:pos="4677"/>
          <w:tab w:val="left" w:pos="7665"/>
        </w:tabs>
        <w:rPr>
          <w:b/>
          <w:sz w:val="28"/>
        </w:rPr>
      </w:pPr>
    </w:p>
    <w:p w:rsidR="005511FC" w:rsidRDefault="00FD1DBA" w:rsidP="005511FC">
      <w:pPr>
        <w:tabs>
          <w:tab w:val="center" w:pos="4677"/>
          <w:tab w:val="left" w:pos="7665"/>
        </w:tabs>
        <w:rPr>
          <w:b/>
          <w:i/>
          <w:sz w:val="36"/>
          <w:szCs w:val="36"/>
        </w:rPr>
      </w:pPr>
      <w:r>
        <w:rPr>
          <w:b/>
          <w:sz w:val="28"/>
        </w:rPr>
        <w:t xml:space="preserve">                                                </w:t>
      </w:r>
      <w:r w:rsidR="005511FC">
        <w:rPr>
          <w:b/>
          <w:sz w:val="28"/>
        </w:rPr>
        <w:t>ИРКУТСКАЯ ОБЛАСТЬ</w:t>
      </w:r>
      <w:r w:rsidR="005511FC">
        <w:rPr>
          <w:b/>
          <w:sz w:val="28"/>
        </w:rPr>
        <w:tab/>
      </w:r>
    </w:p>
    <w:p w:rsidR="005511FC" w:rsidRDefault="005511FC" w:rsidP="005511FC">
      <w:pPr>
        <w:jc w:val="center"/>
        <w:rPr>
          <w:b/>
          <w:sz w:val="28"/>
        </w:rPr>
      </w:pPr>
      <w:r>
        <w:rPr>
          <w:b/>
          <w:sz w:val="28"/>
        </w:rPr>
        <w:t>Тулунский район</w:t>
      </w:r>
    </w:p>
    <w:p w:rsidR="005511FC" w:rsidRDefault="005511FC" w:rsidP="005511F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511FC" w:rsidRDefault="005511FC" w:rsidP="005511FC">
      <w:pPr>
        <w:jc w:val="center"/>
        <w:rPr>
          <w:b/>
          <w:sz w:val="28"/>
        </w:rPr>
      </w:pPr>
      <w:r>
        <w:rPr>
          <w:b/>
          <w:sz w:val="28"/>
        </w:rPr>
        <w:t>БУРХУНСКОГО СЕЛЬСКОГО ПОСЕЛЕНИЯ</w:t>
      </w:r>
    </w:p>
    <w:p w:rsidR="005511FC" w:rsidRDefault="005511FC" w:rsidP="005511FC">
      <w:pPr>
        <w:pStyle w:val="a8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5511FC" w:rsidRDefault="005511FC" w:rsidP="005511FC">
      <w:pPr>
        <w:pStyle w:val="a8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proofErr w:type="gramStart"/>
      <w:r>
        <w:rPr>
          <w:b/>
          <w:spacing w:val="20"/>
          <w:sz w:val="36"/>
        </w:rPr>
        <w:t>П</w:t>
      </w:r>
      <w:proofErr w:type="gramEnd"/>
      <w:r>
        <w:rPr>
          <w:b/>
          <w:spacing w:val="20"/>
          <w:sz w:val="36"/>
        </w:rPr>
        <w:t xml:space="preserve"> О С Т А Н О В Л Е Н И Е</w:t>
      </w:r>
    </w:p>
    <w:p w:rsidR="005511FC" w:rsidRDefault="005511FC" w:rsidP="005511FC">
      <w:pPr>
        <w:pStyle w:val="a8"/>
        <w:ind w:right="-3970"/>
        <w:jc w:val="both"/>
        <w:rPr>
          <w:spacing w:val="20"/>
          <w:sz w:val="28"/>
        </w:rPr>
      </w:pPr>
    </w:p>
    <w:p w:rsidR="005511FC" w:rsidRDefault="005511FC" w:rsidP="005511FC">
      <w:pPr>
        <w:pStyle w:val="a8"/>
        <w:ind w:right="-3970"/>
        <w:jc w:val="both"/>
        <w:rPr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 xml:space="preserve">31.01.2023 г.                        </w:t>
      </w:r>
      <w:r>
        <w:rPr>
          <w:spacing w:val="20"/>
          <w:sz w:val="28"/>
        </w:rPr>
        <w:t xml:space="preserve">                                        № 1-пг                                              </w:t>
      </w:r>
    </w:p>
    <w:p w:rsidR="005511FC" w:rsidRDefault="005511FC" w:rsidP="005511FC">
      <w:pPr>
        <w:pStyle w:val="a8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Бурхун</w:t>
      </w: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pStyle w:val="Style8"/>
        <w:widowControl/>
        <w:spacing w:line="240" w:lineRule="auto"/>
        <w:ind w:right="3595"/>
        <w:jc w:val="both"/>
      </w:pPr>
      <w:r>
        <w:rPr>
          <w:rStyle w:val="FontStyle19"/>
          <w:sz w:val="28"/>
          <w:szCs w:val="28"/>
        </w:rPr>
        <w:t xml:space="preserve">        О внесении изменений в постановление Администрации Бурхунского сельского поселения от 01.02.2018 года №3-пг «Об утверждении стоимости гарантированного перечня услуг по погребению» </w:t>
      </w:r>
    </w:p>
    <w:p w:rsidR="005511FC" w:rsidRDefault="005511FC" w:rsidP="005511FC">
      <w:pPr>
        <w:ind w:firstLine="720"/>
        <w:jc w:val="both"/>
        <w:rPr>
          <w:color w:val="000000"/>
          <w:sz w:val="28"/>
          <w:szCs w:val="28"/>
          <w:shd w:val="clear" w:color="auto" w:fill="FFFFFF"/>
        </w:rPr>
      </w:pPr>
    </w:p>
    <w:p w:rsidR="005511FC" w:rsidRDefault="005511FC" w:rsidP="005511FC">
      <w:pPr>
        <w:pStyle w:val="1"/>
        <w:shd w:val="clear" w:color="auto" w:fill="FFFFFF"/>
        <w:suppressAutoHyphens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 xml:space="preserve">В соответствии </w:t>
      </w:r>
      <w:r>
        <w:rPr>
          <w:rStyle w:val="FontStyle20"/>
          <w:b w:val="0"/>
          <w:color w:val="000000"/>
          <w:sz w:val="28"/>
          <w:szCs w:val="28"/>
        </w:rPr>
        <w:t>со статьями 9</w:t>
      </w:r>
      <w:r>
        <w:rPr>
          <w:rStyle w:val="FontStyle19"/>
          <w:color w:val="000000"/>
          <w:spacing w:val="20"/>
          <w:sz w:val="28"/>
          <w:szCs w:val="28"/>
        </w:rPr>
        <w:t>,</w:t>
      </w:r>
      <w:r>
        <w:rPr>
          <w:rStyle w:val="FontStyle19"/>
          <w:color w:val="000000"/>
          <w:sz w:val="28"/>
          <w:szCs w:val="28"/>
        </w:rPr>
        <w:t xml:space="preserve"> </w:t>
      </w:r>
      <w:r>
        <w:rPr>
          <w:rStyle w:val="FontStyle20"/>
          <w:b w:val="0"/>
          <w:color w:val="000000"/>
          <w:sz w:val="28"/>
          <w:szCs w:val="28"/>
        </w:rPr>
        <w:t>12 Федерального закона от 12.01.1996 года № 8-ФЗ «О погребении и похоронном деле»</w:t>
      </w:r>
      <w:r>
        <w:rPr>
          <w:b w:val="0"/>
          <w:sz w:val="28"/>
          <w:szCs w:val="28"/>
        </w:rPr>
        <w:t>, руководствуясь статьями 6, 24, 36 Устава Бурхунского муниципального образования,</w:t>
      </w:r>
    </w:p>
    <w:p w:rsidR="005511FC" w:rsidRDefault="005511FC" w:rsidP="005511FC">
      <w:pPr>
        <w:pStyle w:val="Style9"/>
        <w:widowControl/>
        <w:suppressAutoHyphens/>
        <w:spacing w:line="240" w:lineRule="auto"/>
        <w:ind w:firstLine="720"/>
        <w:rPr>
          <w:color w:val="000000"/>
          <w:sz w:val="28"/>
          <w:szCs w:val="28"/>
          <w:shd w:val="clear" w:color="auto" w:fill="FFFFFF"/>
        </w:rPr>
      </w:pPr>
    </w:p>
    <w:p w:rsidR="005511FC" w:rsidRDefault="005511FC" w:rsidP="005511FC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                                              ПОСТАНОВЛЯЮ:</w:t>
      </w:r>
    </w:p>
    <w:p w:rsidR="005511FC" w:rsidRDefault="005511FC" w:rsidP="005511FC">
      <w:pPr>
        <w:pStyle w:val="Style9"/>
        <w:widowControl/>
        <w:spacing w:before="77" w:line="317" w:lineRule="exact"/>
        <w:rPr>
          <w:rStyle w:val="FontStyle20"/>
          <w:sz w:val="28"/>
          <w:szCs w:val="28"/>
        </w:rPr>
      </w:pPr>
    </w:p>
    <w:p w:rsidR="005511FC" w:rsidRDefault="005511FC" w:rsidP="005511FC">
      <w:pPr>
        <w:pStyle w:val="Style10"/>
        <w:widowControl/>
        <w:tabs>
          <w:tab w:val="left" w:pos="854"/>
        </w:tabs>
        <w:spacing w:line="317" w:lineRule="exact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Style w:val="FontStyle20"/>
          <w:sz w:val="28"/>
          <w:szCs w:val="28"/>
        </w:rPr>
        <w:t>Осуществить с 01 февраля 2023 года индексацию стоимости услуг, предоставляемых специализированной службой по вопросам похоронного дела на территории Бурхунского сельского поселения согласно гарантированному перечню услуг по погребению в соответствии со статьей 9 Федерального закона от 12.01.1996 года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  <w:proofErr w:type="gramEnd"/>
      <w:r>
        <w:rPr>
          <w:rStyle w:val="FontStyle20"/>
          <w:sz w:val="28"/>
          <w:szCs w:val="28"/>
        </w:rPr>
        <w:t xml:space="preserve">, утвержденной </w:t>
      </w:r>
      <w:r>
        <w:rPr>
          <w:rStyle w:val="FontStyle19"/>
          <w:b w:val="0"/>
          <w:i w:val="0"/>
          <w:sz w:val="28"/>
          <w:szCs w:val="28"/>
        </w:rPr>
        <w:t>постановлением Администрации Бурхунского сельского поселения от 01.02.2018 года №3-пг «Об утверждении стоимости гарантированного перечня услуг по погребению»</w:t>
      </w:r>
      <w:r>
        <w:rPr>
          <w:rStyle w:val="FontStyle20"/>
          <w:b/>
          <w:i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(в редакции от 31.01.2022 года №2-пг) с применением индекса 1,119.</w:t>
      </w:r>
    </w:p>
    <w:p w:rsidR="005511FC" w:rsidRDefault="005511FC" w:rsidP="005511FC">
      <w:pPr>
        <w:pStyle w:val="Style10"/>
        <w:widowControl/>
        <w:tabs>
          <w:tab w:val="left" w:pos="854"/>
        </w:tabs>
        <w:spacing w:line="317" w:lineRule="exact"/>
        <w:ind w:firstLine="0"/>
        <w:rPr>
          <w:rStyle w:val="FontStyle20"/>
          <w:i/>
          <w:sz w:val="28"/>
          <w:szCs w:val="28"/>
        </w:rPr>
      </w:pPr>
    </w:p>
    <w:p w:rsidR="005511FC" w:rsidRDefault="005511FC" w:rsidP="005511FC">
      <w:pPr>
        <w:pStyle w:val="Style10"/>
        <w:widowControl/>
        <w:tabs>
          <w:tab w:val="left" w:pos="854"/>
        </w:tabs>
        <w:spacing w:line="317" w:lineRule="exact"/>
        <w:rPr>
          <w:rStyle w:val="FontStyle20"/>
          <w:i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proofErr w:type="gramStart"/>
      <w:r>
        <w:rPr>
          <w:rStyle w:val="FontStyle20"/>
          <w:sz w:val="28"/>
          <w:szCs w:val="28"/>
        </w:rPr>
        <w:t xml:space="preserve">Осуществить с 01 февраля 2023 года индексацию стоимости услуг, предоставляемых специализированной службой по вопросам похоронного дела на территории Бурхунского сельского поселения по погребению умерших, не имеющих </w:t>
      </w:r>
      <w:r>
        <w:rPr>
          <w:sz w:val="28"/>
          <w:szCs w:val="28"/>
        </w:rPr>
        <w:t xml:space="preserve">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умерших, личность которых не </w:t>
      </w:r>
      <w:r>
        <w:rPr>
          <w:sz w:val="28"/>
          <w:szCs w:val="28"/>
        </w:rPr>
        <w:lastRenderedPageBreak/>
        <w:t>установлена,</w:t>
      </w:r>
      <w:r>
        <w:rPr>
          <w:rStyle w:val="FontStyle20"/>
          <w:sz w:val="28"/>
          <w:szCs w:val="28"/>
        </w:rPr>
        <w:t xml:space="preserve"> утвержденной </w:t>
      </w:r>
      <w:r>
        <w:rPr>
          <w:rStyle w:val="FontStyle19"/>
          <w:b w:val="0"/>
          <w:i w:val="0"/>
          <w:sz w:val="28"/>
          <w:szCs w:val="28"/>
        </w:rPr>
        <w:t>постановлением</w:t>
      </w:r>
      <w:proofErr w:type="gramEnd"/>
      <w:r>
        <w:rPr>
          <w:rStyle w:val="FontStyle19"/>
          <w:b w:val="0"/>
          <w:i w:val="0"/>
          <w:sz w:val="28"/>
          <w:szCs w:val="28"/>
        </w:rPr>
        <w:t xml:space="preserve"> Администрации Бурхунского сельского поселения от 01.02.2018 года №3-пг «Об утверждении стоимости гарантированного перечня услуг по погребению» </w:t>
      </w:r>
      <w:r>
        <w:rPr>
          <w:rStyle w:val="FontStyle20"/>
          <w:sz w:val="28"/>
          <w:szCs w:val="28"/>
        </w:rPr>
        <w:t>(в редакции от 31.01.2022 года №2-пг) с применением индекса 1,1</w:t>
      </w:r>
      <w:r>
        <w:rPr>
          <w:rStyle w:val="FontStyle20"/>
          <w:sz w:val="28"/>
          <w:szCs w:val="28"/>
          <w:lang w:val="en-US"/>
        </w:rPr>
        <w:t>19</w:t>
      </w:r>
      <w:r>
        <w:rPr>
          <w:rStyle w:val="FontStyle20"/>
          <w:sz w:val="28"/>
          <w:szCs w:val="28"/>
        </w:rPr>
        <w:t>.</w:t>
      </w:r>
    </w:p>
    <w:p w:rsidR="005511FC" w:rsidRDefault="005511FC" w:rsidP="005511FC">
      <w:pPr>
        <w:ind w:firstLine="708"/>
        <w:jc w:val="both"/>
      </w:pPr>
      <w:r>
        <w:rPr>
          <w:sz w:val="28"/>
          <w:szCs w:val="28"/>
        </w:rPr>
        <w:t>3. Приложения 1, 2 к</w:t>
      </w:r>
      <w:r>
        <w:rPr>
          <w:i/>
          <w:sz w:val="28"/>
          <w:szCs w:val="28"/>
        </w:rPr>
        <w:t xml:space="preserve"> </w:t>
      </w:r>
      <w:r>
        <w:rPr>
          <w:rStyle w:val="FontStyle19"/>
          <w:b w:val="0"/>
          <w:i w:val="0"/>
          <w:sz w:val="28"/>
          <w:szCs w:val="28"/>
        </w:rPr>
        <w:t xml:space="preserve">постановлению Администрации Бурхунского сельского поселения от 01.02.2018 года №3-пг «Об утверждении стоимости гарантированного перечня услуг по погребению» </w:t>
      </w:r>
      <w:r>
        <w:rPr>
          <w:rStyle w:val="FontStyle20"/>
          <w:sz w:val="28"/>
          <w:szCs w:val="28"/>
        </w:rPr>
        <w:t>(в редакции от 31.01.2022 года №2-пг)</w:t>
      </w:r>
      <w:r>
        <w:rPr>
          <w:rStyle w:val="FontStyle19"/>
          <w:b w:val="0"/>
          <w:i w:val="0"/>
          <w:sz w:val="28"/>
          <w:szCs w:val="28"/>
        </w:rPr>
        <w:t xml:space="preserve">  </w:t>
      </w:r>
      <w:r>
        <w:rPr>
          <w:sz w:val="28"/>
          <w:szCs w:val="28"/>
        </w:rPr>
        <w:t>изложить в новой редакции (прилагаются).</w:t>
      </w:r>
    </w:p>
    <w:p w:rsidR="005511FC" w:rsidRDefault="005511FC" w:rsidP="005511FC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настоящее постановление вступает в силу с 01 февраля 2023 года, но не ранее официального опубликования.</w:t>
      </w:r>
    </w:p>
    <w:p w:rsidR="005511FC" w:rsidRDefault="005511FC" w:rsidP="005511FC">
      <w:pPr>
        <w:pStyle w:val="a8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Опубликовать настоящее постановление в газете «Бурхунский  вестник» и разместить на официальном сайте Администрации Бурхунского сельского поселения в информационно-телекоммуникационной сети «Интернет».</w:t>
      </w:r>
    </w:p>
    <w:p w:rsidR="005511FC" w:rsidRDefault="005511FC" w:rsidP="005511FC">
      <w:pPr>
        <w:pStyle w:val="a8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511FC" w:rsidRDefault="005511FC" w:rsidP="005511FC">
      <w:pPr>
        <w:pStyle w:val="a8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11FC" w:rsidRDefault="005511FC" w:rsidP="005511FC">
      <w:pPr>
        <w:pStyle w:val="a8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511FC" w:rsidRDefault="005511FC" w:rsidP="005511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  </w:t>
      </w:r>
    </w:p>
    <w:p w:rsidR="005511FC" w:rsidRDefault="005511FC" w:rsidP="005511F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В.А. Степанченко</w:t>
      </w: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Pr="005511FC" w:rsidRDefault="005511FC" w:rsidP="005511FC">
      <w:pPr>
        <w:rPr>
          <w:sz w:val="28"/>
          <w:szCs w:val="28"/>
        </w:rPr>
      </w:pPr>
    </w:p>
    <w:p w:rsidR="005511FC" w:rsidRPr="005511FC" w:rsidRDefault="005511FC" w:rsidP="005511FC">
      <w:pPr>
        <w:rPr>
          <w:sz w:val="28"/>
          <w:szCs w:val="28"/>
        </w:rPr>
      </w:pPr>
    </w:p>
    <w:p w:rsidR="005511FC" w:rsidRPr="005511FC" w:rsidRDefault="005511FC" w:rsidP="005511FC">
      <w:pPr>
        <w:rPr>
          <w:sz w:val="28"/>
          <w:szCs w:val="28"/>
        </w:rPr>
      </w:pPr>
    </w:p>
    <w:p w:rsidR="005511FC" w:rsidRP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5511FC" w:rsidRDefault="005511FC" w:rsidP="005511FC">
      <w:pPr>
        <w:rPr>
          <w:sz w:val="28"/>
          <w:szCs w:val="28"/>
        </w:rPr>
      </w:pPr>
    </w:p>
    <w:p w:rsidR="00B24A3F" w:rsidRPr="00832226" w:rsidRDefault="00B24A3F" w:rsidP="00832226">
      <w:pPr>
        <w:rPr>
          <w:b/>
          <w:sz w:val="32"/>
          <w:szCs w:val="32"/>
        </w:rPr>
      </w:pPr>
    </w:p>
    <w:p w:rsidR="005511FC" w:rsidRDefault="00832226" w:rsidP="0083222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:rsidR="005511FC" w:rsidRDefault="005511FC" w:rsidP="00832226">
      <w:pPr>
        <w:rPr>
          <w:b/>
          <w:sz w:val="32"/>
          <w:szCs w:val="32"/>
        </w:rPr>
      </w:pPr>
    </w:p>
    <w:p w:rsidR="005511FC" w:rsidRDefault="005511FC" w:rsidP="00832226">
      <w:pPr>
        <w:rPr>
          <w:b/>
          <w:sz w:val="32"/>
          <w:szCs w:val="32"/>
        </w:rPr>
      </w:pPr>
      <w:bookmarkStart w:id="0" w:name="_GoBack"/>
      <w:bookmarkEnd w:id="0"/>
    </w:p>
    <w:sectPr w:rsidR="00551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60A" w:rsidRDefault="00A2160A" w:rsidP="002F0CA8">
      <w:r>
        <w:separator/>
      </w:r>
    </w:p>
  </w:endnote>
  <w:endnote w:type="continuationSeparator" w:id="0">
    <w:p w:rsidR="00A2160A" w:rsidRDefault="00A2160A" w:rsidP="002F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60A" w:rsidRDefault="00A2160A" w:rsidP="002F0CA8">
      <w:r>
        <w:separator/>
      </w:r>
    </w:p>
  </w:footnote>
  <w:footnote w:type="continuationSeparator" w:id="0">
    <w:p w:rsidR="00A2160A" w:rsidRDefault="00A2160A" w:rsidP="002F0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181" w:rsidRDefault="003F51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2C"/>
    <w:rsid w:val="00055FD1"/>
    <w:rsid w:val="00060995"/>
    <w:rsid w:val="00084864"/>
    <w:rsid w:val="000C5D8B"/>
    <w:rsid w:val="001A1EC5"/>
    <w:rsid w:val="00285730"/>
    <w:rsid w:val="0029762C"/>
    <w:rsid w:val="002C1540"/>
    <w:rsid w:val="002C4C01"/>
    <w:rsid w:val="002F0CA8"/>
    <w:rsid w:val="002F7934"/>
    <w:rsid w:val="00304DF3"/>
    <w:rsid w:val="00324FA7"/>
    <w:rsid w:val="003E52A0"/>
    <w:rsid w:val="003F2FF4"/>
    <w:rsid w:val="003F5181"/>
    <w:rsid w:val="00404C16"/>
    <w:rsid w:val="00416D29"/>
    <w:rsid w:val="00422EB8"/>
    <w:rsid w:val="00427194"/>
    <w:rsid w:val="00433255"/>
    <w:rsid w:val="004441CF"/>
    <w:rsid w:val="0045130E"/>
    <w:rsid w:val="0049201B"/>
    <w:rsid w:val="0049271A"/>
    <w:rsid w:val="004E776E"/>
    <w:rsid w:val="00501B81"/>
    <w:rsid w:val="00516BF7"/>
    <w:rsid w:val="005273A5"/>
    <w:rsid w:val="005511FC"/>
    <w:rsid w:val="0058161F"/>
    <w:rsid w:val="00581CCD"/>
    <w:rsid w:val="005D0B4C"/>
    <w:rsid w:val="00627F4B"/>
    <w:rsid w:val="00640B3C"/>
    <w:rsid w:val="006A1129"/>
    <w:rsid w:val="006B5F76"/>
    <w:rsid w:val="007527E2"/>
    <w:rsid w:val="007B2E70"/>
    <w:rsid w:val="007F396C"/>
    <w:rsid w:val="00832226"/>
    <w:rsid w:val="00832FD1"/>
    <w:rsid w:val="008C2313"/>
    <w:rsid w:val="008C61DA"/>
    <w:rsid w:val="008F3935"/>
    <w:rsid w:val="0090048D"/>
    <w:rsid w:val="0091522D"/>
    <w:rsid w:val="0092264A"/>
    <w:rsid w:val="00942E0B"/>
    <w:rsid w:val="0097727E"/>
    <w:rsid w:val="0099031F"/>
    <w:rsid w:val="009B762A"/>
    <w:rsid w:val="009F319C"/>
    <w:rsid w:val="009F5228"/>
    <w:rsid w:val="00A05395"/>
    <w:rsid w:val="00A2160A"/>
    <w:rsid w:val="00A50D30"/>
    <w:rsid w:val="00A908DB"/>
    <w:rsid w:val="00AA4C11"/>
    <w:rsid w:val="00B24A3F"/>
    <w:rsid w:val="00B27DA7"/>
    <w:rsid w:val="00C97BAF"/>
    <w:rsid w:val="00CB6065"/>
    <w:rsid w:val="00D140CA"/>
    <w:rsid w:val="00D55A02"/>
    <w:rsid w:val="00D60BC1"/>
    <w:rsid w:val="00D66232"/>
    <w:rsid w:val="00D8034A"/>
    <w:rsid w:val="00DB26BD"/>
    <w:rsid w:val="00DE52B5"/>
    <w:rsid w:val="00DF0D78"/>
    <w:rsid w:val="00DF4FF4"/>
    <w:rsid w:val="00E036B6"/>
    <w:rsid w:val="00E5521B"/>
    <w:rsid w:val="00E7691D"/>
    <w:rsid w:val="00E81CAB"/>
    <w:rsid w:val="00EF1ED8"/>
    <w:rsid w:val="00EF311C"/>
    <w:rsid w:val="00F01531"/>
    <w:rsid w:val="00F52982"/>
    <w:rsid w:val="00F53BB6"/>
    <w:rsid w:val="00FA64E1"/>
    <w:rsid w:val="00FC1B22"/>
    <w:rsid w:val="00FC7F56"/>
    <w:rsid w:val="00F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0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0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Шапка (герб)"/>
    <w:basedOn w:val="a"/>
    <w:rsid w:val="005511F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5511FC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9">
    <w:name w:val="Style9"/>
    <w:basedOn w:val="a"/>
    <w:rsid w:val="005511F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5511F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customStyle="1" w:styleId="FontStyle19">
    <w:name w:val="Font Style19"/>
    <w:rsid w:val="005511F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5511F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511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34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F0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0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0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0C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1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8">
    <w:name w:val="Шапка (герб)"/>
    <w:basedOn w:val="a"/>
    <w:rsid w:val="005511F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5511FC"/>
    <w:pPr>
      <w:widowControl w:val="0"/>
      <w:autoSpaceDE w:val="0"/>
      <w:autoSpaceDN w:val="0"/>
      <w:adjustRightInd w:val="0"/>
      <w:spacing w:line="314" w:lineRule="exact"/>
    </w:pPr>
  </w:style>
  <w:style w:type="paragraph" w:customStyle="1" w:styleId="Style9">
    <w:name w:val="Style9"/>
    <w:basedOn w:val="a"/>
    <w:rsid w:val="005511FC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10">
    <w:name w:val="Style10"/>
    <w:basedOn w:val="a"/>
    <w:rsid w:val="005511FC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character" w:customStyle="1" w:styleId="FontStyle19">
    <w:name w:val="Font Style19"/>
    <w:rsid w:val="005511F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5511F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8E3C-DC55-416F-92F3-D4679A1FD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95</cp:revision>
  <dcterms:created xsi:type="dcterms:W3CDTF">2022-08-08T06:58:00Z</dcterms:created>
  <dcterms:modified xsi:type="dcterms:W3CDTF">2023-09-19T06:57:00Z</dcterms:modified>
</cp:coreProperties>
</file>