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A" w:rsidRDefault="007D350A" w:rsidP="007D350A">
      <w:pPr>
        <w:spacing w:after="0"/>
        <w:jc w:val="center"/>
        <w:rPr>
          <w:rFonts w:ascii="Times New Roman" w:hAnsi="Times New Roman"/>
          <w:b/>
          <w:sz w:val="32"/>
          <w:szCs w:val="32"/>
        </w:rPr>
      </w:pPr>
      <w:r>
        <w:rPr>
          <w:rFonts w:ascii="Times New Roman" w:hAnsi="Times New Roman"/>
          <w:b/>
          <w:sz w:val="32"/>
          <w:szCs w:val="32"/>
        </w:rPr>
        <w:t>ИРКУТСКАЯ ОБЛАСТЬ</w:t>
      </w:r>
    </w:p>
    <w:p w:rsidR="007D350A" w:rsidRDefault="007D350A" w:rsidP="007D350A">
      <w:pPr>
        <w:spacing w:after="0"/>
        <w:jc w:val="center"/>
        <w:rPr>
          <w:rFonts w:ascii="Times New Roman" w:hAnsi="Times New Roman"/>
          <w:b/>
          <w:sz w:val="28"/>
          <w:szCs w:val="28"/>
        </w:rPr>
      </w:pPr>
      <w:r>
        <w:rPr>
          <w:rFonts w:ascii="Times New Roman" w:hAnsi="Times New Roman"/>
          <w:b/>
          <w:sz w:val="28"/>
          <w:szCs w:val="28"/>
        </w:rPr>
        <w:t>ТУЛУНСКИЙ РАЙОН</w:t>
      </w:r>
    </w:p>
    <w:p w:rsidR="007D350A" w:rsidRDefault="007D350A" w:rsidP="007D350A">
      <w:pPr>
        <w:spacing w:after="0"/>
        <w:jc w:val="center"/>
        <w:rPr>
          <w:rFonts w:ascii="Times New Roman" w:hAnsi="Times New Roman"/>
          <w:b/>
          <w:sz w:val="28"/>
          <w:szCs w:val="28"/>
        </w:rPr>
      </w:pPr>
      <w:r>
        <w:rPr>
          <w:rFonts w:ascii="Times New Roman" w:hAnsi="Times New Roman"/>
          <w:b/>
          <w:sz w:val="28"/>
          <w:szCs w:val="28"/>
        </w:rPr>
        <w:t>АДМИНИСТРАЦИЯ</w:t>
      </w:r>
    </w:p>
    <w:p w:rsidR="007D350A" w:rsidRDefault="007D350A" w:rsidP="007D350A">
      <w:pPr>
        <w:spacing w:after="0"/>
        <w:jc w:val="center"/>
        <w:rPr>
          <w:rFonts w:ascii="Times New Roman" w:hAnsi="Times New Roman"/>
          <w:b/>
          <w:sz w:val="28"/>
          <w:szCs w:val="28"/>
        </w:rPr>
      </w:pPr>
      <w:r>
        <w:rPr>
          <w:rFonts w:ascii="Times New Roman" w:hAnsi="Times New Roman"/>
          <w:b/>
          <w:sz w:val="28"/>
          <w:szCs w:val="28"/>
        </w:rPr>
        <w:t>Бурхунского сельского поселения</w:t>
      </w:r>
    </w:p>
    <w:p w:rsidR="007D350A" w:rsidRDefault="007D350A" w:rsidP="007D350A">
      <w:pPr>
        <w:spacing w:after="0"/>
        <w:jc w:val="center"/>
        <w:rPr>
          <w:rFonts w:ascii="Times New Roman" w:hAnsi="Times New Roman"/>
          <w:b/>
          <w:sz w:val="36"/>
          <w:szCs w:val="36"/>
        </w:rPr>
      </w:pPr>
    </w:p>
    <w:p w:rsidR="00FE36CD" w:rsidRDefault="00FE36CD" w:rsidP="00FE36CD">
      <w:pPr>
        <w:jc w:val="center"/>
        <w:rPr>
          <w:rFonts w:ascii="Times New Roman" w:hAnsi="Times New Roman"/>
          <w:b/>
          <w:sz w:val="36"/>
          <w:szCs w:val="36"/>
        </w:rPr>
      </w:pPr>
      <w:r>
        <w:rPr>
          <w:rFonts w:ascii="Times New Roman" w:hAnsi="Times New Roman"/>
          <w:b/>
          <w:sz w:val="36"/>
          <w:szCs w:val="36"/>
        </w:rPr>
        <w:t>Распоряжение</w:t>
      </w:r>
    </w:p>
    <w:p w:rsidR="007D350A" w:rsidRDefault="00FE36CD" w:rsidP="007D350A">
      <w:pPr>
        <w:rPr>
          <w:rFonts w:ascii="Times New Roman" w:hAnsi="Times New Roman"/>
          <w:b/>
          <w:sz w:val="28"/>
          <w:szCs w:val="28"/>
        </w:rPr>
      </w:pPr>
      <w:r>
        <w:rPr>
          <w:rFonts w:ascii="Times New Roman" w:hAnsi="Times New Roman"/>
          <w:b/>
          <w:sz w:val="28"/>
          <w:szCs w:val="28"/>
        </w:rPr>
        <w:t xml:space="preserve"> </w:t>
      </w:r>
      <w:proofErr w:type="gramStart"/>
      <w:r w:rsidR="00430E33">
        <w:rPr>
          <w:rFonts w:ascii="Times New Roman" w:hAnsi="Times New Roman"/>
          <w:b/>
          <w:sz w:val="28"/>
          <w:szCs w:val="28"/>
        </w:rPr>
        <w:t>« 10</w:t>
      </w:r>
      <w:proofErr w:type="gramEnd"/>
      <w:r w:rsidR="00430E33">
        <w:rPr>
          <w:rFonts w:ascii="Times New Roman" w:hAnsi="Times New Roman"/>
          <w:b/>
          <w:sz w:val="28"/>
          <w:szCs w:val="28"/>
        </w:rPr>
        <w:t xml:space="preserve"> »</w:t>
      </w:r>
      <w:r w:rsidR="00A20609">
        <w:rPr>
          <w:rFonts w:ascii="Times New Roman" w:hAnsi="Times New Roman"/>
          <w:b/>
          <w:sz w:val="28"/>
          <w:szCs w:val="28"/>
        </w:rPr>
        <w:t xml:space="preserve"> </w:t>
      </w:r>
      <w:r w:rsidR="00430E33">
        <w:rPr>
          <w:rFonts w:ascii="Times New Roman" w:hAnsi="Times New Roman"/>
          <w:b/>
          <w:sz w:val="28"/>
          <w:szCs w:val="28"/>
        </w:rPr>
        <w:t>ноября 2023</w:t>
      </w:r>
      <w:r w:rsidR="0014115C">
        <w:rPr>
          <w:rFonts w:ascii="Times New Roman" w:hAnsi="Times New Roman"/>
          <w:b/>
          <w:sz w:val="28"/>
          <w:szCs w:val="28"/>
        </w:rPr>
        <w:t xml:space="preserve"> </w:t>
      </w:r>
      <w:r w:rsidR="007D350A">
        <w:rPr>
          <w:rFonts w:ascii="Times New Roman" w:hAnsi="Times New Roman"/>
          <w:b/>
          <w:sz w:val="28"/>
          <w:szCs w:val="28"/>
        </w:rPr>
        <w:t xml:space="preserve">г.                                          </w:t>
      </w:r>
      <w:r w:rsidR="00A20609">
        <w:rPr>
          <w:rFonts w:ascii="Times New Roman" w:hAnsi="Times New Roman"/>
          <w:b/>
          <w:sz w:val="28"/>
          <w:szCs w:val="28"/>
        </w:rPr>
        <w:t xml:space="preserve">                            </w:t>
      </w:r>
      <w:r w:rsidR="00430E33">
        <w:rPr>
          <w:rFonts w:ascii="Times New Roman" w:hAnsi="Times New Roman"/>
          <w:b/>
          <w:sz w:val="28"/>
          <w:szCs w:val="28"/>
        </w:rPr>
        <w:t>№ 47/1</w:t>
      </w:r>
      <w:r w:rsidR="0014115C">
        <w:rPr>
          <w:rFonts w:ascii="Times New Roman" w:hAnsi="Times New Roman"/>
          <w:b/>
          <w:sz w:val="28"/>
          <w:szCs w:val="28"/>
        </w:rPr>
        <w:t>-р</w:t>
      </w:r>
    </w:p>
    <w:p w:rsidR="007D350A" w:rsidRDefault="007D350A" w:rsidP="007D350A">
      <w:pPr>
        <w:jc w:val="center"/>
        <w:rPr>
          <w:rFonts w:ascii="Times New Roman" w:hAnsi="Times New Roman"/>
          <w:b/>
          <w:sz w:val="28"/>
          <w:szCs w:val="28"/>
        </w:rPr>
      </w:pPr>
      <w:r>
        <w:rPr>
          <w:rFonts w:ascii="Times New Roman" w:hAnsi="Times New Roman"/>
          <w:b/>
          <w:sz w:val="28"/>
          <w:szCs w:val="28"/>
        </w:rPr>
        <w:t>с. Бурхун</w:t>
      </w:r>
    </w:p>
    <w:p w:rsidR="00A20609" w:rsidRPr="00A20609" w:rsidRDefault="00A20609" w:rsidP="00A20609">
      <w:pPr>
        <w:autoSpaceDN w:val="0"/>
        <w:spacing w:after="0" w:line="240" w:lineRule="auto"/>
        <w:jc w:val="both"/>
        <w:rPr>
          <w:rFonts w:ascii="Times New Roman" w:eastAsia="Times New Roman" w:hAnsi="Times New Roman"/>
          <w:b/>
          <w:i/>
          <w:sz w:val="24"/>
          <w:szCs w:val="24"/>
          <w:lang w:eastAsia="ru-RU"/>
        </w:rPr>
      </w:pPr>
      <w:r w:rsidRPr="00A20609">
        <w:rPr>
          <w:rFonts w:ascii="Times New Roman" w:eastAsia="Times New Roman" w:hAnsi="Times New Roman"/>
          <w:b/>
          <w:i/>
          <w:sz w:val="24"/>
          <w:szCs w:val="24"/>
          <w:lang w:eastAsia="ru-RU"/>
        </w:rPr>
        <w:t>О проведении инвентаризации</w:t>
      </w:r>
    </w:p>
    <w:p w:rsidR="00A20609" w:rsidRPr="00A20609" w:rsidRDefault="00A20609" w:rsidP="00A20609">
      <w:pPr>
        <w:autoSpaceDN w:val="0"/>
        <w:spacing w:after="0" w:line="240" w:lineRule="auto"/>
        <w:jc w:val="both"/>
        <w:rPr>
          <w:rFonts w:ascii="Times New Roman" w:eastAsia="Times New Roman" w:hAnsi="Times New Roman"/>
          <w:b/>
          <w:i/>
          <w:sz w:val="24"/>
          <w:szCs w:val="24"/>
          <w:lang w:eastAsia="ru-RU"/>
        </w:rPr>
      </w:pPr>
      <w:r w:rsidRPr="00A20609">
        <w:rPr>
          <w:rFonts w:ascii="Times New Roman" w:eastAsia="Times New Roman" w:hAnsi="Times New Roman"/>
          <w:b/>
          <w:i/>
          <w:sz w:val="24"/>
          <w:szCs w:val="24"/>
          <w:lang w:eastAsia="ru-RU"/>
        </w:rPr>
        <w:t xml:space="preserve">основных средств, материальных </w:t>
      </w:r>
    </w:p>
    <w:p w:rsidR="00A20609" w:rsidRPr="00A20609" w:rsidRDefault="00A20609" w:rsidP="00A20609">
      <w:pPr>
        <w:autoSpaceDN w:val="0"/>
        <w:spacing w:after="0" w:line="240" w:lineRule="auto"/>
        <w:jc w:val="both"/>
        <w:rPr>
          <w:rFonts w:ascii="Times New Roman" w:eastAsia="Times New Roman" w:hAnsi="Times New Roman"/>
          <w:b/>
          <w:i/>
          <w:sz w:val="24"/>
          <w:szCs w:val="24"/>
          <w:lang w:eastAsia="ru-RU"/>
        </w:rPr>
      </w:pPr>
      <w:r w:rsidRPr="00A20609">
        <w:rPr>
          <w:rFonts w:ascii="Times New Roman" w:eastAsia="Times New Roman" w:hAnsi="Times New Roman"/>
          <w:b/>
          <w:i/>
          <w:sz w:val="24"/>
          <w:szCs w:val="24"/>
          <w:lang w:eastAsia="ru-RU"/>
        </w:rPr>
        <w:t xml:space="preserve">запасов, денежных обязательств, дебиторской </w:t>
      </w:r>
    </w:p>
    <w:p w:rsidR="00A20609" w:rsidRPr="00A20609" w:rsidRDefault="00A20609" w:rsidP="00A20609">
      <w:pPr>
        <w:autoSpaceDN w:val="0"/>
        <w:spacing w:after="0" w:line="240" w:lineRule="auto"/>
        <w:jc w:val="both"/>
        <w:rPr>
          <w:rFonts w:ascii="Times New Roman" w:eastAsia="Times New Roman" w:hAnsi="Times New Roman"/>
          <w:b/>
          <w:i/>
          <w:sz w:val="24"/>
          <w:szCs w:val="24"/>
          <w:lang w:eastAsia="ru-RU"/>
        </w:rPr>
      </w:pPr>
      <w:r w:rsidRPr="00A20609">
        <w:rPr>
          <w:rFonts w:ascii="Times New Roman" w:eastAsia="Times New Roman" w:hAnsi="Times New Roman"/>
          <w:b/>
          <w:i/>
          <w:sz w:val="24"/>
          <w:szCs w:val="24"/>
          <w:lang w:eastAsia="ru-RU"/>
        </w:rPr>
        <w:t xml:space="preserve">и кредиторской задолженности, </w:t>
      </w:r>
      <w:proofErr w:type="spellStart"/>
      <w:r w:rsidRPr="00A20609">
        <w:rPr>
          <w:rFonts w:ascii="Times New Roman" w:eastAsia="Times New Roman" w:hAnsi="Times New Roman"/>
          <w:b/>
          <w:i/>
          <w:sz w:val="24"/>
          <w:szCs w:val="24"/>
          <w:lang w:eastAsia="ru-RU"/>
        </w:rPr>
        <w:t>забалансовых</w:t>
      </w:r>
      <w:proofErr w:type="spellEnd"/>
      <w:r w:rsidRPr="00A20609">
        <w:rPr>
          <w:rFonts w:ascii="Times New Roman" w:eastAsia="Times New Roman" w:hAnsi="Times New Roman"/>
          <w:b/>
          <w:i/>
          <w:sz w:val="24"/>
          <w:szCs w:val="24"/>
          <w:lang w:eastAsia="ru-RU"/>
        </w:rPr>
        <w:t xml:space="preserve"> счетов</w:t>
      </w:r>
    </w:p>
    <w:p w:rsidR="00A20609" w:rsidRPr="00A20609" w:rsidRDefault="00430E33" w:rsidP="00A20609">
      <w:pPr>
        <w:autoSpaceDN w:val="0"/>
        <w:spacing w:after="0" w:line="240" w:lineRule="auto"/>
        <w:jc w:val="both"/>
        <w:rPr>
          <w:rFonts w:ascii="Times New Roman" w:eastAsia="Times New Roman" w:hAnsi="Times New Roman"/>
          <w:b/>
          <w:i/>
          <w:sz w:val="28"/>
          <w:szCs w:val="28"/>
          <w:lang w:eastAsia="ru-RU"/>
        </w:rPr>
      </w:pPr>
      <w:r w:rsidRPr="00430E33">
        <w:rPr>
          <w:rFonts w:ascii="Times New Roman" w:eastAsia="Times New Roman" w:hAnsi="Times New Roman"/>
          <w:b/>
          <w:i/>
          <w:sz w:val="24"/>
          <w:szCs w:val="24"/>
          <w:lang w:eastAsia="ru-RU"/>
        </w:rPr>
        <w:t>в администрации Бурхунског</w:t>
      </w:r>
      <w:r w:rsidR="00A20609" w:rsidRPr="00A20609">
        <w:rPr>
          <w:rFonts w:ascii="Times New Roman" w:eastAsia="Times New Roman" w:hAnsi="Times New Roman"/>
          <w:b/>
          <w:i/>
          <w:sz w:val="24"/>
          <w:szCs w:val="24"/>
          <w:lang w:eastAsia="ru-RU"/>
        </w:rPr>
        <w:t>о сельского поселения</w:t>
      </w:r>
    </w:p>
    <w:p w:rsidR="00A20609" w:rsidRPr="00A20609" w:rsidRDefault="00A20609" w:rsidP="00A20609">
      <w:pPr>
        <w:widowControl w:val="0"/>
        <w:shd w:val="clear" w:color="auto" w:fill="FFFFFF"/>
        <w:autoSpaceDE w:val="0"/>
        <w:autoSpaceDN w:val="0"/>
        <w:adjustRightInd w:val="0"/>
        <w:spacing w:before="12" w:after="0" w:line="370" w:lineRule="exact"/>
        <w:jc w:val="both"/>
        <w:rPr>
          <w:rFonts w:ascii="Times New Roman" w:eastAsia="Times New Roman" w:hAnsi="Times New Roman"/>
          <w:color w:val="000000"/>
          <w:spacing w:val="-4"/>
          <w:sz w:val="24"/>
          <w:szCs w:val="28"/>
          <w:lang w:eastAsia="ru-RU"/>
        </w:rPr>
      </w:pPr>
      <w:r w:rsidRPr="00A20609">
        <w:rPr>
          <w:rFonts w:ascii="Times New Roman" w:eastAsia="Times New Roman" w:hAnsi="Times New Roman"/>
          <w:color w:val="000000"/>
          <w:sz w:val="24"/>
          <w:szCs w:val="28"/>
          <w:lang w:eastAsia="ru-RU"/>
        </w:rPr>
        <w:t xml:space="preserve">     </w:t>
      </w:r>
      <w:r w:rsidRPr="00A20609">
        <w:rPr>
          <w:rFonts w:ascii="Times New Roman" w:eastAsia="Times New Roman" w:hAnsi="Times New Roman"/>
          <w:color w:val="000000"/>
          <w:spacing w:val="-5"/>
          <w:sz w:val="24"/>
          <w:szCs w:val="28"/>
          <w:lang w:eastAsia="ru-RU"/>
        </w:rPr>
        <w:t xml:space="preserve">В соответствии с Федеральным законом от 06.12.2011 г № 402-ФЗ «О </w:t>
      </w:r>
      <w:r w:rsidRPr="00A20609">
        <w:rPr>
          <w:rFonts w:ascii="Times New Roman" w:eastAsia="Times New Roman" w:hAnsi="Times New Roman"/>
          <w:color w:val="000000"/>
          <w:spacing w:val="-4"/>
          <w:sz w:val="24"/>
          <w:szCs w:val="28"/>
          <w:lang w:eastAsia="ru-RU"/>
        </w:rPr>
        <w:t xml:space="preserve">бухгалтерском учете», Методическими указаниями по инвентаризации </w:t>
      </w:r>
      <w:r w:rsidRPr="00A20609">
        <w:rPr>
          <w:rFonts w:ascii="Times New Roman" w:eastAsia="Times New Roman" w:hAnsi="Times New Roman"/>
          <w:color w:val="000000"/>
          <w:spacing w:val="-6"/>
          <w:sz w:val="24"/>
          <w:szCs w:val="28"/>
          <w:lang w:eastAsia="ru-RU"/>
        </w:rPr>
        <w:t xml:space="preserve">имущества и финансовых обязательств, утвержденными Приказом Минфина РФ </w:t>
      </w:r>
      <w:r w:rsidRPr="00A20609">
        <w:rPr>
          <w:rFonts w:ascii="Times New Roman" w:eastAsia="Times New Roman" w:hAnsi="Times New Roman"/>
          <w:color w:val="000000"/>
          <w:spacing w:val="-4"/>
          <w:sz w:val="24"/>
          <w:szCs w:val="28"/>
          <w:lang w:eastAsia="ru-RU"/>
        </w:rPr>
        <w:t>от 13.06.1995 года № 49, Инструкцией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РФ от 01.12.2010г № 157н, руководствуясь статьей 22 Устава муниципального образования «</w:t>
      </w:r>
      <w:r w:rsidR="00430E33">
        <w:rPr>
          <w:rFonts w:ascii="Times New Roman" w:eastAsia="Times New Roman" w:hAnsi="Times New Roman"/>
          <w:color w:val="000000"/>
          <w:spacing w:val="-4"/>
          <w:sz w:val="24"/>
          <w:szCs w:val="28"/>
          <w:lang w:eastAsia="ru-RU"/>
        </w:rPr>
        <w:t xml:space="preserve">Бурхунского </w:t>
      </w:r>
      <w:r w:rsidRPr="00A20609">
        <w:rPr>
          <w:rFonts w:ascii="Times New Roman" w:eastAsia="Times New Roman" w:hAnsi="Times New Roman"/>
          <w:color w:val="000000"/>
          <w:spacing w:val="-4"/>
          <w:sz w:val="24"/>
          <w:szCs w:val="28"/>
          <w:lang w:eastAsia="ru-RU"/>
        </w:rPr>
        <w:t xml:space="preserve">сельского поселения».  </w:t>
      </w:r>
    </w:p>
    <w:p w:rsidR="00A20609" w:rsidRPr="00A20609" w:rsidRDefault="00A20609" w:rsidP="00A2060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A20609">
        <w:rPr>
          <w:rFonts w:ascii="Times New Roman" w:eastAsia="Times New Roman" w:hAnsi="Times New Roman"/>
          <w:b/>
          <w:sz w:val="28"/>
          <w:szCs w:val="28"/>
          <w:lang w:eastAsia="ru-RU"/>
        </w:rPr>
        <w:t>Приказываю:</w:t>
      </w:r>
    </w:p>
    <w:p w:rsidR="00A20609" w:rsidRPr="00A20609" w:rsidRDefault="00A20609" w:rsidP="00A2060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 xml:space="preserve">Провести плановую инвентаризацию основных средств, материальных запасов, денежных обязательств, дебиторской и кредиторской задолженности, </w:t>
      </w:r>
      <w:proofErr w:type="spellStart"/>
      <w:r w:rsidRPr="00A20609">
        <w:rPr>
          <w:rFonts w:ascii="Times New Roman" w:eastAsia="Times New Roman" w:hAnsi="Times New Roman"/>
          <w:sz w:val="24"/>
          <w:szCs w:val="28"/>
          <w:lang w:eastAsia="ru-RU"/>
        </w:rPr>
        <w:t>забалансовых</w:t>
      </w:r>
      <w:proofErr w:type="spellEnd"/>
      <w:r w:rsidRPr="00A20609">
        <w:rPr>
          <w:rFonts w:ascii="Times New Roman" w:eastAsia="Times New Roman" w:hAnsi="Times New Roman"/>
          <w:sz w:val="24"/>
          <w:szCs w:val="28"/>
          <w:lang w:eastAsia="ru-RU"/>
        </w:rPr>
        <w:t xml:space="preserve"> счетов перед составлением годовой бухгалтерской отчетности в администрации </w:t>
      </w:r>
      <w:r w:rsidR="00430E33">
        <w:rPr>
          <w:rFonts w:ascii="Times New Roman" w:eastAsia="Times New Roman" w:hAnsi="Times New Roman"/>
          <w:sz w:val="24"/>
          <w:szCs w:val="28"/>
          <w:lang w:eastAsia="ru-RU"/>
        </w:rPr>
        <w:t>Бурхунског</w:t>
      </w:r>
      <w:r w:rsidRPr="00A20609">
        <w:rPr>
          <w:rFonts w:ascii="Times New Roman" w:eastAsia="Times New Roman" w:hAnsi="Times New Roman"/>
          <w:sz w:val="24"/>
          <w:szCs w:val="28"/>
          <w:lang w:eastAsia="ru-RU"/>
        </w:rPr>
        <w:t>о сельского поселения.</w:t>
      </w:r>
    </w:p>
    <w:p w:rsidR="00A20609" w:rsidRPr="00A20609" w:rsidRDefault="00A20609" w:rsidP="00A2060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 xml:space="preserve">Для проведения инвентаризации имущества, финансовых активов и обязательства администрации </w:t>
      </w:r>
      <w:r w:rsidR="00430E33">
        <w:rPr>
          <w:rFonts w:ascii="Times New Roman" w:eastAsia="Times New Roman" w:hAnsi="Times New Roman"/>
          <w:sz w:val="24"/>
          <w:szCs w:val="28"/>
          <w:lang w:eastAsia="ru-RU"/>
        </w:rPr>
        <w:t xml:space="preserve">Бурхунского </w:t>
      </w:r>
      <w:r w:rsidRPr="00A20609">
        <w:rPr>
          <w:rFonts w:ascii="Times New Roman" w:eastAsia="Times New Roman" w:hAnsi="Times New Roman"/>
          <w:sz w:val="24"/>
          <w:szCs w:val="28"/>
          <w:lang w:eastAsia="ru-RU"/>
        </w:rPr>
        <w:t>сельского поселения назначить инвентаризационную рабочую комиссию в составе:</w:t>
      </w:r>
    </w:p>
    <w:p w:rsidR="00A20609" w:rsidRPr="00A20609" w:rsidRDefault="00A20609" w:rsidP="00A20609">
      <w:pPr>
        <w:widowControl w:val="0"/>
        <w:autoSpaceDE w:val="0"/>
        <w:autoSpaceDN w:val="0"/>
        <w:adjustRightInd w:val="0"/>
        <w:spacing w:after="0" w:line="240" w:lineRule="auto"/>
        <w:ind w:left="720"/>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Председатель комиссии:</w:t>
      </w:r>
      <w:r w:rsidR="00430E33">
        <w:rPr>
          <w:rFonts w:ascii="Times New Roman" w:eastAsia="Times New Roman" w:hAnsi="Times New Roman"/>
          <w:sz w:val="24"/>
          <w:szCs w:val="28"/>
          <w:lang w:eastAsia="ru-RU"/>
        </w:rPr>
        <w:t xml:space="preserve"> В.А. Степанченко</w:t>
      </w:r>
      <w:r w:rsidRPr="00A20609">
        <w:rPr>
          <w:rFonts w:ascii="Times New Roman" w:eastAsia="Times New Roman" w:hAnsi="Times New Roman"/>
          <w:sz w:val="24"/>
          <w:szCs w:val="28"/>
          <w:lang w:eastAsia="ru-RU"/>
        </w:rPr>
        <w:t xml:space="preserve">– глава </w:t>
      </w:r>
      <w:r w:rsidR="00430E33">
        <w:rPr>
          <w:rFonts w:ascii="Times New Roman" w:eastAsia="Times New Roman" w:hAnsi="Times New Roman"/>
          <w:sz w:val="24"/>
          <w:szCs w:val="28"/>
          <w:lang w:eastAsia="ru-RU"/>
        </w:rPr>
        <w:t>Бурхунского сельского поселения</w:t>
      </w:r>
    </w:p>
    <w:p w:rsidR="00A20609" w:rsidRPr="00A20609" w:rsidRDefault="00A20609" w:rsidP="00A20609">
      <w:pPr>
        <w:widowControl w:val="0"/>
        <w:autoSpaceDE w:val="0"/>
        <w:autoSpaceDN w:val="0"/>
        <w:adjustRightInd w:val="0"/>
        <w:spacing w:after="0" w:line="240" w:lineRule="auto"/>
        <w:ind w:left="720"/>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Члены комиссии: Корниенко М.В. – ведущий бухгалтер</w:t>
      </w:r>
    </w:p>
    <w:p w:rsidR="00A20609" w:rsidRPr="00A20609" w:rsidRDefault="00A20609" w:rsidP="00A20609">
      <w:pPr>
        <w:widowControl w:val="0"/>
        <w:autoSpaceDE w:val="0"/>
        <w:autoSpaceDN w:val="0"/>
        <w:adjustRightInd w:val="0"/>
        <w:spacing w:after="0" w:line="240" w:lineRule="auto"/>
        <w:ind w:left="720"/>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 xml:space="preserve">                               Мартыненко В.В. – бухгалтер 1 категории</w:t>
      </w:r>
    </w:p>
    <w:p w:rsidR="00A20609" w:rsidRPr="00A20609" w:rsidRDefault="00430E33" w:rsidP="00A20609">
      <w:pPr>
        <w:widowControl w:val="0"/>
        <w:numPr>
          <w:ilvl w:val="0"/>
          <w:numId w:val="1"/>
        </w:numPr>
        <w:autoSpaceDE w:val="0"/>
        <w:autoSpaceDN w:val="0"/>
        <w:adjustRightInd w:val="0"/>
        <w:spacing w:after="0" w:line="240" w:lineRule="auto"/>
        <w:contextualSpacing/>
        <w:rPr>
          <w:rFonts w:ascii="Times New Roman" w:eastAsia="Times New Roman" w:hAnsi="Times New Roman"/>
          <w:sz w:val="24"/>
          <w:szCs w:val="28"/>
          <w:lang w:eastAsia="ru-RU"/>
        </w:rPr>
      </w:pPr>
      <w:r>
        <w:rPr>
          <w:rFonts w:ascii="Times New Roman" w:eastAsia="Times New Roman" w:hAnsi="Times New Roman"/>
          <w:sz w:val="24"/>
          <w:szCs w:val="28"/>
          <w:lang w:eastAsia="ru-RU"/>
        </w:rPr>
        <w:t>Инвентаризацию провести 12.12.2023г. и закончить 12.12</w:t>
      </w:r>
      <w:r w:rsidR="00A20609" w:rsidRPr="00A20609">
        <w:rPr>
          <w:rFonts w:ascii="Times New Roman" w:eastAsia="Times New Roman" w:hAnsi="Times New Roman"/>
          <w:sz w:val="24"/>
          <w:szCs w:val="28"/>
          <w:lang w:eastAsia="ru-RU"/>
        </w:rPr>
        <w:t>.2023г.</w:t>
      </w:r>
    </w:p>
    <w:p w:rsidR="00A20609" w:rsidRPr="00A20609" w:rsidRDefault="00A20609" w:rsidP="00A20609">
      <w:pPr>
        <w:widowControl w:val="0"/>
        <w:numPr>
          <w:ilvl w:val="0"/>
          <w:numId w:val="1"/>
        </w:numPr>
        <w:autoSpaceDE w:val="0"/>
        <w:autoSpaceDN w:val="0"/>
        <w:adjustRightInd w:val="0"/>
        <w:spacing w:after="0" w:line="240" w:lineRule="auto"/>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Причина инвентаризации – плановая инвентаризация перед составлением годовой бухгалтерской отчетности.</w:t>
      </w:r>
    </w:p>
    <w:p w:rsidR="00A20609" w:rsidRPr="00A20609" w:rsidRDefault="00A20609" w:rsidP="00A20609">
      <w:pPr>
        <w:widowControl w:val="0"/>
        <w:numPr>
          <w:ilvl w:val="0"/>
          <w:numId w:val="1"/>
        </w:numPr>
        <w:autoSpaceDE w:val="0"/>
        <w:autoSpaceDN w:val="0"/>
        <w:adjustRightInd w:val="0"/>
        <w:spacing w:after="0" w:line="240" w:lineRule="auto"/>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 xml:space="preserve"> Материалы по инвентаризации предоставить в централизованную бухгалтерию администрации Тулунского му</w:t>
      </w:r>
      <w:r w:rsidR="00430E33">
        <w:rPr>
          <w:rFonts w:ascii="Times New Roman" w:eastAsia="Times New Roman" w:hAnsi="Times New Roman"/>
          <w:sz w:val="24"/>
          <w:szCs w:val="28"/>
          <w:lang w:eastAsia="ru-RU"/>
        </w:rPr>
        <w:t xml:space="preserve">ниципального района в срок до 18 декабря </w:t>
      </w:r>
      <w:r w:rsidRPr="00A20609">
        <w:rPr>
          <w:rFonts w:ascii="Times New Roman" w:eastAsia="Times New Roman" w:hAnsi="Times New Roman"/>
          <w:sz w:val="24"/>
          <w:szCs w:val="28"/>
          <w:lang w:eastAsia="ru-RU"/>
        </w:rPr>
        <w:t>2023года.</w:t>
      </w:r>
    </w:p>
    <w:p w:rsidR="00A20609" w:rsidRPr="00A20609" w:rsidRDefault="00A20609" w:rsidP="00A20609">
      <w:pPr>
        <w:widowControl w:val="0"/>
        <w:numPr>
          <w:ilvl w:val="0"/>
          <w:numId w:val="1"/>
        </w:numPr>
        <w:autoSpaceDE w:val="0"/>
        <w:autoSpaceDN w:val="0"/>
        <w:adjustRightInd w:val="0"/>
        <w:spacing w:after="0" w:line="240" w:lineRule="auto"/>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Инвентаризацию провести в полном соответствии с действующей инструкцией о порядке проведения инвентаризации.</w:t>
      </w:r>
    </w:p>
    <w:p w:rsidR="00A20609" w:rsidRPr="00A20609" w:rsidRDefault="00A20609" w:rsidP="00A20609">
      <w:pPr>
        <w:widowControl w:val="0"/>
        <w:numPr>
          <w:ilvl w:val="0"/>
          <w:numId w:val="1"/>
        </w:numPr>
        <w:autoSpaceDE w:val="0"/>
        <w:autoSpaceDN w:val="0"/>
        <w:adjustRightInd w:val="0"/>
        <w:spacing w:after="0" w:line="240" w:lineRule="auto"/>
        <w:rPr>
          <w:rFonts w:ascii="Times New Roman" w:eastAsia="Times New Roman" w:hAnsi="Times New Roman"/>
          <w:sz w:val="24"/>
          <w:szCs w:val="28"/>
          <w:lang w:eastAsia="ru-RU"/>
        </w:rPr>
      </w:pPr>
      <w:r w:rsidRPr="00A20609">
        <w:rPr>
          <w:rFonts w:ascii="Times New Roman" w:eastAsia="Times New Roman" w:hAnsi="Times New Roman"/>
          <w:sz w:val="24"/>
          <w:szCs w:val="28"/>
          <w:lang w:eastAsia="ru-RU"/>
        </w:rPr>
        <w:t>Контроль за исполнением данного приказа оставляю за собой.</w:t>
      </w:r>
    </w:p>
    <w:p w:rsidR="00A20609" w:rsidRPr="00A20609" w:rsidRDefault="00A20609" w:rsidP="00A20609">
      <w:pPr>
        <w:widowControl w:val="0"/>
        <w:shd w:val="clear" w:color="auto" w:fill="FFFFFF"/>
        <w:tabs>
          <w:tab w:val="left" w:pos="290"/>
        </w:tabs>
        <w:autoSpaceDE w:val="0"/>
        <w:autoSpaceDN w:val="0"/>
        <w:adjustRightInd w:val="0"/>
        <w:spacing w:after="0" w:line="367" w:lineRule="exact"/>
        <w:ind w:left="17"/>
        <w:rPr>
          <w:rFonts w:ascii="Times New Roman" w:eastAsia="Times New Roman" w:hAnsi="Times New Roman"/>
          <w:color w:val="000000"/>
          <w:spacing w:val="-6"/>
          <w:sz w:val="24"/>
          <w:szCs w:val="28"/>
          <w:lang w:eastAsia="ru-RU"/>
        </w:rPr>
      </w:pPr>
    </w:p>
    <w:p w:rsidR="00A20609" w:rsidRPr="00A20609" w:rsidRDefault="00A20609" w:rsidP="00A20609">
      <w:pPr>
        <w:widowControl w:val="0"/>
        <w:shd w:val="clear" w:color="auto" w:fill="FFFFFF"/>
        <w:tabs>
          <w:tab w:val="left" w:pos="290"/>
        </w:tabs>
        <w:autoSpaceDE w:val="0"/>
        <w:autoSpaceDN w:val="0"/>
        <w:adjustRightInd w:val="0"/>
        <w:spacing w:after="0" w:line="367" w:lineRule="exact"/>
        <w:rPr>
          <w:rFonts w:ascii="Times New Roman" w:eastAsia="Times New Roman" w:hAnsi="Times New Roman"/>
          <w:color w:val="000000"/>
          <w:spacing w:val="-16"/>
          <w:sz w:val="24"/>
          <w:szCs w:val="28"/>
          <w:lang w:eastAsia="ru-RU"/>
        </w:rPr>
      </w:pPr>
      <w:r w:rsidRPr="00A20609">
        <w:rPr>
          <w:rFonts w:ascii="Times New Roman" w:eastAsia="Times New Roman" w:hAnsi="Times New Roman"/>
          <w:color w:val="000000"/>
          <w:spacing w:val="-6"/>
          <w:sz w:val="24"/>
          <w:szCs w:val="28"/>
          <w:lang w:eastAsia="ru-RU"/>
        </w:rPr>
        <w:t xml:space="preserve">Глава </w:t>
      </w:r>
      <w:r w:rsidR="00430E33">
        <w:rPr>
          <w:rFonts w:ascii="Times New Roman" w:eastAsia="Times New Roman" w:hAnsi="Times New Roman"/>
          <w:color w:val="000000"/>
          <w:spacing w:val="-6"/>
          <w:sz w:val="24"/>
          <w:szCs w:val="28"/>
          <w:lang w:eastAsia="ru-RU"/>
        </w:rPr>
        <w:t xml:space="preserve">Бурхунского </w:t>
      </w:r>
      <w:r w:rsidRPr="00A20609">
        <w:rPr>
          <w:rFonts w:ascii="Times New Roman" w:eastAsia="Times New Roman" w:hAnsi="Times New Roman"/>
          <w:color w:val="000000"/>
          <w:spacing w:val="-6"/>
          <w:sz w:val="24"/>
          <w:szCs w:val="28"/>
          <w:lang w:eastAsia="ru-RU"/>
        </w:rPr>
        <w:t xml:space="preserve">сельского поселения                                </w:t>
      </w:r>
      <w:r w:rsidR="00430E33">
        <w:rPr>
          <w:rFonts w:ascii="Times New Roman" w:eastAsia="Times New Roman" w:hAnsi="Times New Roman"/>
          <w:color w:val="000000"/>
          <w:spacing w:val="-6"/>
          <w:sz w:val="24"/>
          <w:szCs w:val="28"/>
          <w:lang w:eastAsia="ru-RU"/>
        </w:rPr>
        <w:t xml:space="preserve">       В. </w:t>
      </w:r>
      <w:bookmarkStart w:id="0" w:name="_GoBack"/>
      <w:bookmarkEnd w:id="0"/>
      <w:r w:rsidR="00430E33">
        <w:rPr>
          <w:rFonts w:ascii="Times New Roman" w:eastAsia="Times New Roman" w:hAnsi="Times New Roman"/>
          <w:color w:val="000000"/>
          <w:spacing w:val="-6"/>
          <w:sz w:val="24"/>
          <w:szCs w:val="28"/>
          <w:lang w:eastAsia="ru-RU"/>
        </w:rPr>
        <w:t>А. Степанченко</w:t>
      </w:r>
    </w:p>
    <w:p w:rsidR="00897E0D" w:rsidRDefault="00897E0D" w:rsidP="0014115C">
      <w:pPr>
        <w:spacing w:after="0"/>
        <w:rPr>
          <w:rFonts w:ascii="Times New Roman" w:hAnsi="Times New Roman"/>
          <w:b/>
          <w:sz w:val="32"/>
          <w:szCs w:val="32"/>
        </w:rPr>
      </w:pPr>
    </w:p>
    <w:p w:rsidR="003E555B" w:rsidRDefault="003E555B" w:rsidP="007D350A"/>
    <w:sectPr w:rsidR="003E555B" w:rsidSect="00A206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F4C86"/>
    <w:multiLevelType w:val="hybridMultilevel"/>
    <w:tmpl w:val="DF3A6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0A"/>
    <w:rsid w:val="0013611D"/>
    <w:rsid w:val="0014115C"/>
    <w:rsid w:val="00157935"/>
    <w:rsid w:val="0018092C"/>
    <w:rsid w:val="001D6826"/>
    <w:rsid w:val="002B2706"/>
    <w:rsid w:val="002B2F4C"/>
    <w:rsid w:val="002E5777"/>
    <w:rsid w:val="00321700"/>
    <w:rsid w:val="003519C6"/>
    <w:rsid w:val="003522F6"/>
    <w:rsid w:val="00377FBF"/>
    <w:rsid w:val="003B24D2"/>
    <w:rsid w:val="003B2EFE"/>
    <w:rsid w:val="003E555B"/>
    <w:rsid w:val="003F1F8A"/>
    <w:rsid w:val="00430E33"/>
    <w:rsid w:val="00640074"/>
    <w:rsid w:val="007552B2"/>
    <w:rsid w:val="0079126E"/>
    <w:rsid w:val="007D350A"/>
    <w:rsid w:val="00830E16"/>
    <w:rsid w:val="00850DBB"/>
    <w:rsid w:val="00897E0D"/>
    <w:rsid w:val="008D2C6F"/>
    <w:rsid w:val="008E2FEF"/>
    <w:rsid w:val="00956249"/>
    <w:rsid w:val="00981C4C"/>
    <w:rsid w:val="00986A83"/>
    <w:rsid w:val="00990771"/>
    <w:rsid w:val="00A20609"/>
    <w:rsid w:val="00AC54F1"/>
    <w:rsid w:val="00AC5DD8"/>
    <w:rsid w:val="00BA14FD"/>
    <w:rsid w:val="00BF60A1"/>
    <w:rsid w:val="00C0725A"/>
    <w:rsid w:val="00CE5EA2"/>
    <w:rsid w:val="00D3666E"/>
    <w:rsid w:val="00D63DD4"/>
    <w:rsid w:val="00E039D0"/>
    <w:rsid w:val="00E47263"/>
    <w:rsid w:val="00EF122D"/>
    <w:rsid w:val="00F660BA"/>
    <w:rsid w:val="00FE3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8E17"/>
  <w15:docId w15:val="{73BE9692-0265-4198-B5F0-8A0A2F13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5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36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36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770">
      <w:bodyDiv w:val="1"/>
      <w:marLeft w:val="0"/>
      <w:marRight w:val="0"/>
      <w:marTop w:val="0"/>
      <w:marBottom w:val="0"/>
      <w:divBdr>
        <w:top w:val="none" w:sz="0" w:space="0" w:color="auto"/>
        <w:left w:val="none" w:sz="0" w:space="0" w:color="auto"/>
        <w:bottom w:val="none" w:sz="0" w:space="0" w:color="auto"/>
        <w:right w:val="none" w:sz="0" w:space="0" w:color="auto"/>
      </w:divBdr>
    </w:div>
    <w:div w:id="7535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30</cp:revision>
  <cp:lastPrinted>2023-03-16T02:54:00Z</cp:lastPrinted>
  <dcterms:created xsi:type="dcterms:W3CDTF">2019-08-28T07:29:00Z</dcterms:created>
  <dcterms:modified xsi:type="dcterms:W3CDTF">2023-12-27T03:55:00Z</dcterms:modified>
</cp:coreProperties>
</file>