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C6" w:rsidRDefault="007B0C02" w:rsidP="00801FC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inline distT="0" distB="0" distL="0" distR="0">
                <wp:extent cx="4914900" cy="56102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5610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0C02" w:rsidRDefault="007B0C02" w:rsidP="007B0C0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Бурхунский</w:t>
                            </w:r>
                          </w:p>
                          <w:p w:rsidR="007B0C02" w:rsidRDefault="007B0C02" w:rsidP="007B0C0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информационный</w:t>
                            </w:r>
                          </w:p>
                          <w:p w:rsidR="007B0C02" w:rsidRDefault="007B0C02" w:rsidP="007B0C02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4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7B0C02" w:rsidRDefault="007B0C02" w:rsidP="007B0C0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Бурхунский</w:t>
                      </w:r>
                    </w:p>
                    <w:p w:rsidR="007B0C02" w:rsidRDefault="007B0C02" w:rsidP="007B0C0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информационный</w:t>
                      </w:r>
                    </w:p>
                    <w:p w:rsidR="007B0C02" w:rsidRDefault="007B0C02" w:rsidP="007B0C02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Думы   и  Администрации</w: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Бурхунского  сельского  поселения</w: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Тулунского   района</w: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Иркутской  области</w:t>
      </w: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7B0C02" w:rsidP="00801FC6">
      <w:pPr>
        <w:rPr>
          <w:sz w:val="40"/>
          <w:szCs w:val="40"/>
        </w:rPr>
      </w:pPr>
      <w:r>
        <w:rPr>
          <w:sz w:val="40"/>
          <w:szCs w:val="40"/>
        </w:rPr>
        <w:t>10.12</w:t>
      </w:r>
      <w:r w:rsidR="000A1BFE">
        <w:rPr>
          <w:sz w:val="40"/>
          <w:szCs w:val="40"/>
        </w:rPr>
        <w:t>.2021</w:t>
      </w:r>
      <w:r w:rsidR="00801FC6">
        <w:rPr>
          <w:sz w:val="40"/>
          <w:szCs w:val="40"/>
        </w:rPr>
        <w:t xml:space="preserve"> года                 </w:t>
      </w:r>
      <w:r w:rsidR="00200CCC">
        <w:rPr>
          <w:sz w:val="40"/>
          <w:szCs w:val="40"/>
        </w:rPr>
        <w:t xml:space="preserve"> </w:t>
      </w:r>
      <w:r w:rsidR="00E16277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     № 10 (224</w:t>
      </w:r>
      <w:bookmarkStart w:id="0" w:name="_GoBack"/>
      <w:bookmarkEnd w:id="0"/>
      <w:r w:rsidR="00801FC6">
        <w:rPr>
          <w:sz w:val="40"/>
          <w:szCs w:val="40"/>
        </w:rPr>
        <w:t xml:space="preserve">)  </w:t>
      </w: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jc w:val="center"/>
        <w:rPr>
          <w:b/>
          <w:sz w:val="32"/>
          <w:szCs w:val="32"/>
        </w:rPr>
      </w:pPr>
    </w:p>
    <w:p w:rsidR="00801FC6" w:rsidRDefault="00801FC6" w:rsidP="00801F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Содержание   номера</w:t>
      </w:r>
    </w:p>
    <w:p w:rsidR="00801FC6" w:rsidRDefault="00801FC6" w:rsidP="0001407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</w:t>
      </w: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tbl>
      <w:tblPr>
        <w:tblpPr w:leftFromText="180" w:rightFromText="180" w:vertAnchor="text" w:horzAnchor="margin" w:tblpX="-318" w:tblpY="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519"/>
        <w:gridCol w:w="7133"/>
      </w:tblGrid>
      <w:tr w:rsidR="00E16277" w:rsidRPr="00E16277" w:rsidTr="00E16277">
        <w:trPr>
          <w:trHeight w:val="7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Дата принятия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Наименование правового акта</w:t>
            </w:r>
          </w:p>
        </w:tc>
      </w:tr>
      <w:tr w:rsidR="00E16277" w:rsidRPr="00E16277" w:rsidTr="00E16277">
        <w:trPr>
          <w:trHeight w:val="9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7B0C02" w:rsidP="00E162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  <w:r w:rsidR="00E16277" w:rsidRPr="00E16277">
              <w:rPr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7B0C02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 29-пг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2" w:rsidRPr="007B0C02" w:rsidRDefault="007B0C02" w:rsidP="007B0C02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7B0C02">
              <w:rPr>
                <w:i/>
                <w:iCs/>
                <w:sz w:val="18"/>
                <w:szCs w:val="18"/>
                <w:lang w:eastAsia="en-US"/>
              </w:rPr>
              <w:t xml:space="preserve">О назначении публичных слушаний по вопросу </w:t>
            </w:r>
          </w:p>
          <w:p w:rsidR="007B0C02" w:rsidRPr="007B0C02" w:rsidRDefault="007B0C02" w:rsidP="007B0C02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7B0C02">
              <w:rPr>
                <w:i/>
                <w:iCs/>
                <w:sz w:val="18"/>
                <w:szCs w:val="18"/>
                <w:lang w:eastAsia="en-US"/>
              </w:rPr>
              <w:t>рассмотрения проекта новой редакции правил</w:t>
            </w:r>
          </w:p>
          <w:p w:rsidR="007B0C02" w:rsidRPr="007B0C02" w:rsidRDefault="007B0C02" w:rsidP="007B0C02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7B0C02">
              <w:rPr>
                <w:i/>
                <w:iCs/>
                <w:sz w:val="18"/>
                <w:szCs w:val="18"/>
                <w:lang w:eastAsia="en-US"/>
              </w:rPr>
              <w:t xml:space="preserve">землепользования и застройки Бурхунского </w:t>
            </w:r>
          </w:p>
          <w:p w:rsidR="007B0C02" w:rsidRPr="007B0C02" w:rsidRDefault="007B0C02" w:rsidP="007B0C02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7B0C02">
              <w:rPr>
                <w:i/>
                <w:iCs/>
                <w:sz w:val="18"/>
                <w:szCs w:val="18"/>
                <w:lang w:eastAsia="en-US"/>
              </w:rPr>
              <w:t xml:space="preserve">муниципального образования Тулунского района </w:t>
            </w:r>
          </w:p>
          <w:p w:rsidR="007B0C02" w:rsidRPr="007B0C02" w:rsidRDefault="007B0C02" w:rsidP="007B0C02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7B0C02">
              <w:rPr>
                <w:i/>
                <w:iCs/>
                <w:sz w:val="18"/>
                <w:szCs w:val="18"/>
                <w:lang w:eastAsia="en-US"/>
              </w:rPr>
              <w:t xml:space="preserve">Иркутской области, утвержденных решением </w:t>
            </w:r>
          </w:p>
          <w:p w:rsidR="007B0C02" w:rsidRPr="007B0C02" w:rsidRDefault="007B0C02" w:rsidP="007B0C02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7B0C02">
              <w:rPr>
                <w:i/>
                <w:iCs/>
                <w:sz w:val="18"/>
                <w:szCs w:val="18"/>
                <w:lang w:eastAsia="en-US"/>
              </w:rPr>
              <w:t>Думы Бурхунского сельского поселения от 12.05.2014г. №30</w:t>
            </w:r>
          </w:p>
          <w:p w:rsidR="00E16277" w:rsidRPr="00E16277" w:rsidRDefault="007B0C02" w:rsidP="007B0C02">
            <w:pPr>
              <w:jc w:val="both"/>
              <w:rPr>
                <w:sz w:val="20"/>
                <w:szCs w:val="20"/>
                <w:lang w:eastAsia="en-US"/>
              </w:rPr>
            </w:pPr>
            <w:r w:rsidRPr="007B0C02">
              <w:rPr>
                <w:i/>
                <w:iCs/>
                <w:sz w:val="18"/>
                <w:szCs w:val="18"/>
                <w:lang w:eastAsia="en-US"/>
              </w:rPr>
              <w:t>(в редакции решения Думы от 05.02.2020г. №1</w:t>
            </w:r>
          </w:p>
        </w:tc>
      </w:tr>
    </w:tbl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E16277">
      <w:pPr>
        <w:jc w:val="both"/>
        <w:outlineLvl w:val="0"/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7B0C02" w:rsidRDefault="007B0C02" w:rsidP="000E41B7">
      <w:pPr>
        <w:ind w:left="142"/>
        <w:jc w:val="both"/>
        <w:outlineLvl w:val="0"/>
        <w:rPr>
          <w:sz w:val="18"/>
          <w:szCs w:val="18"/>
        </w:rPr>
      </w:pPr>
    </w:p>
    <w:p w:rsidR="00801FC6" w:rsidRPr="000E41B7" w:rsidRDefault="00801FC6" w:rsidP="000E41B7">
      <w:pPr>
        <w:ind w:left="142"/>
        <w:jc w:val="both"/>
        <w:outlineLvl w:val="0"/>
      </w:pPr>
      <w:r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801FC6" w:rsidRDefault="00801FC6" w:rsidP="00801FC6">
      <w:pPr>
        <w:rPr>
          <w:sz w:val="18"/>
          <w:szCs w:val="18"/>
        </w:rPr>
      </w:pPr>
      <w:r>
        <w:rPr>
          <w:sz w:val="18"/>
          <w:szCs w:val="18"/>
        </w:rPr>
        <w:t>Адрес: Иркутская область Тулунский район село Бурхун ул.Трактовая,15</w:t>
      </w:r>
    </w:p>
    <w:p w:rsidR="00801FC6" w:rsidRDefault="00801FC6" w:rsidP="00801FC6">
      <w:pPr>
        <w:rPr>
          <w:sz w:val="18"/>
          <w:szCs w:val="18"/>
        </w:rPr>
      </w:pPr>
      <w:r>
        <w:rPr>
          <w:sz w:val="18"/>
          <w:szCs w:val="18"/>
        </w:rPr>
        <w:t>Глава администрации –Степанченко В.А.</w:t>
      </w:r>
    </w:p>
    <w:p w:rsidR="00801FC6" w:rsidRDefault="00801FC6" w:rsidP="00801FC6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выпуск- Гоморова Е.В., Снигура Т.С.</w:t>
      </w:r>
    </w:p>
    <w:p w:rsidR="00801FC6" w:rsidRDefault="000E41B7" w:rsidP="00801FC6">
      <w:pPr>
        <w:rPr>
          <w:sz w:val="18"/>
          <w:szCs w:val="18"/>
        </w:rPr>
      </w:pPr>
      <w:r>
        <w:rPr>
          <w:sz w:val="18"/>
          <w:szCs w:val="18"/>
        </w:rPr>
        <w:t>Тираж 4  экземпляра</w:t>
      </w:r>
      <w:r w:rsidR="00801FC6">
        <w:rPr>
          <w:sz w:val="18"/>
          <w:szCs w:val="18"/>
        </w:rPr>
        <w:t xml:space="preserve"> . Объём</w:t>
      </w:r>
      <w:r w:rsidR="00200CCC">
        <w:rPr>
          <w:sz w:val="18"/>
          <w:szCs w:val="18"/>
        </w:rPr>
        <w:t xml:space="preserve"> </w:t>
      </w:r>
      <w:r w:rsidR="00943475">
        <w:rPr>
          <w:sz w:val="18"/>
          <w:szCs w:val="18"/>
        </w:rPr>
        <w:t xml:space="preserve"> </w:t>
      </w:r>
      <w:r w:rsidR="00801FC6">
        <w:rPr>
          <w:sz w:val="18"/>
          <w:szCs w:val="18"/>
        </w:rPr>
        <w:t xml:space="preserve"> листов. Распространяется бесплатно.</w:t>
      </w: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alibri"/>
          <w:b/>
          <w:spacing w:val="20"/>
          <w:sz w:val="22"/>
          <w:szCs w:val="22"/>
          <w:lang w:eastAsia="en-US"/>
        </w:rPr>
      </w:pPr>
      <w:r w:rsidRPr="007B0C02">
        <w:rPr>
          <w:rFonts w:eastAsia="Calibri"/>
          <w:b/>
          <w:spacing w:val="20"/>
          <w:sz w:val="22"/>
          <w:szCs w:val="22"/>
          <w:lang w:eastAsia="en-US"/>
        </w:rPr>
        <w:t>ИРКУТСКАЯ ОБЛАСТЬ</w:t>
      </w: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alibri"/>
          <w:b/>
          <w:spacing w:val="20"/>
          <w:sz w:val="22"/>
          <w:szCs w:val="22"/>
          <w:lang w:eastAsia="en-US"/>
        </w:rPr>
      </w:pPr>
      <w:r w:rsidRPr="007B0C02">
        <w:rPr>
          <w:rFonts w:eastAsia="Calibri"/>
          <w:b/>
          <w:spacing w:val="20"/>
          <w:sz w:val="22"/>
          <w:szCs w:val="22"/>
          <w:lang w:eastAsia="en-US"/>
        </w:rPr>
        <w:t>Тулунский район</w:t>
      </w: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pacing w:val="20"/>
          <w:sz w:val="22"/>
          <w:szCs w:val="22"/>
          <w:lang w:eastAsia="en-US"/>
        </w:rPr>
      </w:pP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alibri"/>
          <w:b/>
          <w:spacing w:val="20"/>
          <w:sz w:val="22"/>
          <w:szCs w:val="22"/>
          <w:lang w:eastAsia="en-US"/>
        </w:rPr>
      </w:pPr>
      <w:r w:rsidRPr="007B0C02">
        <w:rPr>
          <w:rFonts w:eastAsia="Calibri"/>
          <w:b/>
          <w:spacing w:val="20"/>
          <w:sz w:val="22"/>
          <w:szCs w:val="22"/>
          <w:lang w:eastAsia="en-US"/>
        </w:rPr>
        <w:t>АДМИНИСТРАЦИЯ</w:t>
      </w: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alibri"/>
          <w:b/>
          <w:spacing w:val="20"/>
          <w:sz w:val="22"/>
          <w:szCs w:val="22"/>
          <w:lang w:eastAsia="en-US"/>
        </w:rPr>
      </w:pPr>
      <w:r w:rsidRPr="007B0C02">
        <w:rPr>
          <w:rFonts w:eastAsia="Calibri"/>
          <w:b/>
          <w:spacing w:val="20"/>
          <w:sz w:val="22"/>
          <w:szCs w:val="22"/>
          <w:lang w:eastAsia="en-US"/>
        </w:rPr>
        <w:t>Бурхунского сельского поселения</w:t>
      </w: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pacing w:val="20"/>
          <w:sz w:val="22"/>
          <w:szCs w:val="22"/>
          <w:lang w:eastAsia="en-US"/>
        </w:rPr>
      </w:pP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alibri"/>
          <w:b/>
          <w:spacing w:val="20"/>
          <w:sz w:val="22"/>
          <w:szCs w:val="22"/>
          <w:lang w:eastAsia="en-US"/>
        </w:rPr>
      </w:pPr>
      <w:r w:rsidRPr="007B0C02">
        <w:rPr>
          <w:rFonts w:eastAsia="Calibri"/>
          <w:b/>
          <w:spacing w:val="20"/>
          <w:sz w:val="22"/>
          <w:szCs w:val="22"/>
          <w:lang w:eastAsia="en-US"/>
        </w:rPr>
        <w:t>П О С Т А Н О В Л Е Н И Е</w:t>
      </w: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pacing w:val="20"/>
          <w:sz w:val="22"/>
          <w:szCs w:val="22"/>
          <w:lang w:eastAsia="en-US"/>
        </w:rPr>
      </w:pPr>
    </w:p>
    <w:p w:rsidR="007B0C02" w:rsidRPr="007B0C02" w:rsidRDefault="007B0C02" w:rsidP="007B0C02">
      <w:pPr>
        <w:autoSpaceDE w:val="0"/>
        <w:autoSpaceDN w:val="0"/>
        <w:adjustRightInd w:val="0"/>
        <w:contextualSpacing/>
        <w:jc w:val="center"/>
        <w:rPr>
          <w:rFonts w:eastAsia="Calibri"/>
          <w:spacing w:val="20"/>
          <w:sz w:val="22"/>
          <w:szCs w:val="22"/>
          <w:lang w:eastAsia="en-US"/>
        </w:rPr>
      </w:pPr>
      <w:r w:rsidRPr="007B0C02">
        <w:rPr>
          <w:rFonts w:eastAsia="Calibri"/>
          <w:spacing w:val="20"/>
          <w:sz w:val="22"/>
          <w:szCs w:val="22"/>
          <w:lang w:eastAsia="en-US"/>
        </w:rPr>
        <w:t>10.12.2021г.                                                                                        № 29-пг</w:t>
      </w:r>
    </w:p>
    <w:p w:rsidR="007B0C02" w:rsidRPr="007B0C02" w:rsidRDefault="007B0C02" w:rsidP="007B0C02">
      <w:pPr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7B0C02">
        <w:rPr>
          <w:rFonts w:eastAsia="Calibri"/>
          <w:b/>
          <w:sz w:val="22"/>
          <w:szCs w:val="22"/>
          <w:lang w:eastAsia="en-US"/>
        </w:rPr>
        <w:t>с.Бурхун</w:t>
      </w:r>
    </w:p>
    <w:p w:rsidR="007B0C02" w:rsidRPr="007B0C02" w:rsidRDefault="007B0C02" w:rsidP="007B0C0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B0C02" w:rsidRPr="007B0C02" w:rsidRDefault="007B0C02" w:rsidP="007B0C02">
      <w:pPr>
        <w:contextualSpacing/>
        <w:jc w:val="both"/>
        <w:outlineLvl w:val="0"/>
        <w:rPr>
          <w:rFonts w:eastAsia="Calibri"/>
          <w:i/>
          <w:sz w:val="22"/>
          <w:szCs w:val="22"/>
          <w:lang w:eastAsia="en-US"/>
        </w:rPr>
      </w:pPr>
      <w:r w:rsidRPr="007B0C02">
        <w:rPr>
          <w:rFonts w:eastAsia="Calibri"/>
          <w:i/>
          <w:sz w:val="22"/>
          <w:szCs w:val="22"/>
          <w:lang w:eastAsia="en-US"/>
        </w:rPr>
        <w:t xml:space="preserve">О назначении публичных слушаний по вопросу </w:t>
      </w:r>
    </w:p>
    <w:p w:rsidR="007B0C02" w:rsidRPr="007B0C02" w:rsidRDefault="007B0C02" w:rsidP="007B0C02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B0C02">
        <w:rPr>
          <w:rFonts w:eastAsia="Calibri"/>
          <w:i/>
          <w:sz w:val="22"/>
          <w:szCs w:val="22"/>
          <w:lang w:eastAsia="en-US"/>
        </w:rPr>
        <w:t>рассмотрения проекта новой редакции правил</w:t>
      </w:r>
    </w:p>
    <w:p w:rsidR="007B0C02" w:rsidRPr="007B0C02" w:rsidRDefault="007B0C02" w:rsidP="007B0C02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B0C02">
        <w:rPr>
          <w:rFonts w:eastAsia="Calibri"/>
          <w:i/>
          <w:sz w:val="22"/>
          <w:szCs w:val="22"/>
          <w:lang w:eastAsia="en-US"/>
        </w:rPr>
        <w:t xml:space="preserve">землепользования и застройки Бурхунского </w:t>
      </w:r>
    </w:p>
    <w:p w:rsidR="007B0C02" w:rsidRPr="007B0C02" w:rsidRDefault="007B0C02" w:rsidP="007B0C02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B0C02">
        <w:rPr>
          <w:rFonts w:eastAsia="Calibri"/>
          <w:i/>
          <w:sz w:val="22"/>
          <w:szCs w:val="22"/>
          <w:lang w:eastAsia="en-US"/>
        </w:rPr>
        <w:t xml:space="preserve">муниципального образования Тулунского района </w:t>
      </w:r>
    </w:p>
    <w:p w:rsidR="007B0C02" w:rsidRPr="007B0C02" w:rsidRDefault="007B0C02" w:rsidP="007B0C02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B0C02">
        <w:rPr>
          <w:rFonts w:eastAsia="Calibri"/>
          <w:i/>
          <w:sz w:val="22"/>
          <w:szCs w:val="22"/>
          <w:lang w:eastAsia="en-US"/>
        </w:rPr>
        <w:t xml:space="preserve">Иркутской области, утвержденных решением </w:t>
      </w:r>
    </w:p>
    <w:p w:rsidR="007B0C02" w:rsidRPr="007B0C02" w:rsidRDefault="007B0C02" w:rsidP="007B0C02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B0C02">
        <w:rPr>
          <w:rFonts w:eastAsia="Calibri"/>
          <w:i/>
          <w:sz w:val="22"/>
          <w:szCs w:val="22"/>
          <w:lang w:eastAsia="en-US"/>
        </w:rPr>
        <w:t>Думы Бурхунского сельского поселения от 12.05.2014г. №30</w:t>
      </w:r>
    </w:p>
    <w:p w:rsidR="007B0C02" w:rsidRPr="007B0C02" w:rsidRDefault="007B0C02" w:rsidP="007B0C02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B0C02">
        <w:rPr>
          <w:rFonts w:eastAsia="Calibri"/>
          <w:i/>
          <w:sz w:val="22"/>
          <w:szCs w:val="22"/>
          <w:lang w:eastAsia="en-US"/>
        </w:rPr>
        <w:t>(в редакции решения Думы от 05.02.2020г. №1)</w:t>
      </w:r>
    </w:p>
    <w:p w:rsidR="007B0C02" w:rsidRPr="007B0C02" w:rsidRDefault="007B0C02" w:rsidP="007B0C02">
      <w:pPr>
        <w:spacing w:after="16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0C02" w:rsidRPr="007B0C02" w:rsidRDefault="007B0C02" w:rsidP="007B0C02">
      <w:pPr>
        <w:spacing w:after="16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 xml:space="preserve">В целях приведения правил землепользования и застройки в соответствии с действующим законодательством, генеральным планом Бурхунского муниципального образования Тулунского </w:t>
      </w:r>
      <w:r w:rsidRPr="007B0C02">
        <w:rPr>
          <w:rFonts w:eastAsia="Calibri"/>
          <w:sz w:val="22"/>
          <w:szCs w:val="22"/>
          <w:lang w:eastAsia="en-US"/>
        </w:rPr>
        <w:lastRenderedPageBreak/>
        <w:t xml:space="preserve">района Иркутской области, руководствуясь ст. 5.1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 в соответствии с Уставом Бурхунского сельского поселения, Положением «О публичных слушаниях», утвержденным решением Думы Бурхунского сельского поселения № 27 от 12.02.2019 г., Постановлением администрации Бурхунского сельского поселения от 31.12.2020г. № 41-пг «О подготовке проекта « Внесения изменений в правила землепользования и застройки Бурхунского муниципального  образования Тулунского района Иркутской области, утверждённых решением Думы Бурхунского сельского поселения от 12.05.2014г.№ 30 (в редакции Решения Думы от 28.11.2017г. № 12)» </w:t>
      </w:r>
    </w:p>
    <w:p w:rsidR="007B0C02" w:rsidRPr="007B0C02" w:rsidRDefault="007B0C02" w:rsidP="007B0C02">
      <w:pPr>
        <w:spacing w:after="160"/>
        <w:ind w:firstLine="709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7B0C02">
        <w:rPr>
          <w:rFonts w:eastAsia="Calibri"/>
          <w:b/>
          <w:sz w:val="22"/>
          <w:szCs w:val="22"/>
          <w:lang w:eastAsia="en-US"/>
        </w:rPr>
        <w:t>П О С Т А Н О В Л Я Ю:</w:t>
      </w:r>
    </w:p>
    <w:p w:rsidR="007B0C02" w:rsidRPr="007B0C02" w:rsidRDefault="007B0C02" w:rsidP="007B0C02">
      <w:pPr>
        <w:numPr>
          <w:ilvl w:val="0"/>
          <w:numId w:val="2"/>
        </w:numPr>
        <w:spacing w:after="160" w:line="25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Назначить публичные слушания по вопросу рассмотрения проекта внесения изменений в правила землепользования и застройки Бурхунского муниципального образования Тулунского района Иркутской области, утвержденных решением Думы Бурхунского сельского поселения от 12.05.2014г. №30 (в редакции решения Думы от 05.02.2020г. №1) (далее Проект).</w:t>
      </w:r>
    </w:p>
    <w:p w:rsidR="007B0C02" w:rsidRPr="007B0C02" w:rsidRDefault="007B0C02" w:rsidP="007B0C02">
      <w:pPr>
        <w:numPr>
          <w:ilvl w:val="0"/>
          <w:numId w:val="2"/>
        </w:numPr>
        <w:spacing w:after="160" w:line="25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Оповестить о начале публичных слушаний по Проекту, население Бурхунского сельского поселения, посредством опубликования информации на официальном сайте Бурхунского сельского поселения</w:t>
      </w:r>
      <w:r w:rsidRPr="007B0C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0C02">
        <w:rPr>
          <w:rFonts w:eastAsia="Calibri"/>
          <w:sz w:val="22"/>
          <w:szCs w:val="22"/>
          <w:lang w:eastAsia="en-US"/>
        </w:rPr>
        <w:t xml:space="preserve">информационно-телекоммуникационной сети «Интернет» в разделе "Градостроительное зонирование", на информационных стендах в местах массового скопления граждан не позднее 10.12.2021 г. </w:t>
      </w:r>
    </w:p>
    <w:p w:rsidR="007B0C02" w:rsidRPr="007B0C02" w:rsidRDefault="007B0C02" w:rsidP="007B0C02">
      <w:pPr>
        <w:numPr>
          <w:ilvl w:val="0"/>
          <w:numId w:val="2"/>
        </w:numPr>
        <w:spacing w:after="160" w:line="25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Разместить Проект на официальном сайте Бурхунского сельского поселения в информационно-телекоммуникационной сети «Интернет» во вкладке «Градостроительное зонирование» с 17.12.2021 г.</w:t>
      </w:r>
    </w:p>
    <w:p w:rsidR="007B0C02" w:rsidRPr="007B0C02" w:rsidRDefault="007B0C02" w:rsidP="007B0C02">
      <w:pPr>
        <w:numPr>
          <w:ilvl w:val="0"/>
          <w:numId w:val="2"/>
        </w:numPr>
        <w:spacing w:after="160" w:line="25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Организовать экспозицию материалов по Проекту разместить по адресу: с.Бурхун ул.Трактовая,15 и на официальном сайте Бурхунского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7B0C02" w:rsidRPr="007B0C02" w:rsidRDefault="007B0C02" w:rsidP="007B0C02">
      <w:pPr>
        <w:numPr>
          <w:ilvl w:val="0"/>
          <w:numId w:val="2"/>
        </w:numPr>
        <w:spacing w:after="160" w:line="25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Установить срок приема предложений и замечаний по Проекту с 10.12.2021г. по 11.01.2022г.</w:t>
      </w:r>
    </w:p>
    <w:p w:rsidR="007B0C02" w:rsidRPr="007B0C02" w:rsidRDefault="007B0C02" w:rsidP="007B0C02">
      <w:pPr>
        <w:numPr>
          <w:ilvl w:val="0"/>
          <w:numId w:val="2"/>
        </w:numPr>
        <w:spacing w:after="160" w:line="25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Установить Порядок приема Комиссией по подготовке Проекта предложений, согласно приложению к настоящему постановлению.</w:t>
      </w:r>
    </w:p>
    <w:p w:rsidR="007B0C02" w:rsidRPr="007B0C02" w:rsidRDefault="007B0C02" w:rsidP="007B0C02">
      <w:pPr>
        <w:numPr>
          <w:ilvl w:val="0"/>
          <w:numId w:val="2"/>
        </w:numPr>
        <w:spacing w:after="160" w:line="256" w:lineRule="auto"/>
        <w:ind w:firstLine="360"/>
        <w:contextualSpacing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 xml:space="preserve">Назначить собрание участников публичных слушаний: </w:t>
      </w:r>
    </w:p>
    <w:p w:rsidR="007B0C02" w:rsidRPr="007B0C02" w:rsidRDefault="007B0C02" w:rsidP="007B0C02">
      <w:pPr>
        <w:tabs>
          <w:tab w:val="left" w:pos="993"/>
        </w:tabs>
        <w:ind w:firstLine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 xml:space="preserve">- в с. Бурхун на 11 января 2022 г. в 14-00 час. в здании администрации Бурхунского сельского поселения, по адресу: с. Бурхун, ул. Трактовая, 15; </w:t>
      </w:r>
    </w:p>
    <w:p w:rsidR="007B0C02" w:rsidRPr="007B0C02" w:rsidRDefault="007B0C02" w:rsidP="007B0C02">
      <w:pPr>
        <w:tabs>
          <w:tab w:val="left" w:pos="993"/>
        </w:tabs>
        <w:ind w:firstLine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- в д. Паберега 11 января 2022г. в 15-00 час.  по адресу: д. Паберега ул. Набережная, 17;</w:t>
      </w:r>
    </w:p>
    <w:p w:rsidR="007B0C02" w:rsidRPr="007B0C02" w:rsidRDefault="007B0C02" w:rsidP="007B0C02">
      <w:pPr>
        <w:tabs>
          <w:tab w:val="left" w:pos="993"/>
        </w:tabs>
        <w:ind w:firstLine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- в д. Александровка 11 января 2022 года в 14-00 час. в жилом доме по адресу: ул. Трактовая, дом 2.</w:t>
      </w:r>
    </w:p>
    <w:p w:rsidR="007B0C02" w:rsidRPr="007B0C02" w:rsidRDefault="007B0C02" w:rsidP="007B0C02">
      <w:pPr>
        <w:numPr>
          <w:ilvl w:val="0"/>
          <w:numId w:val="2"/>
        </w:numPr>
        <w:tabs>
          <w:tab w:val="left" w:pos="993"/>
        </w:tabs>
        <w:spacing w:after="160" w:line="25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Подготовить и оформить протоколы и заключение собрания публичных слушаний до 12.01.2022 г.</w:t>
      </w:r>
    </w:p>
    <w:p w:rsidR="007B0C02" w:rsidRPr="007B0C02" w:rsidRDefault="007B0C02" w:rsidP="007B0C02">
      <w:pPr>
        <w:numPr>
          <w:ilvl w:val="0"/>
          <w:numId w:val="2"/>
        </w:numPr>
        <w:tabs>
          <w:tab w:val="left" w:pos="993"/>
        </w:tabs>
        <w:spacing w:after="160" w:line="25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Опубликовать заключение о результатах публичных слушаний не позднее 12.01.2022 г.</w:t>
      </w:r>
    </w:p>
    <w:p w:rsidR="007B0C02" w:rsidRPr="007B0C02" w:rsidRDefault="007B0C02" w:rsidP="007B0C02">
      <w:pPr>
        <w:numPr>
          <w:ilvl w:val="0"/>
          <w:numId w:val="2"/>
        </w:numPr>
        <w:tabs>
          <w:tab w:val="left" w:pos="993"/>
        </w:tabs>
        <w:spacing w:after="160" w:line="25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Опубликовать данное постановление в газете «Бурхунский информационнй вестник» и разместить официальном сайте Бурхунского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7B0C02" w:rsidRPr="007B0C02" w:rsidRDefault="007B0C02" w:rsidP="007B0C02">
      <w:pPr>
        <w:numPr>
          <w:ilvl w:val="0"/>
          <w:numId w:val="1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>Контроль за исполнением настоящего постановления оставляю за собой.</w:t>
      </w:r>
    </w:p>
    <w:p w:rsidR="007B0C02" w:rsidRPr="007B0C02" w:rsidRDefault="007B0C02" w:rsidP="007B0C02">
      <w:pPr>
        <w:tabs>
          <w:tab w:val="left" w:pos="900"/>
          <w:tab w:val="left" w:pos="1080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B0C02" w:rsidRPr="007B0C02" w:rsidRDefault="007B0C02" w:rsidP="007B0C02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B0C02" w:rsidRPr="007B0C02" w:rsidRDefault="007B0C02" w:rsidP="007B0C02">
      <w:pPr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 xml:space="preserve">Глава Бурхунского </w:t>
      </w:r>
    </w:p>
    <w:p w:rsidR="007B0C02" w:rsidRPr="007B0C02" w:rsidRDefault="007B0C02" w:rsidP="007B0C02">
      <w:pPr>
        <w:jc w:val="both"/>
        <w:rPr>
          <w:rFonts w:eastAsia="Calibri"/>
          <w:sz w:val="22"/>
          <w:szCs w:val="22"/>
          <w:lang w:eastAsia="en-US"/>
        </w:rPr>
      </w:pPr>
      <w:r w:rsidRPr="007B0C02">
        <w:rPr>
          <w:rFonts w:eastAsia="Calibri"/>
          <w:sz w:val="22"/>
          <w:szCs w:val="22"/>
          <w:lang w:eastAsia="en-US"/>
        </w:rPr>
        <w:t xml:space="preserve">сельского поселения                                                                                               В.А.Степанченко </w:t>
      </w:r>
    </w:p>
    <w:p w:rsidR="007B0C02" w:rsidRPr="007B0C02" w:rsidRDefault="007B0C02" w:rsidP="007B0C0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0C02" w:rsidRPr="007B0C02" w:rsidRDefault="007B0C02" w:rsidP="007B0C0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0C02" w:rsidRPr="007B0C02" w:rsidRDefault="007B0C02" w:rsidP="007B0C0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1CB3" w:rsidRDefault="00DB1CB3"/>
    <w:sectPr w:rsidR="00DB1CB3" w:rsidSect="00E16277">
      <w:headerReference w:type="even" r:id="rId7"/>
      <w:head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FB" w:rsidRDefault="00AA7CFB" w:rsidP="005F0D8D">
      <w:r>
        <w:separator/>
      </w:r>
    </w:p>
  </w:endnote>
  <w:endnote w:type="continuationSeparator" w:id="0">
    <w:p w:rsidR="00AA7CFB" w:rsidRDefault="00AA7CFB" w:rsidP="005F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77" w:rsidRDefault="00E16277">
    <w:pPr>
      <w:pStyle w:val="a7"/>
    </w:pPr>
  </w:p>
  <w:p w:rsidR="00E16277" w:rsidRDefault="00E162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FB" w:rsidRDefault="00AA7CFB" w:rsidP="005F0D8D">
      <w:r>
        <w:separator/>
      </w:r>
    </w:p>
  </w:footnote>
  <w:footnote w:type="continuationSeparator" w:id="0">
    <w:p w:rsidR="00AA7CFB" w:rsidRDefault="00AA7CFB" w:rsidP="005F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77" w:rsidRDefault="00E16277" w:rsidP="002E0B96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6277" w:rsidRDefault="00E162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77" w:rsidRPr="006F0BB1" w:rsidRDefault="00E16277" w:rsidP="002E0B96">
    <w:pPr>
      <w:pStyle w:val="a5"/>
      <w:framePr w:wrap="around" w:vAnchor="text" w:hAnchor="margin" w:xAlign="center" w:y="1"/>
      <w:rPr>
        <w:rStyle w:val="ad"/>
      </w:rPr>
    </w:pPr>
    <w:r w:rsidRPr="006F0BB1">
      <w:rPr>
        <w:rStyle w:val="ad"/>
      </w:rPr>
      <w:fldChar w:fldCharType="begin"/>
    </w:r>
    <w:r w:rsidRPr="006F0BB1">
      <w:rPr>
        <w:rStyle w:val="ad"/>
      </w:rPr>
      <w:instrText xml:space="preserve">PAGE  </w:instrText>
    </w:r>
    <w:r w:rsidRPr="006F0BB1">
      <w:rPr>
        <w:rStyle w:val="ad"/>
      </w:rPr>
      <w:fldChar w:fldCharType="separate"/>
    </w:r>
    <w:r w:rsidR="007B0C02">
      <w:rPr>
        <w:rStyle w:val="ad"/>
        <w:noProof/>
      </w:rPr>
      <w:t>2</w:t>
    </w:r>
    <w:r w:rsidRPr="006F0BB1">
      <w:rPr>
        <w:rStyle w:val="ad"/>
      </w:rPr>
      <w:fldChar w:fldCharType="end"/>
    </w:r>
  </w:p>
  <w:p w:rsidR="00E16277" w:rsidRDefault="00E162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8"/>
    <w:rsid w:val="000045EA"/>
    <w:rsid w:val="00014072"/>
    <w:rsid w:val="000A1BFE"/>
    <w:rsid w:val="000E41B7"/>
    <w:rsid w:val="00200CCC"/>
    <w:rsid w:val="00230B55"/>
    <w:rsid w:val="002A4779"/>
    <w:rsid w:val="00334955"/>
    <w:rsid w:val="00513D6E"/>
    <w:rsid w:val="005F0D8D"/>
    <w:rsid w:val="006E6E29"/>
    <w:rsid w:val="007B0C02"/>
    <w:rsid w:val="00801FC6"/>
    <w:rsid w:val="008930BC"/>
    <w:rsid w:val="00943475"/>
    <w:rsid w:val="009813DE"/>
    <w:rsid w:val="009B2072"/>
    <w:rsid w:val="00AA7CFB"/>
    <w:rsid w:val="00BE6708"/>
    <w:rsid w:val="00D1066F"/>
    <w:rsid w:val="00DB1CB3"/>
    <w:rsid w:val="00E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FE0D1C"/>
  <w15:docId w15:val="{FDA176D0-D9AD-4F27-BB66-F436954F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0B55"/>
  </w:style>
  <w:style w:type="character" w:styleId="a3">
    <w:name w:val="Hyperlink"/>
    <w:basedOn w:val="a0"/>
    <w:uiPriority w:val="99"/>
    <w:semiHidden/>
    <w:unhideWhenUsed/>
    <w:rsid w:val="00230B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0B55"/>
    <w:rPr>
      <w:color w:val="800080"/>
      <w:u w:val="single"/>
    </w:rPr>
  </w:style>
  <w:style w:type="paragraph" w:customStyle="1" w:styleId="xl70">
    <w:name w:val="xl70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30B5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30B55"/>
    <w:pPr>
      <w:spacing w:before="100" w:beforeAutospacing="1" w:after="100" w:afterAutospacing="1"/>
    </w:pPr>
  </w:style>
  <w:style w:type="paragraph" w:customStyle="1" w:styleId="xl73">
    <w:name w:val="xl73"/>
    <w:basedOn w:val="a"/>
    <w:rsid w:val="00230B55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30B55"/>
    <w:pPr>
      <w:spacing w:before="100" w:beforeAutospacing="1" w:after="100" w:afterAutospacing="1"/>
    </w:pPr>
  </w:style>
  <w:style w:type="paragraph" w:customStyle="1" w:styleId="xl75">
    <w:name w:val="xl75"/>
    <w:basedOn w:val="a"/>
    <w:rsid w:val="00230B55"/>
    <w:pPr>
      <w:spacing w:before="100" w:beforeAutospacing="1" w:after="100" w:afterAutospacing="1"/>
    </w:pPr>
  </w:style>
  <w:style w:type="paragraph" w:customStyle="1" w:styleId="xl76">
    <w:name w:val="xl76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30B55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30B55"/>
    <w:pPr>
      <w:spacing w:before="100" w:beforeAutospacing="1" w:after="100" w:afterAutospacing="1"/>
    </w:pPr>
  </w:style>
  <w:style w:type="paragraph" w:customStyle="1" w:styleId="xl79">
    <w:name w:val="xl79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30B5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30B5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30B5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230B5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5">
    <w:name w:val="xl85"/>
    <w:basedOn w:val="a"/>
    <w:rsid w:val="00230B5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230B5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7">
    <w:name w:val="xl87"/>
    <w:basedOn w:val="a"/>
    <w:rsid w:val="00230B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30B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30B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230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230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230B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230B55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230B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30B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230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230B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230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230B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30B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3">
    <w:name w:val="xl113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230B55"/>
    <w:pP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230B5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230B5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230B5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1">
    <w:name w:val="xl121"/>
    <w:basedOn w:val="a"/>
    <w:rsid w:val="00230B5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22">
    <w:name w:val="xl122"/>
    <w:basedOn w:val="a"/>
    <w:rsid w:val="00230B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230B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230B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230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230B5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230B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230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230B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230B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230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230B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230B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230B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230B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230B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230B55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230B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230B5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5F0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0D8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5F0D8D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5F0D8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0D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5F0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9">
    <w:name w:val="Table Grid"/>
    <w:basedOn w:val="a1"/>
    <w:uiPriority w:val="59"/>
    <w:rsid w:val="005F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E16277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16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E16277"/>
    <w:rPr>
      <w:vertAlign w:val="superscript"/>
    </w:rPr>
  </w:style>
  <w:style w:type="character" w:styleId="ad">
    <w:name w:val="page number"/>
    <w:basedOn w:val="a0"/>
    <w:rsid w:val="00E16277"/>
  </w:style>
  <w:style w:type="paragraph" w:styleId="ae">
    <w:name w:val="annotation text"/>
    <w:basedOn w:val="a"/>
    <w:link w:val="af"/>
    <w:uiPriority w:val="99"/>
    <w:unhideWhenUsed/>
    <w:rsid w:val="00E162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1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B0C0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2022-01-12T06:20:00Z</dcterms:created>
  <dcterms:modified xsi:type="dcterms:W3CDTF">2022-01-12T06:20:00Z</dcterms:modified>
</cp:coreProperties>
</file>