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42" w:rsidRPr="00DC7242" w:rsidRDefault="00DC7242" w:rsidP="00DC7242">
      <w:pPr>
        <w:tabs>
          <w:tab w:val="center" w:pos="4677"/>
          <w:tab w:val="left" w:pos="6585"/>
          <w:tab w:val="left" w:pos="7545"/>
        </w:tabs>
        <w:spacing w:after="0" w:line="240" w:lineRule="auto"/>
        <w:jc w:val="center"/>
        <w:rPr>
          <w:rFonts w:ascii="Times New Roman" w:eastAsia="Times New Roman" w:hAnsi="Times New Roman" w:cs="Times New Roman"/>
          <w:b/>
          <w:i/>
          <w:sz w:val="36"/>
          <w:szCs w:val="36"/>
          <w:lang w:eastAsia="ru-RU"/>
        </w:rPr>
      </w:pPr>
      <w:r w:rsidRPr="00DC7242">
        <w:rPr>
          <w:rFonts w:ascii="Times New Roman" w:eastAsia="Times New Roman" w:hAnsi="Times New Roman" w:cs="Times New Roman"/>
          <w:b/>
          <w:sz w:val="28"/>
          <w:szCs w:val="24"/>
          <w:lang w:eastAsia="ru-RU"/>
        </w:rPr>
        <w:t>ИРКУТСКАЯ ОБЛАСТЬ</w:t>
      </w:r>
    </w:p>
    <w:p w:rsidR="00DC7242" w:rsidRPr="00DC7242" w:rsidRDefault="00DC7242" w:rsidP="00DC7242">
      <w:pPr>
        <w:spacing w:after="0" w:line="240" w:lineRule="auto"/>
        <w:jc w:val="center"/>
        <w:rPr>
          <w:rFonts w:ascii="Times New Roman" w:eastAsia="Times New Roman" w:hAnsi="Times New Roman" w:cs="Times New Roman"/>
          <w:b/>
          <w:sz w:val="28"/>
          <w:szCs w:val="24"/>
          <w:lang w:eastAsia="ru-RU"/>
        </w:rPr>
      </w:pPr>
      <w:r w:rsidRPr="00DC7242">
        <w:rPr>
          <w:rFonts w:ascii="Times New Roman" w:eastAsia="Times New Roman" w:hAnsi="Times New Roman" w:cs="Times New Roman"/>
          <w:b/>
          <w:sz w:val="28"/>
          <w:szCs w:val="24"/>
          <w:lang w:eastAsia="ru-RU"/>
        </w:rPr>
        <w:t>Тулунский район</w:t>
      </w:r>
    </w:p>
    <w:p w:rsidR="00DC7242" w:rsidRPr="00DC7242" w:rsidRDefault="00DC7242" w:rsidP="00DC7242">
      <w:pPr>
        <w:spacing w:after="0" w:line="240" w:lineRule="auto"/>
        <w:jc w:val="center"/>
        <w:rPr>
          <w:rFonts w:ascii="Times New Roman" w:eastAsia="Times New Roman" w:hAnsi="Times New Roman" w:cs="Times New Roman"/>
          <w:b/>
          <w:sz w:val="28"/>
          <w:szCs w:val="24"/>
          <w:lang w:eastAsia="ru-RU"/>
        </w:rPr>
      </w:pPr>
      <w:r w:rsidRPr="00DC7242">
        <w:rPr>
          <w:rFonts w:ascii="Times New Roman" w:eastAsia="Times New Roman" w:hAnsi="Times New Roman" w:cs="Times New Roman"/>
          <w:b/>
          <w:sz w:val="28"/>
          <w:szCs w:val="24"/>
          <w:lang w:eastAsia="ru-RU"/>
        </w:rPr>
        <w:t>АДМИНИСТРАЦИЯ</w:t>
      </w:r>
    </w:p>
    <w:p w:rsidR="00DC7242" w:rsidRPr="00DC7242" w:rsidRDefault="00DC7242" w:rsidP="00DC7242">
      <w:pPr>
        <w:spacing w:after="0" w:line="240" w:lineRule="auto"/>
        <w:jc w:val="center"/>
        <w:rPr>
          <w:rFonts w:ascii="Times New Roman" w:eastAsia="Times New Roman" w:hAnsi="Times New Roman" w:cs="Times New Roman"/>
          <w:b/>
          <w:sz w:val="28"/>
          <w:szCs w:val="24"/>
          <w:lang w:eastAsia="ru-RU"/>
        </w:rPr>
      </w:pPr>
      <w:r w:rsidRPr="00DC7242">
        <w:rPr>
          <w:rFonts w:ascii="Times New Roman" w:eastAsia="Times New Roman" w:hAnsi="Times New Roman" w:cs="Times New Roman"/>
          <w:b/>
          <w:sz w:val="28"/>
          <w:szCs w:val="24"/>
          <w:lang w:eastAsia="ru-RU"/>
        </w:rPr>
        <w:t>БУРХУНСКОГО СЕЛЬСКОГО ПОСЕЛЕНИЯ</w:t>
      </w:r>
    </w:p>
    <w:p w:rsidR="00DC7242" w:rsidRPr="00DC7242" w:rsidRDefault="00DC7242" w:rsidP="00DC7242">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DC7242" w:rsidRPr="00DC7242" w:rsidRDefault="00DC7242" w:rsidP="00DC7242">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6"/>
          <w:szCs w:val="20"/>
          <w:lang w:eastAsia="ru-RU"/>
        </w:rPr>
      </w:pPr>
      <w:r w:rsidRPr="00DC7242">
        <w:rPr>
          <w:rFonts w:ascii="Century Schoolbook" w:eastAsia="Times New Roman" w:hAnsi="Century Schoolbook" w:cs="Times New Roman"/>
          <w:b/>
          <w:spacing w:val="20"/>
          <w:sz w:val="36"/>
          <w:szCs w:val="20"/>
          <w:lang w:eastAsia="ru-RU"/>
        </w:rPr>
        <w:t>П О С Т А Н О В Л Е Н И Е</w:t>
      </w:r>
    </w:p>
    <w:p w:rsidR="00DC7242" w:rsidRPr="00DC7242" w:rsidRDefault="00DC7242" w:rsidP="00DC7242">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DC7242" w:rsidRPr="00DC7242" w:rsidRDefault="00DC7242" w:rsidP="00DC7242">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DC7242">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20 апреля </w:t>
      </w:r>
      <w:r w:rsidRPr="00DC7242">
        <w:rPr>
          <w:rFonts w:ascii="Century Schoolbook" w:eastAsia="Times New Roman" w:hAnsi="Century Schoolbook" w:cs="Times New Roman"/>
          <w:spacing w:val="20"/>
          <w:sz w:val="28"/>
          <w:szCs w:val="20"/>
          <w:lang w:eastAsia="ru-RU"/>
        </w:rPr>
        <w:t xml:space="preserve">2022 г.                                   </w:t>
      </w:r>
      <w:r>
        <w:rPr>
          <w:rFonts w:ascii="Century Schoolbook" w:eastAsia="Times New Roman" w:hAnsi="Century Schoolbook" w:cs="Times New Roman"/>
          <w:spacing w:val="20"/>
          <w:sz w:val="28"/>
          <w:szCs w:val="20"/>
          <w:lang w:eastAsia="ru-RU"/>
        </w:rPr>
        <w:t xml:space="preserve">            № 10-пг</w:t>
      </w:r>
      <w:r w:rsidRPr="00DC7242">
        <w:rPr>
          <w:rFonts w:ascii="Century Schoolbook" w:eastAsia="Times New Roman" w:hAnsi="Century Schoolbook" w:cs="Times New Roman"/>
          <w:spacing w:val="20"/>
          <w:sz w:val="28"/>
          <w:szCs w:val="20"/>
          <w:lang w:eastAsia="ru-RU"/>
        </w:rPr>
        <w:t xml:space="preserve">                                               </w:t>
      </w:r>
    </w:p>
    <w:p w:rsidR="00DC7242" w:rsidRPr="00DC7242" w:rsidRDefault="00DC7242" w:rsidP="00DC7242">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r w:rsidRPr="00DC7242">
        <w:rPr>
          <w:rFonts w:ascii="Century Schoolbook" w:eastAsia="Times New Roman" w:hAnsi="Century Schoolbook" w:cs="Times New Roman"/>
          <w:b/>
          <w:spacing w:val="20"/>
          <w:sz w:val="28"/>
          <w:szCs w:val="20"/>
          <w:lang w:eastAsia="ru-RU"/>
        </w:rPr>
        <w:t xml:space="preserve">                                       </w:t>
      </w:r>
      <w:r w:rsidRPr="00DC7242">
        <w:rPr>
          <w:rFonts w:ascii="Times New Roman" w:eastAsia="Times New Roman" w:hAnsi="Times New Roman" w:cs="Times New Roman"/>
          <w:b/>
          <w:spacing w:val="20"/>
          <w:sz w:val="28"/>
          <w:szCs w:val="20"/>
          <w:lang w:eastAsia="ru-RU"/>
        </w:rPr>
        <w:t>с. Бурхун</w:t>
      </w: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autoSpaceDE w:val="0"/>
        <w:autoSpaceDN w:val="0"/>
        <w:adjustRightInd w:val="0"/>
        <w:spacing w:after="0" w:line="240" w:lineRule="auto"/>
        <w:ind w:right="1558"/>
        <w:jc w:val="both"/>
        <w:rPr>
          <w:rFonts w:ascii="Times New Roman" w:eastAsia="Times New Roman" w:hAnsi="Times New Roman" w:cs="Times New Roman"/>
          <w:b/>
          <w:i/>
          <w:sz w:val="24"/>
          <w:szCs w:val="24"/>
          <w:lang w:eastAsia="ru-RU"/>
        </w:rPr>
      </w:pPr>
      <w:r w:rsidRPr="00DC7242">
        <w:rPr>
          <w:rFonts w:ascii="Times New Roman" w:eastAsia="Times New Roman" w:hAnsi="Times New Roman" w:cs="Times New Roman"/>
          <w:bCs/>
          <w:iCs/>
          <w:sz w:val="28"/>
          <w:szCs w:val="28"/>
          <w:lang w:eastAsia="ru-RU"/>
        </w:rPr>
        <w:t xml:space="preserve">       </w:t>
      </w:r>
      <w:r w:rsidRPr="00DC7242">
        <w:rPr>
          <w:rFonts w:ascii="Times New Roman" w:eastAsia="Times New Roman" w:hAnsi="Times New Roman" w:cs="Times New Roman"/>
          <w:b/>
          <w:bCs/>
          <w:i/>
          <w:iCs/>
          <w:sz w:val="28"/>
          <w:szCs w:val="28"/>
          <w:lang w:eastAsia="ru-RU"/>
        </w:rPr>
        <w:t>О</w:t>
      </w:r>
      <w:r w:rsidRPr="00DC7242">
        <w:rPr>
          <w:rFonts w:ascii="Times New Roman" w:eastAsia="Calibri" w:hAnsi="Times New Roman" w:cs="Times New Roman"/>
          <w:b/>
          <w:i/>
          <w:sz w:val="28"/>
          <w:szCs w:val="28"/>
        </w:rPr>
        <w:t xml:space="preserve">б утверждении </w:t>
      </w:r>
      <w:r w:rsidRPr="00DC7242">
        <w:rPr>
          <w:rFonts w:ascii="Times New Roman" w:eastAsia="Times New Roman" w:hAnsi="Times New Roman" w:cs="Times New Roman"/>
          <w:b/>
          <w:bCs/>
          <w:i/>
          <w:kern w:val="2"/>
          <w:sz w:val="28"/>
          <w:szCs w:val="28"/>
          <w:lang w:eastAsia="ru-RU"/>
        </w:rPr>
        <w:t xml:space="preserve">административного регламента предоставления муниципальной услуги </w:t>
      </w:r>
      <w:r w:rsidRPr="00DC7242">
        <w:rPr>
          <w:rFonts w:ascii="Times New Roman" w:eastAsia="Times New Roman" w:hAnsi="Times New Roman" w:cs="Times New Roman"/>
          <w:b/>
          <w:i/>
          <w:kern w:val="2"/>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DC7242">
        <w:rPr>
          <w:rFonts w:ascii="Times New Roman" w:eastAsia="Times New Roman" w:hAnsi="Times New Roman" w:cs="Times New Roman"/>
          <w:b/>
          <w:bCs/>
          <w:i/>
          <w:sz w:val="28"/>
          <w:szCs w:val="28"/>
          <w:lang w:eastAsia="ru-RU"/>
        </w:rPr>
        <w:t>воздушных судов (за исключением полетов беспилотных воздушных судов с максимальной взлетной массой менее 0,25 кг)</w:t>
      </w:r>
      <w:r w:rsidRPr="00DC7242">
        <w:rPr>
          <w:rFonts w:ascii="Times New Roman" w:eastAsia="Times New Roman" w:hAnsi="Times New Roman" w:cs="Times New Roman"/>
          <w:b/>
          <w:i/>
          <w:kern w:val="2"/>
          <w:sz w:val="28"/>
          <w:szCs w:val="28"/>
          <w:lang w:eastAsia="ru-RU"/>
        </w:rPr>
        <w:t xml:space="preserve">, подъемов привязных аэростатов над населенными пунктами на территории Бурхунского муниципального образования, а также посадки (взлета) на расположенные в границах населенных пунктов на территории Бурхунского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
          <w:bCs/>
          <w:i/>
          <w:kern w:val="2"/>
          <w:sz w:val="28"/>
          <w:szCs w:val="28"/>
          <w:lang w:eastAsia="ru-RU"/>
        </w:rPr>
        <w:t>аэронавигационной информации</w:t>
      </w:r>
      <w:r w:rsidRPr="00DC7242">
        <w:rPr>
          <w:rFonts w:ascii="Times New Roman" w:eastAsia="Times New Roman" w:hAnsi="Times New Roman" w:cs="Times New Roman"/>
          <w:b/>
          <w:i/>
          <w:kern w:val="2"/>
          <w:sz w:val="28"/>
          <w:szCs w:val="28"/>
          <w:lang w:eastAsia="ru-RU"/>
        </w:rPr>
        <w:t>»</w:t>
      </w:r>
      <w:r w:rsidRPr="00DC7242">
        <w:rPr>
          <w:rFonts w:ascii="Times New Roman" w:eastAsia="Times New Roman" w:hAnsi="Times New Roman" w:cs="Times New Roman"/>
          <w:bCs/>
          <w:iCs/>
          <w:sz w:val="28"/>
          <w:szCs w:val="28"/>
          <w:lang w:eastAsia="ru-RU"/>
        </w:rPr>
        <w:t xml:space="preserve"> </w:t>
      </w:r>
    </w:p>
    <w:p w:rsidR="00DC7242" w:rsidRPr="00DC7242" w:rsidRDefault="00DC7242" w:rsidP="00DC7242">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DC7242" w:rsidRPr="00DC7242" w:rsidRDefault="00DC7242" w:rsidP="00DC72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7242">
        <w:rPr>
          <w:rFonts w:ascii="Times New Roman" w:eastAsia="Times New Roman" w:hAnsi="Times New Roman" w:cs="Times New Roman"/>
          <w:kern w:val="2"/>
          <w:sz w:val="28"/>
          <w:szCs w:val="28"/>
          <w:lang w:eastAsia="ru-RU"/>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DC7242">
        <w:rPr>
          <w:rFonts w:ascii="Times New Roman" w:eastAsia="Times New Roman" w:hAnsi="Times New Roman" w:cs="Times New Roman"/>
          <w:kern w:val="2"/>
          <w:sz w:val="28"/>
          <w:szCs w:val="28"/>
          <w:lang w:eastAsia="ru-RU"/>
        </w:rPr>
        <w:noBreakHyphen/>
        <w:t xml:space="preserve">ФЗ «Об организации предоставления государственных и муниципальных услуг», </w:t>
      </w:r>
      <w:hyperlink r:id="rId4" w:history="1">
        <w:r w:rsidRPr="00DC7242">
          <w:rPr>
            <w:rFonts w:ascii="Times New Roman" w:eastAsia="Times New Roman" w:hAnsi="Times New Roman" w:cs="Times New Roman"/>
            <w:color w:val="000000"/>
            <w:sz w:val="28"/>
            <w:szCs w:val="28"/>
            <w:lang w:eastAsia="ru-RU"/>
          </w:rPr>
          <w:t>постановлением</w:t>
        </w:r>
      </w:hyperlink>
      <w:r w:rsidRPr="00DC7242">
        <w:rPr>
          <w:rFonts w:ascii="Times New Roman" w:eastAsia="Times New Roman" w:hAnsi="Times New Roman" w:cs="Times New Roman"/>
          <w:sz w:val="28"/>
          <w:szCs w:val="28"/>
          <w:lang w:eastAsia="ru-RU"/>
        </w:rPr>
        <w:t xml:space="preserve"> администрации Бурхунского сельского поселения от 25.06.2012 г. N 18-пг «О порядке разработки и утверждения административных регламентов предоставления муниципальных услуг»</w:t>
      </w:r>
      <w:r w:rsidRPr="00DC7242">
        <w:rPr>
          <w:rFonts w:ascii="Times New Roman" w:eastAsia="Times New Roman" w:hAnsi="Times New Roman" w:cs="Times New Roman"/>
          <w:kern w:val="2"/>
          <w:sz w:val="28"/>
          <w:szCs w:val="28"/>
          <w:lang w:eastAsia="ru-RU"/>
        </w:rPr>
        <w:t xml:space="preserve">, </w:t>
      </w:r>
      <w:r w:rsidRPr="00DC7242">
        <w:rPr>
          <w:rFonts w:ascii="Times New Roman" w:eastAsia="Times New Roman" w:hAnsi="Times New Roman" w:cs="Times New Roman"/>
          <w:sz w:val="28"/>
          <w:szCs w:val="28"/>
          <w:lang w:eastAsia="ru-RU"/>
        </w:rPr>
        <w:t>руководствуясь статьей 24 Устава Бурхунского муниципального образования,</w:t>
      </w:r>
    </w:p>
    <w:p w:rsidR="00DC7242" w:rsidRPr="00DC7242" w:rsidRDefault="00DC7242" w:rsidP="00DC7242">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DC7242" w:rsidRPr="00DC7242" w:rsidRDefault="00DC7242" w:rsidP="00DC7242">
      <w:pPr>
        <w:autoSpaceDE w:val="0"/>
        <w:autoSpaceDN w:val="0"/>
        <w:adjustRightInd w:val="0"/>
        <w:spacing w:after="0" w:line="240" w:lineRule="auto"/>
        <w:ind w:firstLine="538"/>
        <w:jc w:val="both"/>
        <w:rPr>
          <w:rFonts w:ascii="Times New Roman" w:eastAsia="Times New Roman" w:hAnsi="Times New Roman" w:cs="Times New Roman"/>
          <w:sz w:val="28"/>
          <w:szCs w:val="28"/>
          <w:lang w:eastAsia="ru-RU"/>
        </w:rPr>
      </w:pPr>
      <w:r w:rsidRPr="00DC7242">
        <w:rPr>
          <w:rFonts w:ascii="Times New Roman" w:eastAsia="Times New Roman" w:hAnsi="Times New Roman" w:cs="Times New Roman"/>
          <w:sz w:val="28"/>
          <w:szCs w:val="28"/>
          <w:lang w:eastAsia="ru-RU"/>
        </w:rPr>
        <w:t xml:space="preserve">                                               ПОСТАНОВЛЯЮ:</w:t>
      </w:r>
    </w:p>
    <w:p w:rsidR="00DC7242" w:rsidRPr="00DC7242" w:rsidRDefault="00DC7242" w:rsidP="00DC7242">
      <w:pPr>
        <w:autoSpaceDE w:val="0"/>
        <w:autoSpaceDN w:val="0"/>
        <w:adjustRightInd w:val="0"/>
        <w:spacing w:after="0" w:line="240" w:lineRule="auto"/>
        <w:ind w:firstLine="538"/>
        <w:jc w:val="both"/>
        <w:rPr>
          <w:rFonts w:ascii="Times New Roman" w:eastAsia="Times New Roman" w:hAnsi="Times New Roman" w:cs="Times New Roman"/>
          <w:sz w:val="28"/>
          <w:szCs w:val="28"/>
          <w:lang w:eastAsia="ru-RU"/>
        </w:rPr>
      </w:pPr>
    </w:p>
    <w:p w:rsidR="00DC7242" w:rsidRPr="00DC7242" w:rsidRDefault="00DC7242" w:rsidP="00DC7242">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sz w:val="28"/>
          <w:szCs w:val="28"/>
          <w:lang w:eastAsia="ru-RU"/>
        </w:rPr>
        <w:t xml:space="preserve">1. Утвердить </w:t>
      </w:r>
      <w:r w:rsidRPr="00DC7242">
        <w:rPr>
          <w:rFonts w:ascii="Times New Roman" w:eastAsia="Times New Roman" w:hAnsi="Times New Roman" w:cs="Times New Roman"/>
          <w:kern w:val="2"/>
          <w:sz w:val="28"/>
          <w:szCs w:val="28"/>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DC7242">
        <w:rPr>
          <w:rFonts w:ascii="Times New Roman" w:eastAsia="Times New Roman"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w:t>
      </w:r>
      <w:r w:rsidRPr="00DC7242">
        <w:rPr>
          <w:rFonts w:ascii="Times New Roman" w:eastAsia="Times New Roman" w:hAnsi="Times New Roman" w:cs="Times New Roman"/>
          <w:bCs/>
          <w:sz w:val="28"/>
          <w:szCs w:val="28"/>
          <w:lang w:eastAsia="ru-RU"/>
        </w:rPr>
        <w:br/>
        <w:t>0,25 кг)</w:t>
      </w:r>
      <w:r w:rsidRPr="00DC7242">
        <w:rPr>
          <w:rFonts w:ascii="Times New Roman" w:eastAsia="Times New Roman" w:hAnsi="Times New Roman" w:cs="Times New Roman"/>
          <w:kern w:val="2"/>
          <w:sz w:val="28"/>
          <w:szCs w:val="28"/>
          <w:lang w:eastAsia="ru-RU"/>
        </w:rPr>
        <w:t xml:space="preserve">, подъемов привязных аэростатов над населенными пунктами на территории Бурхунского муниципального образования, а также посадки (взлета) на расположенные в границах населенных пунктов на территории </w:t>
      </w:r>
      <w:r w:rsidRPr="00DC7242">
        <w:rPr>
          <w:rFonts w:ascii="Times New Roman" w:eastAsia="Times New Roman" w:hAnsi="Times New Roman" w:cs="Times New Roman"/>
          <w:kern w:val="2"/>
          <w:sz w:val="28"/>
          <w:szCs w:val="28"/>
          <w:lang w:eastAsia="ru-RU"/>
        </w:rPr>
        <w:lastRenderedPageBreak/>
        <w:t xml:space="preserve">Бурхунского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w:t>
      </w:r>
      <w:r w:rsidRPr="00DC7242">
        <w:rPr>
          <w:rFonts w:ascii="Times New Roman" w:eastAsia="Times New Roman" w:hAnsi="Times New Roman" w:cs="Times New Roman"/>
          <w:kern w:val="2"/>
          <w:sz w:val="28"/>
          <w:szCs w:val="28"/>
          <w:lang w:eastAsia="ru-RU"/>
        </w:rPr>
        <w:t>» (прилагается).</w:t>
      </w:r>
    </w:p>
    <w:p w:rsidR="00DC7242" w:rsidRPr="00DC7242" w:rsidRDefault="00DC7242" w:rsidP="00DC724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C7242">
        <w:rPr>
          <w:rFonts w:ascii="Times New Roman" w:eastAsia="Times New Roman" w:hAnsi="Times New Roman" w:cs="Times New Roman"/>
          <w:sz w:val="28"/>
          <w:szCs w:val="28"/>
          <w:lang w:eastAsia="ru-RU"/>
        </w:rPr>
        <w:t>2. Опубликовать настоящее постановление в газете «Бурхунский информационный вестник» и разместить на официальном сайте Администрации Бурхунского сельского поселения в информационно-телекоммуникационной сети «Интернет».</w:t>
      </w:r>
    </w:p>
    <w:p w:rsidR="00DC7242" w:rsidRPr="00DC7242" w:rsidRDefault="00DC7242" w:rsidP="00DC724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DC7242" w:rsidRPr="00DC7242" w:rsidRDefault="00DC7242" w:rsidP="00DC724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DC7242" w:rsidRPr="00DC7242" w:rsidRDefault="00DC7242" w:rsidP="00DC72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C7242">
        <w:rPr>
          <w:rFonts w:ascii="Times New Roman" w:eastAsia="Times New Roman" w:hAnsi="Times New Roman" w:cs="Times New Roman"/>
          <w:sz w:val="28"/>
          <w:szCs w:val="28"/>
          <w:lang w:eastAsia="ru-RU"/>
        </w:rPr>
        <w:t xml:space="preserve">Глава Бурхунского  </w:t>
      </w:r>
    </w:p>
    <w:p w:rsidR="00DC7242" w:rsidRPr="00DC7242" w:rsidRDefault="00DC7242" w:rsidP="00DC72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C7242">
        <w:rPr>
          <w:rFonts w:ascii="Times New Roman" w:eastAsia="Times New Roman" w:hAnsi="Times New Roman" w:cs="Times New Roman"/>
          <w:sz w:val="28"/>
          <w:szCs w:val="28"/>
          <w:lang w:eastAsia="ru-RU"/>
        </w:rPr>
        <w:t>сельского поселения                                                           В.А.Степанченко</w:t>
      </w: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spacing w:after="0" w:line="240" w:lineRule="auto"/>
        <w:rPr>
          <w:rFonts w:ascii="Times New Roman" w:eastAsia="Times New Roman" w:hAnsi="Times New Roman" w:cs="Times New Roman"/>
          <w:sz w:val="28"/>
          <w:szCs w:val="28"/>
          <w:lang w:eastAsia="ru-RU"/>
        </w:rPr>
      </w:pPr>
    </w:p>
    <w:p w:rsidR="00DC7242" w:rsidRPr="00DC7242" w:rsidRDefault="00DC7242" w:rsidP="00DC724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C7242">
        <w:rPr>
          <w:rFonts w:ascii="Times New Roman" w:eastAsia="Times New Roman" w:hAnsi="Times New Roman" w:cs="Times New Roman"/>
          <w:sz w:val="24"/>
          <w:szCs w:val="24"/>
          <w:lang w:eastAsia="ru-RU"/>
        </w:rPr>
        <w:t>Приложение №1</w:t>
      </w:r>
    </w:p>
    <w:p w:rsidR="00DC7242" w:rsidRPr="00DC7242" w:rsidRDefault="00DC7242" w:rsidP="00DC724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7242">
        <w:rPr>
          <w:rFonts w:ascii="Times New Roman" w:eastAsia="Times New Roman" w:hAnsi="Times New Roman" w:cs="Times New Roman"/>
          <w:sz w:val="24"/>
          <w:szCs w:val="24"/>
          <w:lang w:eastAsia="ru-RU"/>
        </w:rPr>
        <w:t>к постановлению администрации</w:t>
      </w:r>
    </w:p>
    <w:p w:rsidR="00DC7242" w:rsidRPr="00DC7242" w:rsidRDefault="00DC7242" w:rsidP="00DC724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7242">
        <w:rPr>
          <w:rFonts w:ascii="Times New Roman" w:eastAsia="Times New Roman" w:hAnsi="Times New Roman" w:cs="Times New Roman"/>
          <w:sz w:val="24"/>
          <w:szCs w:val="24"/>
          <w:lang w:eastAsia="ru-RU"/>
        </w:rPr>
        <w:t>Бурхунского сельского поселения</w:t>
      </w:r>
    </w:p>
    <w:p w:rsidR="00DC7242" w:rsidRPr="00DC7242" w:rsidRDefault="00DC7242" w:rsidP="00DC724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20.04.</w:t>
      </w:r>
      <w:r w:rsidRPr="00DC7242">
        <w:rPr>
          <w:rFonts w:ascii="Times New Roman" w:eastAsia="Times New Roman" w:hAnsi="Times New Roman" w:cs="Times New Roman"/>
          <w:sz w:val="24"/>
          <w:szCs w:val="24"/>
          <w:lang w:eastAsia="ru-RU"/>
        </w:rPr>
        <w:t xml:space="preserve"> 2022</w:t>
      </w:r>
      <w:r>
        <w:rPr>
          <w:rFonts w:ascii="Times New Roman" w:eastAsia="Times New Roman" w:hAnsi="Times New Roman" w:cs="Times New Roman"/>
          <w:sz w:val="24"/>
          <w:szCs w:val="24"/>
          <w:lang w:eastAsia="ru-RU"/>
        </w:rPr>
        <w:t xml:space="preserve"> года № 10</w:t>
      </w:r>
      <w:r w:rsidRPr="00DC7242">
        <w:rPr>
          <w:rFonts w:ascii="Times New Roman" w:eastAsia="Times New Roman" w:hAnsi="Times New Roman" w:cs="Times New Roman"/>
          <w:sz w:val="24"/>
          <w:szCs w:val="24"/>
          <w:lang w:eastAsia="ru-RU"/>
        </w:rPr>
        <w:t xml:space="preserve"> -пг</w:t>
      </w:r>
    </w:p>
    <w:p w:rsidR="00DC7242" w:rsidRPr="00DC7242" w:rsidRDefault="00DC7242" w:rsidP="00DC7242">
      <w:pPr>
        <w:spacing w:after="0" w:line="240" w:lineRule="auto"/>
        <w:rPr>
          <w:rFonts w:ascii="Times New Roman" w:eastAsia="Times New Roman" w:hAnsi="Times New Roman" w:cs="Times New Roman"/>
          <w:sz w:val="24"/>
          <w:szCs w:val="24"/>
          <w:lang w:eastAsia="ru-RU"/>
        </w:rPr>
      </w:pPr>
    </w:p>
    <w:p w:rsidR="00DC7242" w:rsidRPr="00DC7242" w:rsidRDefault="00DC7242" w:rsidP="00DC7242">
      <w:pPr>
        <w:spacing w:after="0" w:line="240" w:lineRule="auto"/>
        <w:rPr>
          <w:rFonts w:ascii="Times New Roman" w:eastAsia="Times New Roman" w:hAnsi="Times New Roman" w:cs="Times New Roman"/>
          <w:sz w:val="24"/>
          <w:szCs w:val="24"/>
          <w:lang w:eastAsia="ru-RU"/>
        </w:rPr>
      </w:pPr>
    </w:p>
    <w:p w:rsidR="00DC7242" w:rsidRPr="00DC7242" w:rsidRDefault="00DC7242" w:rsidP="00DC7242">
      <w:pPr>
        <w:keepNext/>
        <w:autoSpaceDE w:val="0"/>
        <w:autoSpaceDN w:val="0"/>
        <w:spacing w:after="0" w:line="240" w:lineRule="auto"/>
        <w:jc w:val="center"/>
        <w:rPr>
          <w:rFonts w:ascii="Times New Roman" w:eastAsia="Times New Roman" w:hAnsi="Times New Roman" w:cs="Times New Roman"/>
          <w:b/>
          <w:bCs/>
          <w:kern w:val="2"/>
          <w:sz w:val="28"/>
          <w:szCs w:val="28"/>
          <w:lang w:eastAsia="ru-RU"/>
        </w:rPr>
      </w:pPr>
      <w:r w:rsidRPr="00DC7242">
        <w:rPr>
          <w:rFonts w:ascii="Times New Roman" w:eastAsia="Times New Roman" w:hAnsi="Times New Roman" w:cs="Times New Roman"/>
          <w:b/>
          <w:bCs/>
          <w:kern w:val="2"/>
          <w:sz w:val="28"/>
          <w:szCs w:val="28"/>
          <w:lang w:eastAsia="ru-RU"/>
        </w:rPr>
        <w:t>АДМИНИСТРАТИВНЫЙ РЕГЛАМЕНТ</w:t>
      </w:r>
    </w:p>
    <w:p w:rsidR="00DC7242" w:rsidRPr="00DC7242" w:rsidRDefault="00DC7242" w:rsidP="00DC7242">
      <w:pPr>
        <w:keepNext/>
        <w:spacing w:after="0" w:line="240" w:lineRule="auto"/>
        <w:jc w:val="center"/>
        <w:rPr>
          <w:rFonts w:ascii="Times New Roman" w:eastAsia="Times New Roman" w:hAnsi="Times New Roman" w:cs="Times New Roman"/>
          <w:b/>
          <w:bCs/>
          <w:kern w:val="2"/>
          <w:sz w:val="28"/>
          <w:szCs w:val="28"/>
          <w:lang w:eastAsia="ru-RU"/>
        </w:rPr>
      </w:pPr>
      <w:r w:rsidRPr="00DC7242">
        <w:rPr>
          <w:rFonts w:ascii="Times New Roman" w:eastAsia="Times New Roman" w:hAnsi="Times New Roman" w:cs="Times New Roman"/>
          <w:b/>
          <w:bCs/>
          <w:kern w:val="2"/>
          <w:sz w:val="28"/>
          <w:szCs w:val="28"/>
          <w:lang w:eastAsia="ru-RU"/>
        </w:rPr>
        <w:t>ПРЕДОСТАВЛЕНИЯ МУНИЦИПАЛЬНОЙ УСЛУГИ</w:t>
      </w:r>
    </w:p>
    <w:p w:rsidR="00DC7242" w:rsidRPr="00DC7242" w:rsidRDefault="00DC7242" w:rsidP="00DC7242">
      <w:pPr>
        <w:autoSpaceDE w:val="0"/>
        <w:autoSpaceDN w:val="0"/>
        <w:spacing w:after="0" w:line="240" w:lineRule="auto"/>
        <w:jc w:val="center"/>
        <w:rPr>
          <w:rFonts w:ascii="Times New Roman" w:eastAsia="Times New Roman" w:hAnsi="Times New Roman" w:cs="Times New Roman"/>
          <w:b/>
          <w:bCs/>
          <w:kern w:val="2"/>
          <w:sz w:val="32"/>
          <w:szCs w:val="28"/>
          <w:lang w:eastAsia="ru-RU"/>
        </w:rPr>
      </w:pPr>
      <w:r w:rsidRPr="00DC7242">
        <w:rPr>
          <w:rFonts w:ascii="Times New Roman" w:eastAsia="Times New Roman" w:hAnsi="Times New Roman" w:cs="Times New Roman"/>
          <w:b/>
          <w:kern w:val="2"/>
          <w:sz w:val="28"/>
          <w:szCs w:val="24"/>
          <w:lang w:eastAsia="ru-RU"/>
        </w:rPr>
        <w:t>«</w:t>
      </w:r>
      <w:r w:rsidRPr="00DC7242">
        <w:rPr>
          <w:rFonts w:ascii="Times New Roman" w:eastAsia="Times New Roman" w:hAnsi="Times New Roman" w:cs="Times New Roman"/>
          <w:b/>
          <w:kern w:val="2"/>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DC7242">
        <w:rPr>
          <w:rFonts w:ascii="Times New Roman" w:eastAsia="Times New Roman" w:hAnsi="Times New Roman" w:cs="Times New Roman"/>
          <w:b/>
          <w:bCs/>
          <w:sz w:val="28"/>
          <w:szCs w:val="28"/>
          <w:lang w:eastAsia="ru-RU"/>
        </w:rPr>
        <w:t>ВОЗДУШНЫХ СУДОВ (ЗА ИСКЛЮЧЕНИЕМ ПОЛЕТОВ БЕСПИЛОТНЫХ ВОЗДУШНЫХ СУДОВ С МАКСИМАЛЬНОЙ ВЗЛЕТНОЙ МАССОЙ МЕНЕЕ 0,25 КГ)</w:t>
      </w:r>
      <w:r w:rsidRPr="00DC7242">
        <w:rPr>
          <w:rFonts w:ascii="Times New Roman" w:eastAsia="Times New Roman" w:hAnsi="Times New Roman" w:cs="Times New Roman"/>
          <w:b/>
          <w:kern w:val="2"/>
          <w:sz w:val="28"/>
          <w:szCs w:val="28"/>
          <w:lang w:eastAsia="ru-RU"/>
        </w:rPr>
        <w:t xml:space="preserve">, ПОДЪЕМОВ ПРИВЯЗНЫХ АЭРОСТАТОВ НАД НАСЕЛЕННЫМИ ПУНКТАМИ НА ТЕРРИТОРИИ БУРХУНСКОГО МУНИЦИПАЛЬНОГО ОБРАЗОВАНИЯ, А ТАКЖЕ ПОСАДКИ (ВЗЛЕТА) НА РАСПОЛОЖЕННЫЕ В ГРАНИЦАХ НАСЕЛЕННЫХ ПУНКТОВ НА ТЕРРИТОРИИ БУРХУНСКОГО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
          <w:bCs/>
          <w:kern w:val="2"/>
          <w:sz w:val="28"/>
          <w:szCs w:val="28"/>
          <w:lang w:eastAsia="ru-RU"/>
        </w:rPr>
        <w:t>АЭРОНАВИГАЦИОННОЙ ИНФОРМАЦИИ</w:t>
      </w:r>
      <w:r w:rsidRPr="00DC7242">
        <w:rPr>
          <w:rFonts w:ascii="Times New Roman" w:eastAsia="Times New Roman" w:hAnsi="Times New Roman" w:cs="Times New Roman"/>
          <w:b/>
          <w:kern w:val="2"/>
          <w:sz w:val="28"/>
          <w:szCs w:val="24"/>
          <w:lang w:eastAsia="ru-RU"/>
        </w:rPr>
        <w:t>»</w:t>
      </w:r>
    </w:p>
    <w:p w:rsidR="00DC7242" w:rsidRPr="00DC7242" w:rsidRDefault="00DC7242" w:rsidP="00DC724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C7242" w:rsidRPr="00DC7242" w:rsidRDefault="00DC7242" w:rsidP="00DC724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bookmarkStart w:id="0" w:name="Par35"/>
      <w:bookmarkStart w:id="1" w:name="Par0"/>
      <w:bookmarkEnd w:id="0"/>
      <w:bookmarkEnd w:id="1"/>
      <w:r w:rsidRPr="00DC7242">
        <w:rPr>
          <w:rFonts w:ascii="Times New Roman" w:eastAsia="Times New Roman" w:hAnsi="Times New Roman" w:cs="Times New Roman"/>
          <w:kern w:val="2"/>
          <w:sz w:val="28"/>
          <w:szCs w:val="28"/>
          <w:lang w:eastAsia="ru-RU"/>
        </w:rPr>
        <w:t>РАЗДЕЛ I. ОБЩИЕ ПОЛОЖЕНИЯ</w:t>
      </w:r>
    </w:p>
    <w:p w:rsidR="00DC7242" w:rsidRPr="00DC7242" w:rsidRDefault="00DC7242" w:rsidP="00DC724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DC7242" w:rsidRPr="00DC7242" w:rsidRDefault="00DC7242" w:rsidP="00DC724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Pr="00DC7242">
        <w:rPr>
          <w:rFonts w:ascii="Times New Roman" w:eastAsia="Times New Roman" w:hAnsi="Times New Roman" w:cs="Times New Roman"/>
          <w:kern w:val="2"/>
          <w:sz w:val="28"/>
          <w:szCs w:val="24"/>
          <w:lang w:eastAsia="ru-RU"/>
        </w:rPr>
        <w:t>«</w:t>
      </w:r>
      <w:r w:rsidRPr="00DC7242">
        <w:rPr>
          <w:rFonts w:ascii="Times New Roman" w:eastAsia="Times New Roman" w:hAnsi="Times New Roman" w:cs="Times New Roman"/>
          <w:kern w:val="2"/>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DC7242">
        <w:rPr>
          <w:rFonts w:ascii="Times New Roman" w:eastAsia="Times New Roman"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Pr="00DC7242">
        <w:rPr>
          <w:rFonts w:ascii="Times New Roman" w:eastAsia="Times New Roman" w:hAnsi="Times New Roman" w:cs="Times New Roman"/>
          <w:kern w:val="2"/>
          <w:sz w:val="28"/>
          <w:szCs w:val="28"/>
          <w:lang w:eastAsia="ru-RU"/>
        </w:rPr>
        <w:t xml:space="preserve">, подъемов привязных аэростатов над населенными пунктами на территории Бурхунского муниципального образования, а также посадки (взлета) на расположенные в границах населенных пунктов на территории Бурхунского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w:t>
      </w:r>
      <w:r w:rsidRPr="00DC7242">
        <w:rPr>
          <w:rFonts w:ascii="Times New Roman" w:eastAsia="Times New Roman" w:hAnsi="Times New Roman" w:cs="Times New Roman"/>
          <w:kern w:val="2"/>
          <w:sz w:val="28"/>
          <w:szCs w:val="24"/>
          <w:lang w:eastAsia="ru-RU"/>
        </w:rPr>
        <w:t>»</w:t>
      </w:r>
      <w:r w:rsidRPr="00DC7242">
        <w:rPr>
          <w:rFonts w:ascii="Times New Roman" w:eastAsia="Times New Roman" w:hAnsi="Times New Roman" w:cs="Times New Roman"/>
          <w:i/>
          <w:iCs/>
          <w:kern w:val="2"/>
          <w:sz w:val="28"/>
          <w:szCs w:val="28"/>
          <w:lang w:eastAsia="ru-RU"/>
        </w:rPr>
        <w:t>,</w:t>
      </w:r>
      <w:r w:rsidRPr="00DC7242">
        <w:rPr>
          <w:rFonts w:ascii="Times New Roman" w:eastAsia="Times New Roman" w:hAnsi="Times New Roman" w:cs="Times New Roman"/>
          <w:kern w:val="2"/>
          <w:sz w:val="28"/>
          <w:szCs w:val="28"/>
          <w:lang w:eastAsia="ru-RU"/>
        </w:rPr>
        <w:t xml:space="preserve"> в том числе порядок взаимодействия Администрации Бурхунского сельского поселения</w:t>
      </w:r>
      <w:r w:rsidRPr="00DC7242">
        <w:rPr>
          <w:rFonts w:ascii="Times New Roman" w:eastAsia="Times New Roman" w:hAnsi="Times New Roman" w:cs="Times New Roman"/>
          <w:i/>
          <w:iCs/>
          <w:kern w:val="2"/>
          <w:sz w:val="28"/>
          <w:szCs w:val="28"/>
          <w:lang w:eastAsia="ru-RU"/>
        </w:rPr>
        <w:t xml:space="preserve"> </w:t>
      </w:r>
      <w:r w:rsidRPr="00DC7242">
        <w:rPr>
          <w:rFonts w:ascii="Times New Roman" w:eastAsia="Times New Roman" w:hAnsi="Times New Roman" w:cs="Times New Roman"/>
          <w:kern w:val="2"/>
          <w:sz w:val="28"/>
          <w:szCs w:val="28"/>
          <w:lang w:eastAsia="ru-RU"/>
        </w:rPr>
        <w:t xml:space="preserve">(далее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w:t>
      </w:r>
      <w:r w:rsidRPr="00DC7242">
        <w:rPr>
          <w:rFonts w:ascii="Times New Roman" w:eastAsia="Times New Roman"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Pr="00DC7242">
        <w:rPr>
          <w:rFonts w:ascii="Times New Roman" w:eastAsia="Times New Roman" w:hAnsi="Times New Roman" w:cs="Times New Roman"/>
          <w:kern w:val="2"/>
          <w:sz w:val="28"/>
          <w:szCs w:val="28"/>
          <w:lang w:eastAsia="ru-RU"/>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w:t>
      </w:r>
      <w:r w:rsidRPr="00DC7242">
        <w:rPr>
          <w:rFonts w:ascii="Times New Roman" w:eastAsia="Times New Roman" w:hAnsi="Times New Roman" w:cs="Times New Roman"/>
          <w:kern w:val="2"/>
          <w:sz w:val="28"/>
          <w:szCs w:val="28"/>
          <w:lang w:eastAsia="ru-RU"/>
        </w:rPr>
        <w:t>.</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2. Круг заявителей</w:t>
      </w:r>
    </w:p>
    <w:p w:rsidR="00DC7242" w:rsidRPr="00DC7242" w:rsidRDefault="00DC7242" w:rsidP="00DC7242">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3.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w:t>
      </w:r>
      <w:r w:rsidRPr="00DC7242">
        <w:rPr>
          <w:rFonts w:ascii="Times New Roman" w:eastAsia="Times New Roman" w:hAnsi="Times New Roman" w:cs="Times New Roman"/>
          <w:kern w:val="2"/>
          <w:sz w:val="28"/>
          <w:szCs w:val="28"/>
          <w:lang w:eastAsia="ru-RU"/>
        </w:rPr>
        <w:t xml:space="preserve"> (далее – заявители).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3. Требования к порядку информирования о предоставлении муниципальной услуги</w:t>
      </w:r>
    </w:p>
    <w:p w:rsidR="00DC7242" w:rsidRPr="00DC7242" w:rsidRDefault="00DC7242" w:rsidP="00DC724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http://burchun.mo38.ru/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DC7242">
        <w:rPr>
          <w:rFonts w:ascii="Times New Roman" w:eastAsia="Times New Roman" w:hAnsi="Times New Roman" w:cs="Times New Roman"/>
          <w:kern w:val="2"/>
          <w:sz w:val="28"/>
          <w:szCs w:val="28"/>
          <w:lang w:val="en-US" w:eastAsia="ru-RU"/>
        </w:rPr>
        <w:t>burchun</w:t>
      </w:r>
      <w:r w:rsidRPr="00DC7242">
        <w:rPr>
          <w:rFonts w:ascii="Times New Roman" w:eastAsia="Times New Roman" w:hAnsi="Times New Roman" w:cs="Times New Roman"/>
          <w:kern w:val="2"/>
          <w:sz w:val="28"/>
          <w:szCs w:val="28"/>
          <w:lang w:eastAsia="ru-RU"/>
        </w:rPr>
        <w:t>.adm@yandex.ru (далее – электронная почта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 об органе местного самоуправления Бурхунского муниципального образования (далее – муниципальное образование); </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 о сроке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актуальность;</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своевременность;</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четкость и доступность в изложении информации;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полнота информации;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DC7242">
        <w:rPr>
          <w:rFonts w:ascii="Times New Roman" w:eastAsia="Times New Roman" w:hAnsi="Times New Roman" w:cs="Times New Roman"/>
          <w:kern w:val="2"/>
          <w:sz w:val="28"/>
          <w:szCs w:val="28"/>
          <w:lang w:eastAsia="ru-RU"/>
        </w:rPr>
        <w:t>заявителю</w:t>
      </w:r>
      <w:proofErr w:type="gramEnd"/>
      <w:r w:rsidRPr="00DC7242">
        <w:rPr>
          <w:rFonts w:ascii="Times New Roman" w:eastAsia="Times New Roman" w:hAnsi="Times New Roman" w:cs="Times New Roman"/>
          <w:kern w:val="2"/>
          <w:sz w:val="28"/>
          <w:szCs w:val="28"/>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DC7242">
        <w:rPr>
          <w:rFonts w:ascii="Times New Roman" w:eastAsia="Times New Roman" w:hAnsi="Times New Roman" w:cs="Times New Roman"/>
          <w:color w:val="000000"/>
          <w:sz w:val="28"/>
          <w:szCs w:val="28"/>
          <w:shd w:val="clear" w:color="auto" w:fill="FFFFFF"/>
          <w:lang w:eastAsia="ru-RU"/>
        </w:rPr>
        <w:t>839530(32033)</w:t>
      </w:r>
      <w:r w:rsidRPr="00DC7242">
        <w:rPr>
          <w:rFonts w:ascii="Times New Roman" w:eastAsia="Times New Roman" w:hAnsi="Times New Roman" w:cs="Times New Roman"/>
          <w:i/>
          <w:iCs/>
          <w:kern w:val="2"/>
          <w:sz w:val="28"/>
          <w:szCs w:val="28"/>
          <w:lang w:eastAsia="ru-RU"/>
        </w:rPr>
        <w:t>.</w:t>
      </w:r>
      <w:bookmarkStart w:id="2" w:name="_GoBack"/>
      <w:bookmarkEnd w:id="2"/>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на официальном сайте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на Портале.</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 о сроке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10) текст настоящего административного регламента.</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РАЗДЕЛ II. СТАНДАРТ ПРЕДОСТАВЛЕНИЯ МУНИЦИПАЛЬНОЙ УСЛУГИ</w:t>
      </w:r>
    </w:p>
    <w:p w:rsidR="00DC7242" w:rsidRPr="00DC7242" w:rsidRDefault="00DC7242" w:rsidP="00DC724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4. Наименование муниципальной услуги</w:t>
      </w:r>
    </w:p>
    <w:p w:rsidR="00DC7242" w:rsidRPr="00DC7242" w:rsidRDefault="00DC7242" w:rsidP="00DC724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17.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Pr="00DC7242">
        <w:rPr>
          <w:rFonts w:ascii="Times New Roman" w:eastAsia="Times New Roman" w:hAnsi="Times New Roman" w:cs="Times New Roman"/>
          <w:kern w:val="2"/>
          <w:sz w:val="28"/>
          <w:szCs w:val="28"/>
          <w:lang w:eastAsia="ru-RU"/>
        </w:rPr>
        <w:br/>
        <w:t xml:space="preserve">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Глава 5. Наименование органа местного самоуправления, предоставляющего </w:t>
      </w:r>
      <w:r w:rsidRPr="00DC7242">
        <w:rPr>
          <w:rFonts w:ascii="Times New Roman" w:eastAsia="Times New Roman" w:hAnsi="Times New Roman" w:cs="Times New Roman"/>
          <w:color w:val="000000"/>
          <w:kern w:val="2"/>
          <w:sz w:val="28"/>
          <w:szCs w:val="28"/>
          <w:lang w:eastAsia="ru-RU"/>
        </w:rPr>
        <w:t>муниципальную услугу</w:t>
      </w:r>
    </w:p>
    <w:p w:rsidR="00DC7242" w:rsidRPr="00DC7242" w:rsidRDefault="00DC7242" w:rsidP="00DC7242">
      <w:pPr>
        <w:keepNext/>
        <w:keepLines/>
        <w:autoSpaceDE w:val="0"/>
        <w:autoSpaceDN w:val="0"/>
        <w:spacing w:after="0" w:line="240" w:lineRule="auto"/>
        <w:jc w:val="center"/>
        <w:rPr>
          <w:rFonts w:ascii="Times New Roman" w:eastAsia="Times New Roman" w:hAnsi="Times New Roman" w:cs="Times New Roman"/>
          <w:color w:val="000000"/>
          <w:kern w:val="2"/>
          <w:sz w:val="28"/>
          <w:szCs w:val="28"/>
          <w:lang w:eastAsia="ru-RU"/>
        </w:rPr>
      </w:pP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color w:val="000000"/>
          <w:kern w:val="2"/>
          <w:sz w:val="28"/>
          <w:szCs w:val="28"/>
          <w:lang w:eastAsia="ru-RU"/>
        </w:rPr>
        <w:t xml:space="preserve">18. </w:t>
      </w:r>
      <w:r w:rsidRPr="00DC7242">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19. В предоставлении муниципальной услуги участвует Федеральная налоговая служба.</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Бурхунского сельского поселения.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DC7242" w:rsidRPr="00DC7242" w:rsidRDefault="00DC7242" w:rsidP="00DC724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21. Результатом предоставления муниципальной услуги является: </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 (далее – разрешение);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уведомление об отказе в выдаче разрешения</w:t>
      </w:r>
      <w:r w:rsidRPr="00DC7242">
        <w:rPr>
          <w:rFonts w:ascii="Times New Roman" w:eastAsia="Times New Roman" w:hAnsi="Times New Roman" w:cs="Times New Roman"/>
          <w:bCs/>
          <w:kern w:val="2"/>
          <w:sz w:val="28"/>
          <w:szCs w:val="28"/>
          <w:lang w:eastAsia="ru-RU"/>
        </w:rPr>
        <w:t>.</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DC7242" w:rsidRPr="00DC7242" w:rsidRDefault="00DC7242" w:rsidP="00DC724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22. Муниципальная услуга предоставляется не позднее 30 календарных дней </w:t>
      </w:r>
      <w:r w:rsidRPr="00DC7242">
        <w:rPr>
          <w:rFonts w:ascii="Times New Roman" w:eastAsia="Times New Roman" w:hAnsi="Times New Roman" w:cs="Times New Roman"/>
          <w:sz w:val="28"/>
          <w:szCs w:val="28"/>
          <w:lang w:eastAsia="ru-RU"/>
        </w:rPr>
        <w:t>со дня поступления в администрацию документов, обязанность по представлению которых возложена на заявителя.</w:t>
      </w:r>
      <w:r w:rsidRPr="00DC7242">
        <w:rPr>
          <w:rFonts w:ascii="Times New Roman" w:eastAsia="Times New Roman" w:hAnsi="Times New Roman" w:cs="Times New Roman"/>
          <w:kern w:val="2"/>
          <w:sz w:val="28"/>
          <w:szCs w:val="28"/>
          <w:lang w:eastAsia="ru-RU"/>
        </w:rPr>
        <w:t xml:space="preserve"> </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C7242">
        <w:rPr>
          <w:rFonts w:ascii="Times New Roman" w:eastAsia="Times New Roman" w:hAnsi="Times New Roman" w:cs="Times New Roman"/>
          <w:kern w:val="2"/>
          <w:sz w:val="28"/>
          <w:szCs w:val="28"/>
          <w:lang w:eastAsia="ru-RU"/>
        </w:rPr>
        <w:t>23. Р</w:t>
      </w:r>
      <w:r w:rsidRPr="00DC7242">
        <w:rPr>
          <w:rFonts w:ascii="Times New Roman" w:eastAsia="Times New Roman" w:hAnsi="Times New Roman" w:cs="Times New Roman"/>
          <w:bCs/>
          <w:kern w:val="2"/>
          <w:sz w:val="28"/>
          <w:szCs w:val="28"/>
          <w:lang w:eastAsia="ru-RU"/>
        </w:rPr>
        <w:t>азрешение</w:t>
      </w:r>
      <w:r w:rsidRPr="00DC7242">
        <w:rPr>
          <w:rFonts w:ascii="Times New Roman" w:eastAsia="Times New Roman" w:hAnsi="Times New Roman" w:cs="Times New Roman"/>
          <w:kern w:val="2"/>
          <w:sz w:val="28"/>
          <w:szCs w:val="28"/>
          <w:lang w:eastAsia="ru-RU"/>
        </w:rPr>
        <w:t xml:space="preserve"> или уведомление об отказе в выдаче разрешения выдается (направляется) заявителю или его представителю в течение трех раб</w:t>
      </w:r>
      <w:r w:rsidRPr="00DC7242">
        <w:rPr>
          <w:rFonts w:ascii="Times New Roman" w:eastAsia="Times New Roman" w:hAnsi="Times New Roman" w:cs="Times New Roman"/>
          <w:color w:val="000000"/>
          <w:kern w:val="2"/>
          <w:sz w:val="28"/>
          <w:szCs w:val="28"/>
          <w:lang w:eastAsia="ru-RU"/>
        </w:rPr>
        <w:t>очих дней со дня его подготовки.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8. Нормативные правовые акты, регулирующие предоставление муниципальной услуги</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26. К заявлению заявитель или его представитель прилагает следующие документы:</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путем личного обращения в администрацию;</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через личный кабинет на Портале;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путем направления на официальный адрес электронной почты администрации.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29. Требования к документам, представляемым заявителем или его представителем:</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DC7242">
        <w:rPr>
          <w:rFonts w:ascii="Times New Roman" w:eastAsia="Times New Roman" w:hAnsi="Times New Roman" w:cs="Times New Roman"/>
          <w:color w:val="000000"/>
          <w:kern w:val="2"/>
          <w:sz w:val="28"/>
          <w:szCs w:val="28"/>
          <w:lang w:eastAsia="ru-RU"/>
        </w:rPr>
        <w:t xml:space="preserve">с пунктом </w:t>
      </w:r>
      <w:r w:rsidRPr="00DC7242">
        <w:rPr>
          <w:rFonts w:ascii="Times New Roman" w:eastAsia="Times New Roman" w:hAnsi="Times New Roman" w:cs="Times New Roman"/>
          <w:kern w:val="2"/>
          <w:sz w:val="28"/>
          <w:szCs w:val="28"/>
          <w:lang w:eastAsia="ru-RU"/>
        </w:rPr>
        <w:t>69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документы не должны быть исполнены карандашом;</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DC7242">
        <w:rPr>
          <w:rFonts w:ascii="Times New Roman" w:eastAsia="Times New Roman" w:hAnsi="Times New Roman" w:cs="Times New Roman"/>
          <w:kern w:val="2"/>
          <w:sz w:val="28"/>
          <w:szCs w:val="28"/>
          <w:lang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C7242" w:rsidRPr="00DC7242" w:rsidRDefault="00DC7242" w:rsidP="00DC724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3" w:name="Par232"/>
      <w:bookmarkEnd w:id="3"/>
      <w:r w:rsidRPr="00DC7242">
        <w:rPr>
          <w:rFonts w:ascii="Times New Roman" w:eastAsia="Times New Roman" w:hAnsi="Times New Roman" w:cs="Times New Roman"/>
          <w:kern w:val="2"/>
          <w:sz w:val="28"/>
          <w:szCs w:val="28"/>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31. 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11. Запрет требовать от заявителя представления документов и информации</w:t>
      </w:r>
    </w:p>
    <w:p w:rsidR="00DC7242" w:rsidRPr="00DC7242" w:rsidRDefault="00DC7242" w:rsidP="00DC724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33. Администрация при предоставлении муниципальной услуги не вправе требовать от заявителей или их представителей:</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w:t>
      </w:r>
      <w:r w:rsidRPr="00DC7242">
        <w:rPr>
          <w:rFonts w:ascii="Times New Roman" w:eastAsia="Times New Roman" w:hAnsi="Times New Roman" w:cs="Times New Roman"/>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C7242">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DC7242">
        <w:rPr>
          <w:rFonts w:ascii="Times New Roman" w:eastAsia="Times New Roman" w:hAnsi="Times New Roman" w:cs="Times New Roman"/>
          <w:kern w:val="2"/>
          <w:sz w:val="28"/>
          <w:szCs w:val="28"/>
          <w:lang w:eastAsia="ru-RU"/>
        </w:rPr>
        <w:t xml:space="preserve">; </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DC7242">
        <w:rPr>
          <w:rFonts w:ascii="Times New Roman" w:eastAsia="Times New Roman" w:hAnsi="Times New Roman" w:cs="Times New Roman"/>
          <w:kern w:val="2"/>
          <w:sz w:val="28"/>
          <w:szCs w:val="28"/>
          <w:vertAlign w:val="superscript"/>
          <w:lang w:eastAsia="ru-RU"/>
        </w:rPr>
        <w:t>2</w:t>
      </w:r>
      <w:r w:rsidRPr="00DC7242">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7242" w:rsidRPr="00DC7242" w:rsidRDefault="00DC7242" w:rsidP="00DC7242">
      <w:pPr>
        <w:spacing w:after="0" w:line="240" w:lineRule="auto"/>
        <w:jc w:val="center"/>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C7242" w:rsidRPr="00DC7242" w:rsidRDefault="00DC7242" w:rsidP="00DC7242">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34. Основаниями для отказа в приеме документов являются следующие обстоятельства: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несоответствие заявления форме заявления, установленной приложением 1 к настоящему административному регламенту;</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непредставление заявителем или его представителем документов, указанных в пункте 26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78 и 79 настоящего</w:t>
      </w:r>
      <w:r w:rsidRPr="00DC7242">
        <w:rPr>
          <w:rFonts w:ascii="Times New Roman" w:eastAsia="Times New Roman" w:hAnsi="Times New Roman" w:cs="Times New Roman"/>
          <w:color w:val="000000"/>
          <w:kern w:val="2"/>
          <w:sz w:val="28"/>
          <w:szCs w:val="28"/>
          <w:lang w:eastAsia="ru-RU"/>
        </w:rPr>
        <w:t xml:space="preserve"> </w:t>
      </w:r>
      <w:r w:rsidRPr="00DC7242">
        <w:rPr>
          <w:rFonts w:ascii="Times New Roman" w:eastAsia="Times New Roman" w:hAnsi="Times New Roman" w:cs="Times New Roman"/>
          <w:kern w:val="2"/>
          <w:sz w:val="28"/>
          <w:szCs w:val="28"/>
          <w:lang w:eastAsia="ru-RU"/>
        </w:rPr>
        <w:t>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DC7242" w:rsidRPr="00DC7242" w:rsidRDefault="00DC7242" w:rsidP="00DC7242">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37. Основания для приостановления предоставления муниципальной услуги законодательством не предусмотрены.</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38. Основаниями для отказа в предоставлении муниципальной услуги являются: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kern w:val="2"/>
          <w:sz w:val="28"/>
          <w:szCs w:val="28"/>
          <w:lang w:eastAsia="ru-RU"/>
        </w:rPr>
        <w:t xml:space="preserve">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 xml:space="preserve">3) цели </w:t>
      </w:r>
      <w:r w:rsidRPr="00DC7242">
        <w:rPr>
          <w:rFonts w:ascii="Times New Roman" w:eastAsia="Times New Roman" w:hAnsi="Times New Roman" w:cs="Times New Roman"/>
          <w:kern w:val="2"/>
          <w:sz w:val="28"/>
          <w:szCs w:val="28"/>
          <w:lang w:eastAsia="ru-RU"/>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14. Перечень услуг, которые являются необходимыми и обязательными для предоставления муниципальной услуги</w:t>
      </w:r>
    </w:p>
    <w:p w:rsidR="00DC7242" w:rsidRPr="00DC7242" w:rsidRDefault="00DC7242" w:rsidP="00DC724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39. Услуги, которые являются необходимыми и обязательными для предоставления муниципальной услуги, отсутствуют.</w:t>
      </w:r>
    </w:p>
    <w:p w:rsidR="00DC7242" w:rsidRPr="00DC7242" w:rsidRDefault="00DC7242" w:rsidP="00DC724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C7242" w:rsidRPr="00DC7242" w:rsidRDefault="00DC7242" w:rsidP="00DC724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40. Муниципальная услуга предоставляется без взимания государственной пошлины или иной платы.</w:t>
      </w:r>
    </w:p>
    <w:p w:rsidR="00DC7242" w:rsidRPr="00DC7242" w:rsidRDefault="00DC7242" w:rsidP="00DC7242">
      <w:pPr>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C7242" w:rsidRPr="00DC7242" w:rsidRDefault="00DC7242" w:rsidP="00DC7242">
      <w:pPr>
        <w:spacing w:after="0" w:line="240" w:lineRule="auto"/>
        <w:ind w:firstLine="720"/>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7242" w:rsidRPr="00DC7242" w:rsidRDefault="00DC7242" w:rsidP="00DC724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42. Плата за услуги, которые являются необходимыми и обязательными для предоставления муниципальной услуги, отсутствует.</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285"/>
      <w:bookmarkEnd w:id="4"/>
      <w:r w:rsidRPr="00DC7242">
        <w:rPr>
          <w:rFonts w:ascii="Times New Roman" w:eastAsia="Times New Roman" w:hAnsi="Times New Roman" w:cs="Times New Roman"/>
          <w:kern w:val="2"/>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43. Максимальное время ожидания в очереди при подаче заявления и документов не должно превышать 15 минут.</w:t>
      </w:r>
    </w:p>
    <w:p w:rsidR="00DC7242" w:rsidRPr="00DC7242" w:rsidRDefault="00DC7242" w:rsidP="00DC7242">
      <w:pPr>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44. Максимальное время ожидания в очереди при получении результата муниципальной услуги не должно превышать 15 минут.</w:t>
      </w:r>
    </w:p>
    <w:p w:rsidR="00DC7242" w:rsidRPr="00DC7242" w:rsidRDefault="00DC7242" w:rsidP="00DC7242">
      <w:pPr>
        <w:spacing w:after="0" w:line="240" w:lineRule="auto"/>
        <w:jc w:val="center"/>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18. Срок и порядок регистрации заявления, в том числе в электронной форме</w:t>
      </w:r>
    </w:p>
    <w:p w:rsidR="00DC7242" w:rsidRPr="00DC7242" w:rsidRDefault="00DC7242" w:rsidP="00DC7242">
      <w:pPr>
        <w:keepNext/>
        <w:keepLines/>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47. 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19. Требования к помещениям, в которых предоставляется муниципальная услуга</w:t>
      </w:r>
    </w:p>
    <w:p w:rsidR="00DC7242" w:rsidRPr="00DC7242" w:rsidRDefault="00DC7242" w:rsidP="00DC724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49. Администрация обеспечивает инвалидам (включая инвалидов, использующих кресла-коляски и собак-проводников):</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Бурхунского сельского поселения, меры для обеспечения доступа инвалидов к месту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C7242" w:rsidRPr="00DC7242" w:rsidRDefault="00DC7242" w:rsidP="00DC724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58. Основными показателями доступности и качества муниципальной услуги являются: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 –1 3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DC7242" w:rsidRPr="00DC7242" w:rsidRDefault="00DC7242" w:rsidP="00DC724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65. Предоставление муниципальной услуги по экстерриториальному принципу не предоставляется. </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C7242">
        <w:rPr>
          <w:rFonts w:ascii="Times New Roman" w:eastAsia="Times New Roman" w:hAnsi="Times New Roman" w:cs="Times New Roman"/>
          <w:kern w:val="2"/>
          <w:sz w:val="28"/>
          <w:szCs w:val="28"/>
          <w:lang w:eastAsia="ru-RU"/>
        </w:rPr>
        <w:t>doc</w:t>
      </w:r>
      <w:proofErr w:type="spellEnd"/>
      <w:r w:rsidRPr="00DC7242">
        <w:rPr>
          <w:rFonts w:ascii="Times New Roman" w:eastAsia="Times New Roman" w:hAnsi="Times New Roman" w:cs="Times New Roman"/>
          <w:kern w:val="2"/>
          <w:sz w:val="28"/>
          <w:szCs w:val="28"/>
          <w:lang w:eastAsia="ru-RU"/>
        </w:rPr>
        <w:t xml:space="preserve">, </w:t>
      </w:r>
      <w:proofErr w:type="spellStart"/>
      <w:r w:rsidRPr="00DC7242">
        <w:rPr>
          <w:rFonts w:ascii="Times New Roman" w:eastAsia="Times New Roman" w:hAnsi="Times New Roman" w:cs="Times New Roman"/>
          <w:kern w:val="2"/>
          <w:sz w:val="28"/>
          <w:szCs w:val="28"/>
          <w:lang w:eastAsia="ru-RU"/>
        </w:rPr>
        <w:t>docx</w:t>
      </w:r>
      <w:proofErr w:type="spellEnd"/>
      <w:r w:rsidRPr="00DC7242">
        <w:rPr>
          <w:rFonts w:ascii="Times New Roman" w:eastAsia="Times New Roman" w:hAnsi="Times New Roman" w:cs="Times New Roman"/>
          <w:kern w:val="2"/>
          <w:sz w:val="28"/>
          <w:szCs w:val="28"/>
          <w:lang w:eastAsia="ru-RU"/>
        </w:rPr>
        <w:t xml:space="preserve">, </w:t>
      </w:r>
      <w:proofErr w:type="spellStart"/>
      <w:r w:rsidRPr="00DC7242">
        <w:rPr>
          <w:rFonts w:ascii="Times New Roman" w:eastAsia="Times New Roman" w:hAnsi="Times New Roman" w:cs="Times New Roman"/>
          <w:kern w:val="2"/>
          <w:sz w:val="28"/>
          <w:szCs w:val="28"/>
          <w:lang w:val="en-US" w:eastAsia="ru-RU"/>
        </w:rPr>
        <w:t>odt</w:t>
      </w:r>
      <w:proofErr w:type="spellEnd"/>
      <w:r w:rsidRPr="00DC7242">
        <w:rPr>
          <w:rFonts w:ascii="Times New Roman" w:eastAsia="Times New Roman" w:hAnsi="Times New Roman" w:cs="Times New Roman"/>
          <w:kern w:val="2"/>
          <w:sz w:val="28"/>
          <w:szCs w:val="28"/>
          <w:lang w:eastAsia="ru-RU"/>
        </w:rPr>
        <w:t xml:space="preserve">, </w:t>
      </w:r>
      <w:proofErr w:type="spellStart"/>
      <w:r w:rsidRPr="00DC7242">
        <w:rPr>
          <w:rFonts w:ascii="Times New Roman" w:eastAsia="Times New Roman" w:hAnsi="Times New Roman" w:cs="Times New Roman"/>
          <w:kern w:val="2"/>
          <w:sz w:val="28"/>
          <w:szCs w:val="28"/>
          <w:lang w:eastAsia="ru-RU"/>
        </w:rPr>
        <w:t>txt</w:t>
      </w:r>
      <w:proofErr w:type="spellEnd"/>
      <w:r w:rsidRPr="00DC7242">
        <w:rPr>
          <w:rFonts w:ascii="Times New Roman" w:eastAsia="Times New Roman" w:hAnsi="Times New Roman" w:cs="Times New Roman"/>
          <w:kern w:val="2"/>
          <w:sz w:val="28"/>
          <w:szCs w:val="28"/>
          <w:lang w:eastAsia="ru-RU"/>
        </w:rPr>
        <w:t xml:space="preserve">, </w:t>
      </w:r>
      <w:proofErr w:type="spellStart"/>
      <w:r w:rsidRPr="00DC7242">
        <w:rPr>
          <w:rFonts w:ascii="Times New Roman" w:eastAsia="Times New Roman" w:hAnsi="Times New Roman" w:cs="Times New Roman"/>
          <w:kern w:val="2"/>
          <w:sz w:val="28"/>
          <w:szCs w:val="28"/>
          <w:lang w:eastAsia="ru-RU"/>
        </w:rPr>
        <w:t>xls</w:t>
      </w:r>
      <w:proofErr w:type="spellEnd"/>
      <w:r w:rsidRPr="00DC7242">
        <w:rPr>
          <w:rFonts w:ascii="Times New Roman" w:eastAsia="Times New Roman" w:hAnsi="Times New Roman" w:cs="Times New Roman"/>
          <w:kern w:val="2"/>
          <w:sz w:val="28"/>
          <w:szCs w:val="28"/>
          <w:lang w:eastAsia="ru-RU"/>
        </w:rPr>
        <w:t xml:space="preserve">, </w:t>
      </w:r>
      <w:proofErr w:type="spellStart"/>
      <w:r w:rsidRPr="00DC7242">
        <w:rPr>
          <w:rFonts w:ascii="Times New Roman" w:eastAsia="Times New Roman" w:hAnsi="Times New Roman" w:cs="Times New Roman"/>
          <w:kern w:val="2"/>
          <w:sz w:val="28"/>
          <w:szCs w:val="28"/>
          <w:lang w:eastAsia="ru-RU"/>
        </w:rPr>
        <w:t>xlsx</w:t>
      </w:r>
      <w:proofErr w:type="spellEnd"/>
      <w:r w:rsidRPr="00DC7242">
        <w:rPr>
          <w:rFonts w:ascii="Times New Roman" w:eastAsia="Times New Roman" w:hAnsi="Times New Roman" w:cs="Times New Roman"/>
          <w:kern w:val="2"/>
          <w:sz w:val="28"/>
          <w:szCs w:val="28"/>
          <w:lang w:eastAsia="ru-RU"/>
        </w:rPr>
        <w:t xml:space="preserve">, </w:t>
      </w:r>
      <w:proofErr w:type="spellStart"/>
      <w:r w:rsidRPr="00DC7242">
        <w:rPr>
          <w:rFonts w:ascii="Times New Roman" w:eastAsia="Times New Roman" w:hAnsi="Times New Roman" w:cs="Times New Roman"/>
          <w:kern w:val="2"/>
          <w:sz w:val="28"/>
          <w:szCs w:val="28"/>
          <w:lang w:val="en-US" w:eastAsia="ru-RU"/>
        </w:rPr>
        <w:t>ods</w:t>
      </w:r>
      <w:proofErr w:type="spellEnd"/>
      <w:r w:rsidRPr="00DC7242">
        <w:rPr>
          <w:rFonts w:ascii="Times New Roman" w:eastAsia="Times New Roman" w:hAnsi="Times New Roman" w:cs="Times New Roman"/>
          <w:kern w:val="2"/>
          <w:sz w:val="28"/>
          <w:szCs w:val="28"/>
          <w:lang w:eastAsia="ru-RU"/>
        </w:rPr>
        <w:t xml:space="preserve">, </w:t>
      </w:r>
      <w:proofErr w:type="spellStart"/>
      <w:r w:rsidRPr="00DC7242">
        <w:rPr>
          <w:rFonts w:ascii="Times New Roman" w:eastAsia="Times New Roman" w:hAnsi="Times New Roman" w:cs="Times New Roman"/>
          <w:kern w:val="2"/>
          <w:sz w:val="28"/>
          <w:szCs w:val="28"/>
          <w:lang w:eastAsia="ru-RU"/>
        </w:rPr>
        <w:t>rtf</w:t>
      </w:r>
      <w:proofErr w:type="spellEnd"/>
      <w:r w:rsidRPr="00DC7242">
        <w:rPr>
          <w:rFonts w:ascii="Times New Roman" w:eastAsia="Times New Roman" w:hAnsi="Times New Roman" w:cs="Times New Roman"/>
          <w:kern w:val="2"/>
          <w:sz w:val="28"/>
          <w:szCs w:val="28"/>
          <w:lang w:eastAsia="ru-RU"/>
        </w:rPr>
        <w:t>.</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69. При обращении за предоставлением муниципальной услуги в электронной форме заявитель</w:t>
      </w:r>
      <w:r w:rsidRPr="00DC7242">
        <w:rPr>
          <w:rFonts w:ascii="Tms Rmn" w:eastAsia="Times New Roman" w:hAnsi="Tms Rmn" w:cs="Tms Rmn"/>
          <w:kern w:val="2"/>
          <w:sz w:val="28"/>
          <w:szCs w:val="28"/>
          <w:lang w:eastAsia="ru-RU"/>
        </w:rPr>
        <w:t xml:space="preserve"> </w:t>
      </w:r>
      <w:r w:rsidRPr="00DC7242">
        <w:rPr>
          <w:rFonts w:ascii="Times New Roman" w:eastAsia="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DC7242">
        <w:rPr>
          <w:rFonts w:ascii="Times New Roman" w:eastAsia="Times New Roman" w:hAnsi="Times New Roman" w:cs="Times New Roman"/>
          <w:kern w:val="2"/>
          <w:sz w:val="28"/>
          <w:szCs w:val="28"/>
          <w:lang w:eastAsia="ru-RU"/>
        </w:rPr>
        <w:br/>
        <w:t>6 апреля 2011 года № 63-ФЗ «Об электронной подписи».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7242" w:rsidRPr="00DC7242" w:rsidRDefault="00DC7242" w:rsidP="00DC724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343"/>
      <w:bookmarkEnd w:id="5"/>
      <w:r w:rsidRPr="00DC7242">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71. Предоставление муниципальной услуги включает в себя следующие административные процедуры:</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рассмотрение заявления и подготовка результата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4) направление (выдача) заявителю или его представителю результата предоставления муниципальной услуги либо </w:t>
      </w:r>
      <w:r w:rsidRPr="00DC7242">
        <w:rPr>
          <w:rFonts w:ascii="Times New Roman" w:eastAsia="Times New Roman" w:hAnsi="Times New Roman" w:cs="Times New Roman"/>
          <w:bCs/>
          <w:kern w:val="2"/>
          <w:sz w:val="28"/>
          <w:szCs w:val="28"/>
          <w:lang w:eastAsia="ru-RU"/>
        </w:rPr>
        <w:t>уведомления об отказе в предоставлении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72. В электронной форме при предоставлении муниципальной услуги осуществляются следующие административные процедуры (действия):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прием заявления и документов, представленных заявителем;</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23. Прием, регистрация заявления и документов, представленных заявителем или его представителем</w:t>
      </w:r>
    </w:p>
    <w:p w:rsidR="00DC7242" w:rsidRPr="00DC7242" w:rsidRDefault="00DC7242" w:rsidP="00DC7242">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bookmarkStart w:id="6" w:name="Par355"/>
      <w:bookmarkEnd w:id="6"/>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i/>
          <w:iCs/>
          <w:kern w:val="2"/>
          <w:sz w:val="28"/>
          <w:szCs w:val="28"/>
          <w:lang w:eastAsia="ru-RU"/>
        </w:rPr>
      </w:pPr>
      <w:r w:rsidRPr="00DC7242">
        <w:rPr>
          <w:rFonts w:ascii="Times New Roman" w:eastAsia="Times New Roman" w:hAnsi="Times New Roman" w:cs="Times New Roman"/>
          <w:kern w:val="2"/>
          <w:sz w:val="28"/>
          <w:szCs w:val="28"/>
          <w:lang w:eastAsia="ru-RU"/>
        </w:rPr>
        <w:t xml:space="preserve">74. </w:t>
      </w:r>
      <w:r w:rsidRPr="00DC7242">
        <w:rPr>
          <w:rFonts w:ascii="Times New Roman" w:eastAsia="Times New Roman" w:hAnsi="Times New Roman" w:cs="Times New Roman"/>
          <w:sz w:val="28"/>
          <w:szCs w:val="28"/>
          <w:lang w:eastAsia="ru-RU"/>
        </w:rPr>
        <w:t>Прием заявителей и их представителей в администрации осуществляется без предварительной записи</w:t>
      </w:r>
      <w:r w:rsidRPr="00DC7242">
        <w:rPr>
          <w:rFonts w:ascii="Times New Roman" w:eastAsia="Times New Roman" w:hAnsi="Times New Roman" w:cs="Times New Roman"/>
          <w:kern w:val="2"/>
          <w:sz w:val="28"/>
          <w:szCs w:val="28"/>
          <w:lang w:eastAsia="ru-RU"/>
        </w:rPr>
        <w:t>.</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i/>
          <w:iCs/>
          <w:kern w:val="2"/>
          <w:sz w:val="28"/>
          <w:szCs w:val="28"/>
          <w:lang w:eastAsia="ru-RU"/>
        </w:rPr>
      </w:pPr>
      <w:r w:rsidRPr="00DC7242">
        <w:rPr>
          <w:rFonts w:ascii="Times New Roman" w:eastAsia="Times New Roman" w:hAnsi="Times New Roman" w:cs="Times New Roman"/>
          <w:kern w:val="2"/>
          <w:sz w:val="28"/>
          <w:szCs w:val="28"/>
          <w:lang w:eastAsia="ru-RU"/>
        </w:rPr>
        <w:t>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входящей корреспонденции</w:t>
      </w:r>
      <w:r w:rsidRPr="00DC7242">
        <w:rPr>
          <w:rFonts w:ascii="Times New Roman" w:eastAsia="Times New Roman" w:hAnsi="Times New Roman" w:cs="Times New Roman"/>
          <w:i/>
          <w:iCs/>
          <w:kern w:val="2"/>
          <w:sz w:val="28"/>
          <w:szCs w:val="28"/>
          <w:lang w:eastAsia="ru-RU"/>
        </w:rPr>
        <w:t>.</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76.</w:t>
      </w:r>
      <w:r w:rsidRPr="00DC7242">
        <w:rPr>
          <w:rFonts w:ascii="Times New Roman" w:eastAsia="Times New Roman" w:hAnsi="Times New Roman" w:cs="Times New Roman"/>
          <w:i/>
          <w:iCs/>
          <w:kern w:val="2"/>
          <w:sz w:val="28"/>
          <w:szCs w:val="28"/>
          <w:lang w:eastAsia="ru-RU"/>
        </w:rPr>
        <w:t xml:space="preserve"> </w:t>
      </w:r>
      <w:r w:rsidRPr="00DC7242">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DC7242">
        <w:rPr>
          <w:rFonts w:ascii="Times New Roman" w:eastAsia="Times New Roman" w:hAnsi="Times New Roman" w:cs="Times New Roman"/>
          <w:kern w:val="2"/>
          <w:sz w:val="28"/>
          <w:szCs w:val="28"/>
          <w:lang w:eastAsia="ru-RU"/>
        </w:rPr>
        <w:t>действительности</w:t>
      </w:r>
      <w:proofErr w:type="gramEnd"/>
      <w:r w:rsidRPr="00DC7242">
        <w:rPr>
          <w:rFonts w:ascii="Times New Roman" w:eastAsia="Times New Roman" w:hAnsi="Times New Roman" w:cs="Times New Roman"/>
          <w:kern w:val="2"/>
          <w:sz w:val="28"/>
          <w:szCs w:val="2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Проверка </w:t>
      </w:r>
      <w:proofErr w:type="gramStart"/>
      <w:r w:rsidRPr="00DC7242">
        <w:rPr>
          <w:rFonts w:ascii="Times New Roman" w:eastAsia="Times New Roman" w:hAnsi="Times New Roman" w:cs="Times New Roman"/>
          <w:kern w:val="2"/>
          <w:sz w:val="28"/>
          <w:szCs w:val="28"/>
          <w:lang w:eastAsia="ru-RU"/>
        </w:rPr>
        <w:t>действительности</w:t>
      </w:r>
      <w:proofErr w:type="gramEnd"/>
      <w:r w:rsidRPr="00DC7242">
        <w:rPr>
          <w:rFonts w:ascii="Times New Roman" w:eastAsia="Times New Roman"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входящей корреспонденции.</w:t>
      </w:r>
    </w:p>
    <w:p w:rsidR="00DC7242" w:rsidRPr="00DC7242" w:rsidRDefault="00DC7242" w:rsidP="00DC7242">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DC7242" w:rsidRPr="00DC7242" w:rsidRDefault="00DC7242" w:rsidP="00DC7242">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DC7242" w:rsidRPr="00DC7242" w:rsidRDefault="00DC7242" w:rsidP="00DC7242">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84. Основанием для начала административной процедуры является непредставление заявителем или его представителем 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DC7242" w:rsidRPr="00DC7242" w:rsidRDefault="00DC7242" w:rsidP="00DC7242">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85.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DC7242">
        <w:rPr>
          <w:rFonts w:ascii="Times New Roman" w:eastAsia="Times New Roman" w:hAnsi="Times New Roman" w:cs="Times New Roman"/>
          <w:kern w:val="2"/>
          <w:sz w:val="28"/>
          <w:szCs w:val="28"/>
          <w:vertAlign w:val="superscript"/>
          <w:lang w:eastAsia="ru-RU"/>
        </w:rPr>
        <w:t>2</w:t>
      </w:r>
      <w:r w:rsidRPr="00DC7242">
        <w:rPr>
          <w:rFonts w:ascii="Times New Roman" w:eastAsia="Times New Roman" w:hAnsi="Times New Roman" w:cs="Times New Roman"/>
          <w:kern w:val="2"/>
          <w:sz w:val="28"/>
          <w:szCs w:val="28"/>
          <w:lang w:eastAsia="ru-RU"/>
        </w:rPr>
        <w:t xml:space="preserve"> Федерального закона от 27 июля 2010 года № 210</w:t>
      </w:r>
      <w:r w:rsidRPr="00DC7242">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DC7242" w:rsidRPr="00DC7242" w:rsidRDefault="00DC7242" w:rsidP="00DC7242">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25. Рассмотрение заявления и подготовка результата предоставления муниципальной услуги</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33 настоящего административного регламента.</w:t>
      </w: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92. 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93. Отказ в выдаче разрешения производится в случае наличия следующих обстоятельств:</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 xml:space="preserve">1) ранее выдано разрешение другому гражданину или юридическому лицу, которым предусмотрено </w:t>
      </w:r>
      <w:r w:rsidRPr="00DC7242">
        <w:rPr>
          <w:rFonts w:ascii="Times New Roman" w:eastAsia="Times New Roman" w:hAnsi="Times New Roman" w:cs="Times New Roman"/>
          <w:kern w:val="2"/>
          <w:sz w:val="28"/>
          <w:szCs w:val="28"/>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 в том же месте и (или) на той же высоте, в то же время, которое указано в заявлении;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bCs/>
          <w:kern w:val="2"/>
          <w:sz w:val="28"/>
          <w:szCs w:val="28"/>
          <w:lang w:eastAsia="ru-RU"/>
        </w:rPr>
        <w:t xml:space="preserve">2) </w:t>
      </w:r>
      <w:r w:rsidRPr="00DC7242">
        <w:rPr>
          <w:rFonts w:ascii="Times New Roman" w:eastAsia="Times New Roman" w:hAnsi="Times New Roman" w:cs="Times New Roman"/>
          <w:kern w:val="2"/>
          <w:sz w:val="28"/>
          <w:szCs w:val="28"/>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DC7242">
        <w:rPr>
          <w:rFonts w:ascii="Times New Roman" w:eastAsia="Times New Roman" w:hAnsi="Times New Roman" w:cs="Times New Roman"/>
          <w:kern w:val="2"/>
          <w:sz w:val="28"/>
          <w:szCs w:val="28"/>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kern w:val="2"/>
          <w:sz w:val="28"/>
          <w:szCs w:val="28"/>
          <w:lang w:eastAsia="ru-RU"/>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DC7242">
        <w:rPr>
          <w:rFonts w:ascii="Times New Roman" w:eastAsia="Times New Roman" w:hAnsi="Times New Roman" w:cs="Times New Roman"/>
          <w:bCs/>
          <w:kern w:val="2"/>
          <w:sz w:val="28"/>
          <w:szCs w:val="28"/>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 xml:space="preserve">94. Установление обстоятельств, указанных в подпунктах 2, 3 </w:t>
      </w:r>
      <w:r w:rsidRPr="00DC7242">
        <w:rPr>
          <w:rFonts w:ascii="Times New Roman" w:eastAsia="Times New Roman" w:hAnsi="Times New Roman" w:cs="Times New Roman"/>
          <w:bCs/>
          <w:kern w:val="2"/>
          <w:sz w:val="28"/>
          <w:szCs w:val="28"/>
          <w:lang w:eastAsia="ru-RU"/>
        </w:rPr>
        <w:b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92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95.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96.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97.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bCs/>
          <w:kern w:val="2"/>
          <w:sz w:val="28"/>
          <w:szCs w:val="28"/>
          <w:lang w:eastAsia="ru-RU"/>
        </w:rPr>
      </w:pPr>
      <w:r w:rsidRPr="00DC7242">
        <w:rPr>
          <w:rFonts w:ascii="Times New Roman" w:eastAsia="Times New Roman" w:hAnsi="Times New Roman" w:cs="Times New Roman"/>
          <w:bCs/>
          <w:kern w:val="2"/>
          <w:sz w:val="28"/>
          <w:szCs w:val="28"/>
          <w:lang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DC7242" w:rsidRPr="00DC7242" w:rsidRDefault="00DC7242" w:rsidP="00DC724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bCs/>
          <w:kern w:val="2"/>
          <w:sz w:val="28"/>
          <w:szCs w:val="28"/>
          <w:lang w:eastAsia="ru-RU"/>
        </w:rPr>
        <w:t>99.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DC7242">
        <w:rPr>
          <w:rFonts w:ascii="Times New Roman" w:eastAsia="Times New Roman" w:hAnsi="Times New Roman" w:cs="Times New Roman"/>
          <w:kern w:val="2"/>
          <w:sz w:val="28"/>
          <w:szCs w:val="28"/>
          <w:lang w:eastAsia="ru-RU"/>
        </w:rPr>
        <w:t xml:space="preserve">, </w:t>
      </w:r>
      <w:r w:rsidRPr="00DC7242">
        <w:rPr>
          <w:rFonts w:ascii="Times New Roman" w:eastAsia="Times New Roman" w:hAnsi="Times New Roman" w:cs="Times New Roman"/>
          <w:bCs/>
          <w:kern w:val="2"/>
          <w:sz w:val="28"/>
          <w:szCs w:val="28"/>
          <w:lang w:eastAsia="ru-RU"/>
        </w:rPr>
        <w:t xml:space="preserve">уведомления об отказе в предоставлении муниципальной услуги </w:t>
      </w:r>
      <w:r w:rsidRPr="00DC7242">
        <w:rPr>
          <w:rFonts w:ascii="Times New Roman" w:eastAsia="Times New Roman" w:hAnsi="Times New Roman" w:cs="Times New Roman"/>
          <w:kern w:val="2"/>
          <w:sz w:val="28"/>
          <w:szCs w:val="28"/>
          <w:lang w:eastAsia="ru-RU"/>
        </w:rPr>
        <w:t xml:space="preserve">в журнале исходящей корреспонденции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DC7242">
        <w:rPr>
          <w:rFonts w:ascii="Times New Roman" w:eastAsia="Times New Roman" w:hAnsi="Times New Roman" w:cs="Times New Roman"/>
          <w:bCs/>
          <w:kern w:val="2"/>
          <w:sz w:val="28"/>
          <w:szCs w:val="28"/>
          <w:lang w:eastAsia="ru-RU"/>
        </w:rPr>
        <w:t>уведомление об отказе в предоставлении муниципальной услуги</w:t>
      </w:r>
      <w:r w:rsidRPr="00DC7242">
        <w:rPr>
          <w:rFonts w:ascii="Times New Roman" w:eastAsia="Times New Roman" w:hAnsi="Times New Roman" w:cs="Times New Roman"/>
          <w:kern w:val="2"/>
          <w:sz w:val="28"/>
          <w:szCs w:val="28"/>
          <w:lang w:eastAsia="ru-RU"/>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100. Результатом административной процедуры является подготовленный результат предоставления муниципальной услуги либо </w:t>
      </w:r>
      <w:r w:rsidRPr="00DC7242">
        <w:rPr>
          <w:rFonts w:ascii="Times New Roman" w:eastAsia="Times New Roman" w:hAnsi="Times New Roman" w:cs="Times New Roman"/>
          <w:bCs/>
          <w:kern w:val="2"/>
          <w:sz w:val="28"/>
          <w:szCs w:val="28"/>
          <w:lang w:eastAsia="ru-RU"/>
        </w:rPr>
        <w:t>уведомление об отказе в предоставлении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101. Способом фиксации результата административной процедуры является регистрация результата предоставления муниципальной услуги либо </w:t>
      </w:r>
      <w:r w:rsidRPr="00DC7242">
        <w:rPr>
          <w:rFonts w:ascii="Times New Roman" w:eastAsia="Times New Roman" w:hAnsi="Times New Roman" w:cs="Times New Roman"/>
          <w:bCs/>
          <w:kern w:val="2"/>
          <w:sz w:val="28"/>
          <w:szCs w:val="28"/>
          <w:lang w:eastAsia="ru-RU"/>
        </w:rPr>
        <w:t xml:space="preserve">уведомления об отказе в предоставлении муниципальной услуги </w:t>
      </w:r>
      <w:r w:rsidRPr="00DC7242">
        <w:rPr>
          <w:rFonts w:ascii="Times New Roman" w:eastAsia="Times New Roman" w:hAnsi="Times New Roman" w:cs="Times New Roman"/>
          <w:kern w:val="2"/>
          <w:sz w:val="28"/>
          <w:szCs w:val="28"/>
          <w:lang w:eastAsia="ru-RU"/>
        </w:rPr>
        <w:t>в соответствии с пунктом 99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Глава 26. Направление (выдача) заявителю или его представителю результата предоставления муниципальной услуги либо </w:t>
      </w:r>
      <w:r w:rsidRPr="00DC7242">
        <w:rPr>
          <w:rFonts w:ascii="Times New Roman" w:eastAsia="Times New Roman" w:hAnsi="Times New Roman" w:cs="Times New Roman"/>
          <w:bCs/>
          <w:kern w:val="2"/>
          <w:sz w:val="28"/>
          <w:szCs w:val="28"/>
          <w:lang w:eastAsia="ru-RU"/>
        </w:rPr>
        <w:t>уведомления</w:t>
      </w:r>
      <w:r w:rsidRPr="00DC7242">
        <w:rPr>
          <w:rFonts w:ascii="Times New Roman" w:eastAsia="Times New Roman" w:hAnsi="Times New Roman" w:cs="Times New Roman"/>
          <w:kern w:val="2"/>
          <w:sz w:val="28"/>
          <w:szCs w:val="28"/>
          <w:lang w:eastAsia="ru-RU"/>
        </w:rPr>
        <w:t xml:space="preserve"> </w:t>
      </w:r>
      <w:r w:rsidRPr="00DC7242">
        <w:rPr>
          <w:rFonts w:ascii="Times New Roman" w:eastAsia="Times New Roman" w:hAnsi="Times New Roman" w:cs="Times New Roman"/>
          <w:bCs/>
          <w:kern w:val="2"/>
          <w:sz w:val="28"/>
          <w:szCs w:val="28"/>
          <w:lang w:eastAsia="ru-RU"/>
        </w:rPr>
        <w:t>об отказе в предоставлении муниципальной услуги</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102. Основанием для начала административной процедуры является регистрация результата предоставления муниципальной услуги либо </w:t>
      </w:r>
      <w:r w:rsidRPr="00DC7242">
        <w:rPr>
          <w:rFonts w:ascii="Times New Roman" w:eastAsia="Times New Roman" w:hAnsi="Times New Roman" w:cs="Times New Roman"/>
          <w:bCs/>
          <w:kern w:val="2"/>
          <w:sz w:val="28"/>
          <w:szCs w:val="28"/>
          <w:lang w:eastAsia="ru-RU"/>
        </w:rPr>
        <w:t xml:space="preserve">уведомления об отказе в предоставлении муниципальной услуги </w:t>
      </w:r>
      <w:r w:rsidRPr="00DC7242">
        <w:rPr>
          <w:rFonts w:ascii="Times New Roman" w:eastAsia="Times New Roman" w:hAnsi="Times New Roman" w:cs="Times New Roman"/>
          <w:kern w:val="2"/>
          <w:sz w:val="28"/>
          <w:szCs w:val="28"/>
          <w:lang w:eastAsia="ru-RU"/>
        </w:rPr>
        <w:t>в соответствии с пунктом 99 настоящего административного регламента.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Pr="00DC7242">
        <w:rPr>
          <w:rFonts w:ascii="Times New Roman" w:eastAsia="Times New Roman" w:hAnsi="Times New Roman" w:cs="Times New Roman"/>
          <w:bCs/>
          <w:kern w:val="2"/>
          <w:sz w:val="28"/>
          <w:szCs w:val="28"/>
          <w:lang w:eastAsia="ru-RU"/>
        </w:rPr>
        <w:t xml:space="preserve">уведомления об отказе в предоставлении муниципальной услуги </w:t>
      </w:r>
      <w:r w:rsidRPr="00DC7242">
        <w:rPr>
          <w:rFonts w:ascii="Times New Roman" w:eastAsia="Times New Roman" w:hAnsi="Times New Roman" w:cs="Times New Roman"/>
          <w:kern w:val="2"/>
          <w:sz w:val="28"/>
          <w:szCs w:val="28"/>
          <w:lang w:eastAsia="ru-RU"/>
        </w:rPr>
        <w:t xml:space="preserve">в соответствии с пунктом 99 настоящего административного регламента направляет заявителю или его представителю результат предоставления муниципальной услуги либо </w:t>
      </w:r>
      <w:r w:rsidRPr="00DC7242">
        <w:rPr>
          <w:rFonts w:ascii="Times New Roman" w:eastAsia="Times New Roman" w:hAnsi="Times New Roman" w:cs="Times New Roman"/>
          <w:bCs/>
          <w:kern w:val="2"/>
          <w:sz w:val="28"/>
          <w:szCs w:val="28"/>
          <w:lang w:eastAsia="ru-RU"/>
        </w:rPr>
        <w:t xml:space="preserve">уведомление об отказе в предоставлении муниципальной услуги </w:t>
      </w:r>
      <w:r w:rsidRPr="00DC7242">
        <w:rPr>
          <w:rFonts w:ascii="Times New Roman" w:eastAsia="Times New Roman" w:hAnsi="Times New Roman" w:cs="Times New Roman"/>
          <w:kern w:val="2"/>
          <w:sz w:val="28"/>
          <w:szCs w:val="28"/>
          <w:lang w:eastAsia="ru-RU"/>
        </w:rPr>
        <w:t>почтовым отправлением по почтовому адресу, указанному в заявлении, либо по обращению заявителя или его представителя вручает его лично.</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104.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DC7242">
        <w:rPr>
          <w:rFonts w:ascii="Times New Roman" w:eastAsia="Times New Roman" w:hAnsi="Times New Roman" w:cs="Times New Roman"/>
          <w:bCs/>
          <w:kern w:val="2"/>
          <w:sz w:val="28"/>
          <w:szCs w:val="28"/>
          <w:lang w:eastAsia="ru-RU"/>
        </w:rPr>
        <w:t xml:space="preserve">уведомление об отказе в предоставлении муниципальной услуги </w:t>
      </w:r>
      <w:r w:rsidRPr="00DC7242">
        <w:rPr>
          <w:rFonts w:ascii="Times New Roman" w:eastAsia="Times New Roman" w:hAnsi="Times New Roman" w:cs="Times New Roman"/>
          <w:kern w:val="2"/>
          <w:sz w:val="28"/>
          <w:szCs w:val="28"/>
          <w:lang w:eastAsia="ru-RU"/>
        </w:rPr>
        <w:t>заявителю или его представителю, при этом заявитель или его представитель расписывается в их получении в журнале исходящей корреспонденции.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105. Результатом административной процедуры является выдача заявителю или его представителю результата предоставления муниципальной услуги</w:t>
      </w:r>
      <w:r w:rsidRPr="00DC7242">
        <w:rPr>
          <w:rFonts w:ascii="Times New Roman" w:eastAsia="Times New Roman" w:hAnsi="Times New Roman" w:cs="Times New Roman"/>
          <w:kern w:val="2"/>
          <w:sz w:val="28"/>
          <w:szCs w:val="24"/>
          <w:lang w:eastAsia="ru-RU"/>
        </w:rPr>
        <w:t xml:space="preserve"> либо </w:t>
      </w:r>
      <w:r w:rsidRPr="00DC7242">
        <w:rPr>
          <w:rFonts w:ascii="Times New Roman" w:eastAsia="Times New Roman" w:hAnsi="Times New Roman" w:cs="Times New Roman"/>
          <w:bCs/>
          <w:kern w:val="2"/>
          <w:sz w:val="28"/>
          <w:szCs w:val="28"/>
          <w:lang w:eastAsia="ru-RU"/>
        </w:rPr>
        <w:t>уведомления об отказе в предоставлении муниципальной услуги</w:t>
      </w:r>
      <w:r w:rsidRPr="00DC7242">
        <w:rPr>
          <w:rFonts w:ascii="Times New Roman" w:eastAsia="Times New Roman" w:hAnsi="Times New Roman" w:cs="Times New Roman"/>
          <w:kern w:val="2"/>
          <w:sz w:val="28"/>
          <w:szCs w:val="28"/>
          <w:lang w:eastAsia="ru-RU"/>
        </w:rPr>
        <w:t>.</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исходящей корреспонденции отметки о выдаче результата предоставления муниципальной услуги либо </w:t>
      </w:r>
      <w:r w:rsidRPr="00DC7242">
        <w:rPr>
          <w:rFonts w:ascii="Times New Roman" w:eastAsia="Times New Roman" w:hAnsi="Times New Roman" w:cs="Times New Roman"/>
          <w:bCs/>
          <w:kern w:val="2"/>
          <w:sz w:val="28"/>
          <w:szCs w:val="28"/>
          <w:lang w:eastAsia="ru-RU"/>
        </w:rPr>
        <w:t xml:space="preserve">уведомления об отказе в предоставлении муниципальной услуги </w:t>
      </w:r>
      <w:r w:rsidRPr="00DC7242">
        <w:rPr>
          <w:rFonts w:ascii="Times New Roman" w:eastAsia="Times New Roman" w:hAnsi="Times New Roman" w:cs="Times New Roman"/>
          <w:kern w:val="2"/>
          <w:sz w:val="28"/>
          <w:szCs w:val="28"/>
          <w:lang w:eastAsia="ru-RU"/>
        </w:rPr>
        <w:t>заявителю или его представителю.</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27. Исправление допущенных опечаток и ошибок в выданных в результате предоставления муниципальной услуги документах</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об исправлении технической ошибки;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об отсутствии технической ошибки.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95–99 настоящего административного регламента.</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w:t>
      </w:r>
      <w:r w:rsidRPr="00DC7242">
        <w:rPr>
          <w:rFonts w:ascii="Times New Roman" w:eastAsia="Times New Roman" w:hAnsi="Times New Roman" w:cs="Times New Roman"/>
          <w:kern w:val="2"/>
          <w:sz w:val="28"/>
          <w:szCs w:val="28"/>
          <w:lang w:eastAsia="ru-RU"/>
        </w:rPr>
        <w:br/>
        <w:t>пунктами 103–105 настоящего административного регламента, выдает его заявителю или его представителю.</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C7242" w:rsidRPr="00DC7242" w:rsidRDefault="00DC7242" w:rsidP="00DC72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исходящей корреспонденции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DC7242" w:rsidRPr="00DC7242" w:rsidRDefault="00DC7242" w:rsidP="00DC7242">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DC7242" w:rsidRPr="00DC7242" w:rsidRDefault="00DC7242" w:rsidP="00DC724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DC7242">
        <w:rPr>
          <w:rFonts w:ascii="Times New Roman" w:eastAsia="Times New Roman" w:hAnsi="Times New Roman" w:cs="Times New Roman"/>
          <w:kern w:val="2"/>
          <w:sz w:val="28"/>
          <w:szCs w:val="28"/>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C7242" w:rsidRPr="00DC7242" w:rsidRDefault="00DC7242" w:rsidP="00DC724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C7242">
        <w:rPr>
          <w:rFonts w:ascii="Times New Roman" w:eastAsia="Times New Roman" w:hAnsi="Times New Roman" w:cs="Times New Roman"/>
          <w:kern w:val="2"/>
          <w:sz w:val="28"/>
          <w:szCs w:val="28"/>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DC7242">
        <w:rPr>
          <w:rFonts w:ascii="Times New Roman" w:eastAsia="Times New Roman" w:hAnsi="Times New Roman" w:cs="Times New Roman"/>
          <w:kern w:val="2"/>
          <w:sz w:val="28"/>
          <w:szCs w:val="28"/>
          <w:lang w:eastAsia="ko-KR"/>
        </w:rPr>
        <w:t xml:space="preserve">должностными лицами </w:t>
      </w:r>
      <w:r w:rsidRPr="00DC7242">
        <w:rPr>
          <w:rFonts w:ascii="Times New Roman" w:eastAsia="Times New Roman" w:hAnsi="Times New Roman" w:cs="Times New Roman"/>
          <w:kern w:val="2"/>
          <w:sz w:val="28"/>
          <w:szCs w:val="28"/>
          <w:lang w:eastAsia="ru-RU"/>
        </w:rPr>
        <w:t>администрации</w:t>
      </w:r>
      <w:proofErr w:type="gramEnd"/>
      <w:r w:rsidRPr="00DC7242">
        <w:rPr>
          <w:rFonts w:ascii="Times New Roman" w:eastAsia="Times New Roman" w:hAnsi="Times New Roman" w:cs="Times New Roman"/>
          <w:kern w:val="2"/>
          <w:sz w:val="28"/>
          <w:szCs w:val="28"/>
          <w:lang w:eastAsia="ko-KR"/>
        </w:rPr>
        <w:t xml:space="preserve"> осуществляется должностными лицами </w:t>
      </w:r>
      <w:r w:rsidRPr="00DC7242">
        <w:rPr>
          <w:rFonts w:ascii="Times New Roman" w:eastAsia="Times New Roman" w:hAnsi="Times New Roman" w:cs="Times New Roman"/>
          <w:kern w:val="2"/>
          <w:sz w:val="28"/>
          <w:szCs w:val="28"/>
          <w:lang w:eastAsia="ru-RU"/>
        </w:rPr>
        <w:t>администрации</w:t>
      </w:r>
      <w:r w:rsidRPr="00DC7242">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DC7242">
        <w:rPr>
          <w:rFonts w:ascii="Times New Roman" w:eastAsia="Times New Roman" w:hAnsi="Times New Roman" w:cs="Times New Roman"/>
          <w:kern w:val="2"/>
          <w:sz w:val="28"/>
          <w:szCs w:val="28"/>
          <w:lang w:eastAsia="ru-RU"/>
        </w:rPr>
        <w:t>администрации</w:t>
      </w:r>
      <w:r w:rsidRPr="00DC7242">
        <w:rPr>
          <w:rFonts w:ascii="Times New Roman" w:eastAsia="Times New Roman" w:hAnsi="Times New Roman" w:cs="Times New Roman"/>
          <w:kern w:val="2"/>
          <w:sz w:val="28"/>
          <w:szCs w:val="28"/>
          <w:lang w:eastAsia="ko-KR"/>
        </w:rPr>
        <w:t xml:space="preserve">, а также рассмотрения жалоб заявителей </w:t>
      </w:r>
      <w:r w:rsidRPr="00DC7242">
        <w:rPr>
          <w:rFonts w:ascii="Times New Roman" w:eastAsia="Times New Roman" w:hAnsi="Times New Roman" w:cs="Times New Roman"/>
          <w:kern w:val="2"/>
          <w:sz w:val="28"/>
          <w:szCs w:val="28"/>
          <w:lang w:eastAsia="ru-RU"/>
        </w:rPr>
        <w:t>или их представителей</w:t>
      </w:r>
      <w:r w:rsidRPr="00DC7242">
        <w:rPr>
          <w:rFonts w:ascii="Times New Roman" w:eastAsia="Times New Roman" w:hAnsi="Times New Roman" w:cs="Times New Roman"/>
          <w:kern w:val="2"/>
          <w:sz w:val="28"/>
          <w:szCs w:val="28"/>
          <w:lang w:eastAsia="ko-KR"/>
        </w:rPr>
        <w:t>.</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C7242">
        <w:rPr>
          <w:rFonts w:ascii="Times New Roman" w:eastAsia="Times New Roman" w:hAnsi="Times New Roman" w:cs="Times New Roman"/>
          <w:kern w:val="2"/>
          <w:sz w:val="28"/>
          <w:szCs w:val="28"/>
          <w:lang w:eastAsia="ko-KR"/>
        </w:rPr>
        <w:t>118. </w:t>
      </w:r>
      <w:r w:rsidRPr="00DC724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C7242">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C7242">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C7242">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C7242">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C7242">
        <w:rPr>
          <w:rFonts w:ascii="Times New Roman" w:eastAsia="Times New Roman" w:hAnsi="Times New Roman" w:cs="Times New Roman"/>
          <w:kern w:val="2"/>
          <w:sz w:val="28"/>
          <w:szCs w:val="28"/>
          <w:lang w:eastAsia="ko-KR"/>
        </w:rPr>
        <w:t>119. Текущий контроль осуществляется на постоянной основе.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C7242">
        <w:rPr>
          <w:rFonts w:ascii="Times New Roman" w:eastAsia="Times New Roman" w:hAnsi="Times New Roman" w:cs="Times New Roman"/>
          <w:kern w:val="2"/>
          <w:sz w:val="28"/>
          <w:szCs w:val="28"/>
          <w:lang w:eastAsia="ko-KR"/>
        </w:rPr>
        <w:t xml:space="preserve">120. Контроль за полнотой и качеством предоставления должностными лицами </w:t>
      </w:r>
      <w:r w:rsidRPr="00DC7242">
        <w:rPr>
          <w:rFonts w:ascii="Times New Roman" w:eastAsia="Times New Roman" w:hAnsi="Times New Roman" w:cs="Times New Roman"/>
          <w:kern w:val="2"/>
          <w:sz w:val="28"/>
          <w:szCs w:val="28"/>
          <w:lang w:eastAsia="ru-RU"/>
        </w:rPr>
        <w:t>администрации</w:t>
      </w:r>
      <w:r w:rsidRPr="00DC7242">
        <w:rPr>
          <w:rFonts w:ascii="Times New Roman" w:eastAsia="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DC7242" w:rsidRPr="00DC7242" w:rsidRDefault="00DC7242" w:rsidP="00DC7242">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8" w:name="Par427"/>
      <w:bookmarkEnd w:id="8"/>
      <w:r w:rsidRPr="00DC7242">
        <w:rPr>
          <w:rFonts w:ascii="Times New Roman" w:eastAsia="Times New Roman" w:hAnsi="Times New Roman" w:cs="Times New Roman"/>
          <w:color w:val="000000"/>
          <w:kern w:val="2"/>
          <w:sz w:val="28"/>
          <w:szCs w:val="28"/>
          <w:lang w:eastAsia="ru-RU"/>
        </w:rPr>
        <w:t>121. Плановые поверки осуществляются на основании пл</w:t>
      </w:r>
      <w:r w:rsidRPr="00DC7242">
        <w:rPr>
          <w:rFonts w:ascii="Times New Roman" w:eastAsia="Times New Roman" w:hAnsi="Times New Roman" w:cs="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C7242">
        <w:rPr>
          <w:rFonts w:ascii="Times New Roman" w:eastAsia="Times New Roman" w:hAnsi="Times New Roman" w:cs="Times New Roman"/>
          <w:color w:val="000000"/>
          <w:kern w:val="2"/>
          <w:sz w:val="28"/>
          <w:szCs w:val="28"/>
          <w:lang w:eastAsia="ru-RU"/>
        </w:rPr>
        <w:t xml:space="preserve">ействие) должностных лиц </w:t>
      </w:r>
      <w:r w:rsidRPr="00DC7242">
        <w:rPr>
          <w:rFonts w:ascii="Times New Roman" w:eastAsia="Times New Roman" w:hAnsi="Times New Roman" w:cs="Times New Roman"/>
          <w:kern w:val="2"/>
          <w:sz w:val="28"/>
          <w:szCs w:val="28"/>
          <w:lang w:eastAsia="ru-RU"/>
        </w:rPr>
        <w:t>администрации</w:t>
      </w:r>
      <w:r w:rsidRPr="00DC7242">
        <w:rPr>
          <w:rFonts w:ascii="Times New Roman" w:eastAsia="Times New Roman" w:hAnsi="Times New Roman" w:cs="Times New Roman"/>
          <w:color w:val="000000"/>
          <w:kern w:val="2"/>
          <w:sz w:val="28"/>
          <w:szCs w:val="28"/>
          <w:lang w:eastAsia="ru-RU"/>
        </w:rPr>
        <w:t>.</w:t>
      </w:r>
    </w:p>
    <w:p w:rsidR="00DC7242" w:rsidRPr="00DC7242" w:rsidRDefault="00DC7242" w:rsidP="00DC7242">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C7242">
        <w:rPr>
          <w:rFonts w:ascii="Times New Roman" w:eastAsia="Times New Roman" w:hAnsi="Times New Roman" w:cs="Times New Roman"/>
          <w:color w:val="000000"/>
          <w:kern w:val="2"/>
          <w:sz w:val="28"/>
          <w:szCs w:val="28"/>
          <w:lang w:eastAsia="ru-RU"/>
        </w:rPr>
        <w:t>122. Контроль за полн</w:t>
      </w:r>
      <w:r w:rsidRPr="00DC7242">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DC724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C7242" w:rsidRPr="00DC7242" w:rsidRDefault="00DC7242" w:rsidP="00DC7242">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C7242">
        <w:rPr>
          <w:rFonts w:ascii="Times New Roman" w:eastAsia="Times New Roman" w:hAnsi="Times New Roman" w:cs="Times New Roman"/>
          <w:color w:val="000000"/>
          <w:kern w:val="2"/>
          <w:sz w:val="28"/>
          <w:szCs w:val="28"/>
          <w:lang w:eastAsia="ru-RU"/>
        </w:rPr>
        <w:t>123. Срок проведения проверки и оформле</w:t>
      </w:r>
      <w:r w:rsidRPr="00DC7242">
        <w:rPr>
          <w:rFonts w:ascii="Times New Roman" w:eastAsia="Times New Roman" w:hAnsi="Times New Roman" w:cs="Times New Roman"/>
          <w:kern w:val="2"/>
          <w:sz w:val="28"/>
          <w:szCs w:val="28"/>
          <w:lang w:eastAsia="ru-RU"/>
        </w:rPr>
        <w:t>ния акта провер</w:t>
      </w:r>
      <w:r w:rsidRPr="00DC7242">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DC7242" w:rsidRPr="00DC7242" w:rsidRDefault="00DC7242" w:rsidP="00DC724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C7242">
        <w:rPr>
          <w:rFonts w:ascii="Times New Roman" w:eastAsia="Times New Roman" w:hAnsi="Times New Roman" w:cs="Times New Roman"/>
          <w:kern w:val="2"/>
          <w:sz w:val="28"/>
          <w:szCs w:val="28"/>
          <w:vertAlign w:val="superscript"/>
          <w:lang w:eastAsia="ru-RU"/>
        </w:rPr>
        <w:t>2</w:t>
      </w:r>
      <w:r w:rsidRPr="00DC7242">
        <w:rPr>
          <w:rFonts w:ascii="Times New Roman" w:eastAsia="Times New Roman" w:hAnsi="Times New Roman" w:cs="Times New Roman"/>
          <w:kern w:val="2"/>
          <w:sz w:val="28"/>
          <w:szCs w:val="28"/>
          <w:lang w:eastAsia="ru-RU"/>
        </w:rPr>
        <w:t xml:space="preserve"> Федерального закона от 27 июля 2010 года № 210</w:t>
      </w:r>
      <w:r w:rsidRPr="00DC7242">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DC7242" w:rsidRPr="00DC7242" w:rsidRDefault="00DC7242" w:rsidP="00DC724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r w:rsidRPr="00DC7242">
        <w:rPr>
          <w:rFonts w:ascii="Times New Roman" w:eastAsia="Times New Roman" w:hAnsi="Times New Roman" w:cs="Times New Roman"/>
          <w:kern w:val="2"/>
          <w:sz w:val="28"/>
          <w:szCs w:val="28"/>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C7242">
        <w:rPr>
          <w:rFonts w:ascii="Times New Roman" w:eastAsia="Times New Roman" w:hAnsi="Times New Roman" w:cs="Times New Roman"/>
          <w:kern w:val="2"/>
          <w:sz w:val="28"/>
          <w:szCs w:val="28"/>
          <w:lang w:eastAsia="ko-KR"/>
        </w:rPr>
        <w:t xml:space="preserve">125. Обязанность соблюдения положений настоящего административного регламента закрепляется в должностных инструкциях должностных лиц </w:t>
      </w:r>
      <w:r w:rsidRPr="00DC7242">
        <w:rPr>
          <w:rFonts w:ascii="Times New Roman" w:eastAsia="Times New Roman" w:hAnsi="Times New Roman" w:cs="Times New Roman"/>
          <w:kern w:val="2"/>
          <w:sz w:val="28"/>
          <w:szCs w:val="28"/>
          <w:lang w:eastAsia="ru-RU"/>
        </w:rPr>
        <w:t>администрации</w:t>
      </w:r>
      <w:r w:rsidRPr="00DC7242">
        <w:rPr>
          <w:rFonts w:ascii="Times New Roman" w:eastAsia="Times New Roman" w:hAnsi="Times New Roman" w:cs="Times New Roman"/>
          <w:kern w:val="2"/>
          <w:sz w:val="28"/>
          <w:szCs w:val="28"/>
          <w:lang w:eastAsia="ko-KR"/>
        </w:rPr>
        <w:t>.</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C7242">
        <w:rPr>
          <w:rFonts w:ascii="Times New Roman" w:eastAsia="Times New Roman" w:hAnsi="Times New Roman" w:cs="Times New Roman"/>
          <w:kern w:val="2"/>
          <w:sz w:val="28"/>
          <w:szCs w:val="28"/>
          <w:lang w:eastAsia="ko-KR"/>
        </w:rPr>
        <w:t xml:space="preserve">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DC7242">
        <w:rPr>
          <w:rFonts w:ascii="Times New Roman" w:eastAsia="Times New Roman" w:hAnsi="Times New Roman" w:cs="Times New Roman"/>
          <w:kern w:val="2"/>
          <w:sz w:val="28"/>
          <w:szCs w:val="28"/>
          <w:lang w:eastAsia="ru-RU"/>
        </w:rPr>
        <w:t>администрации</w:t>
      </w:r>
      <w:r w:rsidRPr="00DC7242">
        <w:rPr>
          <w:rFonts w:ascii="Times New Roman" w:eastAsia="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DC7242" w:rsidRPr="00DC7242" w:rsidRDefault="00DC7242" w:rsidP="00DC724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DC7242">
        <w:rPr>
          <w:rFonts w:ascii="Times New Roman" w:eastAsia="Times New Roman" w:hAnsi="Times New Roman" w:cs="Times New Roman"/>
          <w:kern w:val="2"/>
          <w:sz w:val="28"/>
          <w:szCs w:val="28"/>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7242" w:rsidRPr="00DC7242" w:rsidRDefault="00DC7242" w:rsidP="00DC724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ko-KR"/>
        </w:rPr>
        <w:t>127. </w:t>
      </w:r>
      <w:r w:rsidRPr="00DC7242">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некорректного поведения должностных лиц</w:t>
      </w:r>
      <w:r w:rsidRPr="00DC7242">
        <w:rPr>
          <w:rFonts w:ascii="Times New Roman" w:eastAsia="Times New Roman" w:hAnsi="Times New Roman" w:cs="Times New Roman"/>
          <w:kern w:val="2"/>
          <w:sz w:val="28"/>
          <w:szCs w:val="28"/>
          <w:lang w:eastAsia="ko-KR"/>
        </w:rPr>
        <w:t xml:space="preserve"> </w:t>
      </w:r>
      <w:r w:rsidRPr="00DC7242">
        <w:rPr>
          <w:rFonts w:ascii="Times New Roman" w:eastAsia="Times New Roman" w:hAnsi="Times New Roman" w:cs="Times New Roman"/>
          <w:kern w:val="2"/>
          <w:sz w:val="28"/>
          <w:szCs w:val="28"/>
          <w:lang w:eastAsia="ru-RU"/>
        </w:rPr>
        <w:t>администрации, нарушения правил служебной этики при предоставлении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C7242">
        <w:rPr>
          <w:rFonts w:ascii="Times New Roman" w:eastAsia="Times New Roman" w:hAnsi="Times New Roman" w:cs="Times New Roman"/>
          <w:kern w:val="2"/>
          <w:sz w:val="28"/>
          <w:szCs w:val="28"/>
          <w:lang w:eastAsia="ko-KR"/>
        </w:rPr>
        <w:t>129. Контроль за предоставлением муниципальной услуги осуществляется в соответствии с действующим законодательством.</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C7242">
        <w:rPr>
          <w:rFonts w:ascii="Times New Roman" w:eastAsia="Times New Roman" w:hAnsi="Times New Roman" w:cs="Times New Roman"/>
          <w:kern w:val="2"/>
          <w:sz w:val="28"/>
          <w:szCs w:val="28"/>
          <w:lang w:eastAsia="ko-KR"/>
        </w:rPr>
        <w:t xml:space="preserve">130. </w:t>
      </w:r>
      <w:r w:rsidRPr="00DC724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C724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DC7242" w:rsidRPr="00DC7242" w:rsidRDefault="00DC7242" w:rsidP="00DC7242">
      <w:pPr>
        <w:autoSpaceDE w:val="0"/>
        <w:autoSpaceDN w:val="0"/>
        <w:spacing w:after="0" w:line="240" w:lineRule="auto"/>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132. Заявитель или его представитель может обратиться с жалобой, в том числе в следующих случаях:</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нарушение срока регистрации заявления о предоставлении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нарушение срока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или его представителя;</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8) нарушение срока или порядка выдачи документов по результатам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C7242">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133. Рассмотрение жалобы осуществляется в порядке и сроки, установленные статьей 11</w:t>
      </w:r>
      <w:r w:rsidRPr="00DC7242">
        <w:rPr>
          <w:rFonts w:ascii="Times New Roman" w:eastAsia="Times New Roman" w:hAnsi="Times New Roman" w:cs="Times New Roman"/>
          <w:kern w:val="2"/>
          <w:sz w:val="28"/>
          <w:szCs w:val="28"/>
          <w:vertAlign w:val="superscript"/>
          <w:lang w:eastAsia="ru-RU"/>
        </w:rPr>
        <w:t>2</w:t>
      </w:r>
      <w:r w:rsidRPr="00DC7242">
        <w:rPr>
          <w:rFonts w:ascii="Times New Roman" w:eastAsia="Times New Roman" w:hAnsi="Times New Roman" w:cs="Times New Roman"/>
          <w:kern w:val="2"/>
          <w:sz w:val="28"/>
          <w:szCs w:val="28"/>
          <w:lang w:eastAsia="ru-RU"/>
        </w:rPr>
        <w:t xml:space="preserve"> Федерального закона от 27 июля 2010 года № 210</w:t>
      </w:r>
      <w:r w:rsidRPr="00DC7242">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DC7242" w:rsidRPr="00DC7242" w:rsidRDefault="00DC7242" w:rsidP="00DC7242">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C7242" w:rsidRPr="00DC7242" w:rsidRDefault="00DC7242" w:rsidP="00DC724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134. Жалоба на решения и действия (бездействие) главы администрации подается главе администрации.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135. Жалобы на решения и действия (бездействие) должностных лиц и муниципальных служащих администрации подается главе администрации.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C7242" w:rsidRPr="00DC7242" w:rsidRDefault="00DC7242" w:rsidP="00DC7242">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136. Информацию о порядке подачи и рассмотрения жалобы заявитель или его представитель могут получить:</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 на информационных стендах, расположенных в помещениях, занимаемых администрацией;</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2) на официальном сайте администрации;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3) на Портале;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4) лично у должностного лица или муниципального служащего администрации;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5) путем обращения заявителя или его представителя в администрацию с использованием средств телефонной связи;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6) путем обращения заявителя или его представителя через организации почтовой связи в администрацию;</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7) по электронной почте администрации.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DC7242" w:rsidRPr="00DC7242" w:rsidRDefault="00DC7242" w:rsidP="00DC7242">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DC7242" w:rsidRPr="00DC7242" w:rsidRDefault="00DC7242" w:rsidP="00DC7242">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7242" w:rsidRPr="00DC7242" w:rsidRDefault="00DC7242" w:rsidP="00DC724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28"/>
      <w:bookmarkEnd w:id="11"/>
      <w:r w:rsidRPr="00DC7242">
        <w:rPr>
          <w:rFonts w:ascii="Times New Roman" w:eastAsia="Times New Roman" w:hAnsi="Times New Roman" w:cs="Times New Roman"/>
          <w:kern w:val="2"/>
          <w:sz w:val="28"/>
          <w:szCs w:val="28"/>
          <w:lang w:eastAsia="ru-RU"/>
        </w:rPr>
        <w:t>138. Нормативные правовые акты, регулирующие порядок досудебного (внесудебного) обжалования</w:t>
      </w:r>
      <w:r w:rsidRPr="00DC7242">
        <w:rPr>
          <w:rFonts w:ascii="Times New Roman" w:eastAsia="Times New Roman" w:hAnsi="Times New Roman" w:cs="Times New Roman"/>
          <w:kern w:val="2"/>
          <w:sz w:val="24"/>
          <w:szCs w:val="24"/>
          <w:lang w:eastAsia="ru-RU"/>
        </w:rPr>
        <w:t xml:space="preserve"> </w:t>
      </w:r>
      <w:r w:rsidRPr="00DC7242">
        <w:rPr>
          <w:rFonts w:ascii="Times New Roman" w:eastAsia="Times New Roman" w:hAnsi="Times New Roman" w:cs="Times New Roman"/>
          <w:kern w:val="2"/>
          <w:sz w:val="28"/>
          <w:szCs w:val="28"/>
          <w:lang w:eastAsia="ru-RU"/>
        </w:rPr>
        <w:t>действий (бездействия) и (или) решений, принятых (осуществленных) в ходе предоставления муниципальной услуги:</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Федеральный закон от 27 июля 2010 года № 210-ФЗ «Об организации предоставления государственных и муниципальных услуг».</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139. Информация, содержащаяся в настоящем разделе, подлежит размещению на Портале.</w:t>
      </w: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DC7242" w:rsidRPr="00DC7242" w:rsidSect="00F327EB">
          <w:headerReference w:type="default" r:id="rId5"/>
          <w:footnotePr>
            <w:numRestart w:val="eachPage"/>
          </w:footnotePr>
          <w:pgSz w:w="11906" w:h="16838"/>
          <w:pgMar w:top="1134" w:right="850" w:bottom="1134" w:left="1701" w:header="708" w:footer="708" w:gutter="0"/>
          <w:pgNumType w:start="1"/>
          <w:cols w:space="708"/>
          <w:titlePg/>
          <w:docGrid w:linePitch="360"/>
        </w:sectPr>
      </w:pPr>
    </w:p>
    <w:p w:rsidR="00DC7242" w:rsidRPr="00DC7242" w:rsidRDefault="00DC7242" w:rsidP="00DC7242">
      <w:pPr>
        <w:autoSpaceDE w:val="0"/>
        <w:autoSpaceDN w:val="0"/>
        <w:adjustRightInd w:val="0"/>
        <w:spacing w:after="0" w:line="240" w:lineRule="auto"/>
        <w:ind w:left="3119"/>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Приложение 1</w:t>
      </w:r>
    </w:p>
    <w:p w:rsidR="00DC7242" w:rsidRPr="00DC7242" w:rsidRDefault="00DC7242" w:rsidP="00DC7242">
      <w:pPr>
        <w:spacing w:after="0" w:line="240" w:lineRule="auto"/>
        <w:ind w:left="3119"/>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Бурхунского муниципального образования, а также посадки (взлета) на расположенные в границах населенных пунктов на территории Бурхунского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Cs/>
          <w:kern w:val="2"/>
          <w:sz w:val="24"/>
          <w:szCs w:val="24"/>
          <w:lang w:eastAsia="ru-RU"/>
        </w:rPr>
        <w:t>аэронавигационной информации</w:t>
      </w:r>
      <w:r w:rsidRPr="00DC7242">
        <w:rPr>
          <w:rFonts w:ascii="Times New Roman" w:eastAsia="Times New Roman" w:hAnsi="Times New Roman" w:cs="Times New Roman"/>
          <w:kern w:val="2"/>
          <w:sz w:val="24"/>
          <w:szCs w:val="24"/>
          <w:lang w:eastAsia="ru-RU"/>
        </w:rPr>
        <w:t>»</w:t>
      </w:r>
    </w:p>
    <w:p w:rsidR="00DC7242" w:rsidRPr="00DC7242" w:rsidRDefault="00DC7242" w:rsidP="00DC7242">
      <w:pPr>
        <w:spacing w:after="0" w:line="240" w:lineRule="auto"/>
        <w:rPr>
          <w:rFonts w:ascii="Times New Roman" w:eastAsia="Times New Roman" w:hAnsi="Times New Roman" w:cs="Times New Roman"/>
          <w:kern w:val="2"/>
          <w:sz w:val="28"/>
          <w:szCs w:val="28"/>
          <w:lang w:eastAsia="ru-RU"/>
        </w:rPr>
      </w:pPr>
    </w:p>
    <w:p w:rsidR="00DC7242" w:rsidRPr="00DC7242" w:rsidRDefault="00DC7242" w:rsidP="00DC7242">
      <w:pPr>
        <w:spacing w:after="0" w:line="240" w:lineRule="auto"/>
        <w:rPr>
          <w:rFonts w:ascii="Times New Roman" w:eastAsia="Times New Roman" w:hAnsi="Times New Roman" w:cs="Times New Roman"/>
          <w:kern w:val="2"/>
          <w:sz w:val="28"/>
          <w:szCs w:val="28"/>
          <w:lang w:eastAsia="ru-RU"/>
        </w:rPr>
      </w:pPr>
      <w:r w:rsidRPr="00DC7242">
        <w:rPr>
          <w:rFonts w:ascii="Times New Roman" w:eastAsia="Times New Roman" w:hAnsi="Times New Roman" w:cs="Times New Roman"/>
          <w:kern w:val="2"/>
          <w:sz w:val="28"/>
          <w:szCs w:val="28"/>
          <w:lang w:eastAsia="ru-RU"/>
        </w:rPr>
        <w:t xml:space="preserve">                                                     </w:t>
      </w:r>
      <w:r w:rsidRPr="00DC7242">
        <w:rPr>
          <w:rFonts w:ascii="Times New Roman" w:eastAsia="Times New Roman" w:hAnsi="Times New Roman" w:cs="Times New Roman"/>
          <w:kern w:val="2"/>
          <w:sz w:val="26"/>
          <w:szCs w:val="26"/>
          <w:lang w:eastAsia="ru-RU"/>
        </w:rPr>
        <w:t>В Администрацию Бурхунского сельского поселения</w:t>
      </w:r>
    </w:p>
    <w:p w:rsidR="00DC7242" w:rsidRPr="00DC7242" w:rsidRDefault="00DC7242" w:rsidP="00DC7242">
      <w:pPr>
        <w:spacing w:after="0" w:line="240" w:lineRule="auto"/>
        <w:ind w:left="5954"/>
        <w:jc w:val="both"/>
        <w:rPr>
          <w:rFonts w:ascii="Times New Roman" w:eastAsia="Times New Roman" w:hAnsi="Times New Roman" w:cs="Times New Roman"/>
          <w:kern w:val="2"/>
          <w:sz w:val="28"/>
          <w:szCs w:val="28"/>
          <w:lang w:eastAsia="ru-RU"/>
        </w:rPr>
      </w:pPr>
    </w:p>
    <w:p w:rsidR="00DC7242" w:rsidRPr="00DC7242" w:rsidRDefault="00DC7242" w:rsidP="00DC7242">
      <w:pPr>
        <w:spacing w:after="0" w:line="240" w:lineRule="auto"/>
        <w:ind w:left="5954"/>
        <w:jc w:val="both"/>
        <w:rPr>
          <w:rFonts w:ascii="Times New Roman" w:eastAsia="Times New Roman" w:hAnsi="Times New Roman" w:cs="Times New Roman"/>
          <w:kern w:val="2"/>
          <w:sz w:val="28"/>
          <w:szCs w:val="28"/>
          <w:lang w:eastAsia="ru-RU"/>
        </w:rPr>
      </w:pPr>
    </w:p>
    <w:p w:rsidR="00DC7242" w:rsidRPr="00DC7242" w:rsidRDefault="00DC7242" w:rsidP="00DC7242">
      <w:pPr>
        <w:spacing w:after="0" w:line="240" w:lineRule="auto"/>
        <w:jc w:val="center"/>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ЗАЯВЛЕНИЕ</w:t>
      </w:r>
    </w:p>
    <w:p w:rsidR="00DC7242" w:rsidRPr="00DC7242" w:rsidRDefault="00DC7242" w:rsidP="00DC7242">
      <w:pPr>
        <w:spacing w:after="0" w:line="240" w:lineRule="auto"/>
        <w:jc w:val="center"/>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 xml:space="preserve">О ВЫДАЧЕ </w:t>
      </w:r>
      <w:r w:rsidRPr="00DC7242">
        <w:rPr>
          <w:rFonts w:ascii="Times New Roman" w:eastAsia="Times New Roman" w:hAnsi="Times New Roman" w:cs="Times New Roman"/>
          <w:b/>
          <w:kern w:val="2"/>
          <w:sz w:val="24"/>
          <w:szCs w:val="24"/>
          <w:lang w:eastAsia="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DC7242">
        <w:rPr>
          <w:rFonts w:ascii="Times New Roman" w:eastAsia="Times New Roman" w:hAnsi="Times New Roman" w:cs="Times New Roman"/>
          <w:b/>
          <w:i/>
          <w:kern w:val="2"/>
          <w:sz w:val="24"/>
          <w:szCs w:val="24"/>
          <w:lang w:eastAsia="ru-RU"/>
        </w:rPr>
        <w:t>(НАИМЕНОВАНИЕ МУНИЦИПАЛЬНОГО ОБРАЗОВАНИЯ В СООТВЕТСТВИИ С УСТАВОМ МУНИЦИПАЛЬНОГО ОБРАЗОВАНИЯ</w:t>
      </w:r>
      <w:r w:rsidRPr="00DC7242">
        <w:rPr>
          <w:rFonts w:ascii="Times New Roman" w:eastAsia="Times New Roman" w:hAnsi="Times New Roman" w:cs="Times New Roman"/>
          <w:b/>
          <w:kern w:val="2"/>
          <w:sz w:val="24"/>
          <w:szCs w:val="24"/>
          <w:lang w:eastAsia="ru-RU"/>
        </w:rPr>
        <w:t xml:space="preserve">), А ТАКЖЕ ПОСАДКИ (ВЗЛЕТА) НА РАСПОЛОЖЕННЫЕ В ГРАНИЦАХ НАСЕЛЕННЫХ ПУНКТОВ НА ТЕРРИТОРИИ МУНИЦИПАЛЬНОГО ОБРАЗОВАНИЯ </w:t>
      </w:r>
      <w:r w:rsidRPr="00DC7242">
        <w:rPr>
          <w:rFonts w:ascii="Times New Roman" w:eastAsia="Times New Roman" w:hAnsi="Times New Roman" w:cs="Times New Roman"/>
          <w:b/>
          <w:i/>
          <w:kern w:val="2"/>
          <w:sz w:val="24"/>
          <w:szCs w:val="24"/>
          <w:lang w:eastAsia="ru-RU"/>
        </w:rPr>
        <w:t>(НАИМЕНОВАНИЕ МУНИЦИПАЛЬНОГО ОБРАЗОВАНИЯ В СООТВЕТСТВИИ С УСТАВОМ МУНИЦИПАЛЬНОГО ОБРАЗОВАНИЯ</w:t>
      </w:r>
      <w:r w:rsidRPr="00DC7242">
        <w:rPr>
          <w:rFonts w:ascii="Times New Roman" w:eastAsia="Times New Roman" w:hAnsi="Times New Roman" w:cs="Times New Roman"/>
          <w:b/>
          <w:kern w:val="2"/>
          <w:sz w:val="24"/>
          <w:szCs w:val="24"/>
          <w:lang w:eastAsia="ru-RU"/>
        </w:rPr>
        <w:t xml:space="preserve">) ПЛОЩАДКИ, СВЕДЕНИЯ О КОТОРЫХ НЕ ОПУБЛИКОВАНЫ В ДОКУМЕНТАХ </w:t>
      </w:r>
      <w:r w:rsidRPr="00DC7242">
        <w:rPr>
          <w:rFonts w:ascii="Times New Roman" w:eastAsia="Times New Roman" w:hAnsi="Times New Roman" w:cs="Times New Roman"/>
          <w:b/>
          <w:bCs/>
          <w:kern w:val="2"/>
          <w:sz w:val="24"/>
          <w:szCs w:val="24"/>
          <w:lang w:eastAsia="ru-RU"/>
        </w:rPr>
        <w:t>АЭРОНАВИГАЦИОННОЙ ИНФОРМАЦИИ</w:t>
      </w:r>
    </w:p>
    <w:p w:rsidR="00DC7242" w:rsidRPr="00DC7242" w:rsidRDefault="00DC7242" w:rsidP="00DC7242">
      <w:pPr>
        <w:spacing w:after="0" w:line="240" w:lineRule="auto"/>
        <w:jc w:val="center"/>
        <w:rPr>
          <w:rFonts w:ascii="Times New Roman" w:eastAsia="Times New Roman" w:hAnsi="Times New Roman" w:cs="Times New Roman"/>
          <w:b/>
          <w:bCs/>
          <w:kern w:val="2"/>
          <w:sz w:val="24"/>
          <w:szCs w:val="24"/>
          <w:lang w:eastAsia="ru-RU"/>
        </w:rPr>
      </w:pPr>
    </w:p>
    <w:tbl>
      <w:tblPr>
        <w:tblW w:w="9854" w:type="dxa"/>
        <w:tblLook w:val="04A0" w:firstRow="1" w:lastRow="0" w:firstColumn="1" w:lastColumn="0" w:noHBand="0" w:noVBand="1"/>
      </w:tblPr>
      <w:tblGrid>
        <w:gridCol w:w="1668"/>
        <w:gridCol w:w="708"/>
        <w:gridCol w:w="1559"/>
        <w:gridCol w:w="709"/>
        <w:gridCol w:w="2127"/>
        <w:gridCol w:w="708"/>
        <w:gridCol w:w="2375"/>
      </w:tblGrid>
      <w:tr w:rsidR="00DC7242" w:rsidRPr="00DC7242" w:rsidTr="00156CAE">
        <w:trPr>
          <w:trHeight w:val="781"/>
        </w:trPr>
        <w:tc>
          <w:tcPr>
            <w:tcW w:w="1668" w:type="dxa"/>
            <w:tcBorders>
              <w:right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Заявитель</w:t>
            </w:r>
          </w:p>
          <w:p w:rsidR="00DC7242" w:rsidRPr="00DC7242" w:rsidRDefault="00DC7242" w:rsidP="00DC7242">
            <w:pPr>
              <w:spacing w:after="0" w:line="240" w:lineRule="auto"/>
              <w:jc w:val="both"/>
              <w:rPr>
                <w:rFonts w:ascii="Times New Roman" w:eastAsia="Times New Roman" w:hAnsi="Times New Roman" w:cs="Times New Roman"/>
                <w:bCs/>
                <w:kern w:val="2"/>
                <w:sz w:val="20"/>
                <w:szCs w:val="20"/>
                <w:lang w:eastAsia="ru-RU"/>
              </w:rPr>
            </w:pPr>
            <w:r w:rsidRPr="00DC7242">
              <w:rPr>
                <w:rFonts w:ascii="Times New Roman" w:eastAsia="Times New Roman" w:hAnsi="Times New Roman" w:cs="Times New Roman"/>
                <w:bCs/>
                <w:kern w:val="2"/>
                <w:sz w:val="20"/>
                <w:szCs w:val="20"/>
                <w:lang w:eastAsia="ru-RU"/>
              </w:rPr>
              <w:t>(отметьте любым знаком выбранное значение)</w:t>
            </w:r>
          </w:p>
        </w:tc>
        <w:tc>
          <w:tcPr>
            <w:tcW w:w="708" w:type="dxa"/>
            <w:tcBorders>
              <w:top w:val="single" w:sz="4" w:space="0" w:color="auto"/>
              <w:left w:val="single" w:sz="4" w:space="0" w:color="auto"/>
              <w:bottom w:val="single" w:sz="4" w:space="0" w:color="auto"/>
              <w:right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Физическое лицо</w:t>
            </w:r>
          </w:p>
        </w:tc>
        <w:tc>
          <w:tcPr>
            <w:tcW w:w="709" w:type="dxa"/>
            <w:tcBorders>
              <w:top w:val="single" w:sz="4" w:space="0" w:color="auto"/>
              <w:left w:val="single" w:sz="4" w:space="0" w:color="auto"/>
              <w:bottom w:val="single" w:sz="4" w:space="0" w:color="auto"/>
              <w:right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p>
        </w:tc>
        <w:tc>
          <w:tcPr>
            <w:tcW w:w="2127" w:type="dxa"/>
            <w:tcBorders>
              <w:left w:val="single" w:sz="4" w:space="0" w:color="auto"/>
              <w:right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Индивидуальный предприниматель</w:t>
            </w:r>
          </w:p>
        </w:tc>
        <w:tc>
          <w:tcPr>
            <w:tcW w:w="708" w:type="dxa"/>
            <w:tcBorders>
              <w:top w:val="single" w:sz="4" w:space="0" w:color="auto"/>
              <w:left w:val="single" w:sz="4" w:space="0" w:color="auto"/>
              <w:bottom w:val="single" w:sz="4" w:space="0" w:color="auto"/>
              <w:right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p>
        </w:tc>
        <w:tc>
          <w:tcPr>
            <w:tcW w:w="2375" w:type="dxa"/>
            <w:tcBorders>
              <w:left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Юридическое лицо</w:t>
            </w:r>
          </w:p>
        </w:tc>
      </w:tr>
    </w:tbl>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Для физических лиц и индивидуальных предпринимателей:</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Фамилия, имя, отчество (последнее при наличии) заявителя 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Адрес места жительства 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Сведения о документе, удостоверяющем личность заявителя 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Для индивидуальных предпринимателей:</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ОГРН__________________________ ИНН_________________________________________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Для юридических лиц:</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Наименование 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Адрес места нахождения 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ОГРН _________________________ ИНН 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Сведения о представителе заявителя:</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Представитель действует:</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 на основании доверенности (реквизиты доверенности 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 имеет право действовать от имени юридического лица без доверенности</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 иное 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Фамилия, имя, отчество (последнее при наличии) 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Адрес места жительства 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Сведения о документе, удостоверяющем личность заявителя 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Цель выдачи разрешения:</w:t>
      </w:r>
    </w:p>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bCs/>
          <w:kern w:val="2"/>
          <w:sz w:val="24"/>
          <w:szCs w:val="24"/>
          <w:lang w:eastAsia="ru-RU"/>
        </w:rPr>
        <w:t xml:space="preserve">□ </w:t>
      </w:r>
      <w:r w:rsidRPr="00DC7242">
        <w:rPr>
          <w:rFonts w:ascii="Times New Roman" w:eastAsia="Times New Roman" w:hAnsi="Times New Roman" w:cs="Times New Roman"/>
          <w:kern w:val="2"/>
          <w:sz w:val="24"/>
          <w:szCs w:val="24"/>
          <w:lang w:eastAsia="ru-RU"/>
        </w:rPr>
        <w:t>выполнение авиационных работ;</w:t>
      </w:r>
    </w:p>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bCs/>
          <w:kern w:val="2"/>
          <w:sz w:val="24"/>
          <w:szCs w:val="24"/>
          <w:lang w:eastAsia="ru-RU"/>
        </w:rPr>
        <w:t xml:space="preserve">□ </w:t>
      </w:r>
      <w:r w:rsidRPr="00DC7242">
        <w:rPr>
          <w:rFonts w:ascii="Times New Roman" w:eastAsia="Times New Roman" w:hAnsi="Times New Roman" w:cs="Times New Roman"/>
          <w:kern w:val="2"/>
          <w:sz w:val="24"/>
          <w:szCs w:val="24"/>
          <w:lang w:eastAsia="ru-RU"/>
        </w:rPr>
        <w:t>выполнение парашютных прыжков;</w:t>
      </w:r>
    </w:p>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bCs/>
          <w:kern w:val="2"/>
          <w:sz w:val="24"/>
          <w:szCs w:val="24"/>
          <w:lang w:eastAsia="ru-RU"/>
        </w:rPr>
        <w:t xml:space="preserve">□ </w:t>
      </w:r>
      <w:r w:rsidRPr="00DC7242">
        <w:rPr>
          <w:rFonts w:ascii="Times New Roman" w:eastAsia="Times New Roman" w:hAnsi="Times New Roman" w:cs="Times New Roman"/>
          <w:kern w:val="2"/>
          <w:sz w:val="24"/>
          <w:szCs w:val="24"/>
          <w:lang w:eastAsia="ru-RU"/>
        </w:rPr>
        <w:t>выполнение демонстрационных полетов воздушных судов;</w:t>
      </w:r>
    </w:p>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bCs/>
          <w:kern w:val="2"/>
          <w:sz w:val="24"/>
          <w:szCs w:val="24"/>
          <w:lang w:eastAsia="ru-RU"/>
        </w:rPr>
        <w:t xml:space="preserve">□ </w:t>
      </w:r>
      <w:r w:rsidRPr="00DC7242">
        <w:rPr>
          <w:rFonts w:ascii="Times New Roman" w:eastAsia="Times New Roman" w:hAnsi="Times New Roman" w:cs="Times New Roman"/>
          <w:kern w:val="2"/>
          <w:sz w:val="24"/>
          <w:szCs w:val="24"/>
          <w:lang w:eastAsia="ru-RU"/>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bCs/>
          <w:kern w:val="2"/>
          <w:sz w:val="24"/>
          <w:szCs w:val="24"/>
          <w:lang w:eastAsia="ru-RU"/>
        </w:rPr>
        <w:t xml:space="preserve">□ </w:t>
      </w:r>
      <w:r w:rsidRPr="00DC7242">
        <w:rPr>
          <w:rFonts w:ascii="Times New Roman" w:eastAsia="Times New Roman" w:hAnsi="Times New Roman" w:cs="Times New Roman"/>
          <w:kern w:val="2"/>
          <w:sz w:val="24"/>
          <w:szCs w:val="24"/>
          <w:lang w:eastAsia="ru-RU"/>
        </w:rPr>
        <w:t>выполнение подъемов привязных аэростатов</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Cs/>
          <w:kern w:val="2"/>
          <w:sz w:val="24"/>
          <w:szCs w:val="24"/>
          <w:lang w:eastAsia="ru-RU"/>
        </w:rPr>
        <w:t xml:space="preserve">□ </w:t>
      </w:r>
      <w:r w:rsidRPr="00DC7242">
        <w:rPr>
          <w:rFonts w:ascii="Times New Roman" w:eastAsia="Times New Roman" w:hAnsi="Times New Roman" w:cs="Times New Roman"/>
          <w:kern w:val="2"/>
          <w:sz w:val="24"/>
          <w:szCs w:val="24"/>
          <w:lang w:eastAsia="ru-RU"/>
        </w:rPr>
        <w:t xml:space="preserve">выполнение посадки (взлета) на площадки, сведения о которых не опубликованы в документах </w:t>
      </w:r>
      <w:r w:rsidRPr="00DC7242">
        <w:rPr>
          <w:rFonts w:ascii="Times New Roman" w:eastAsia="Times New Roman" w:hAnsi="Times New Roman" w:cs="Times New Roman"/>
          <w:bCs/>
          <w:kern w:val="2"/>
          <w:sz w:val="24"/>
          <w:szCs w:val="24"/>
          <w:lang w:eastAsia="ru-RU"/>
        </w:rPr>
        <w:t>аэронавигационной информации</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Цель выполнения соответствующей деятельности: 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План выполнения деятельности:</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Дата ____________ Время с ________ по 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Населенный пункт ____________________________________</w:t>
      </w:r>
    </w:p>
    <w:p w:rsidR="00DC7242" w:rsidRPr="00DC7242" w:rsidRDefault="00DC7242" w:rsidP="00DC7242">
      <w:pPr>
        <w:spacing w:after="0" w:line="240" w:lineRule="auto"/>
        <w:jc w:val="both"/>
        <w:rPr>
          <w:rFonts w:ascii="Times New Roman" w:eastAsia="Times New Roman" w:hAnsi="Times New Roman" w:cs="Times New Roman"/>
          <w:bCs/>
          <w:kern w:val="2"/>
          <w:sz w:val="24"/>
          <w:szCs w:val="24"/>
          <w:lang w:eastAsia="ru-RU"/>
        </w:rPr>
      </w:pPr>
      <w:r w:rsidRPr="00DC7242">
        <w:rPr>
          <w:rFonts w:ascii="Times New Roman" w:eastAsia="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_____________________________________________________________________________</w:t>
      </w:r>
    </w:p>
    <w:p w:rsidR="00DC7242" w:rsidRPr="00DC7242" w:rsidRDefault="00DC7242" w:rsidP="00DC7242">
      <w:pPr>
        <w:spacing w:after="0" w:line="240" w:lineRule="auto"/>
        <w:jc w:val="both"/>
        <w:rPr>
          <w:rFonts w:ascii="Times New Roman" w:eastAsia="Times New Roman" w:hAnsi="Times New Roman" w:cs="Times New Roman"/>
          <w:b/>
          <w:bCs/>
          <w:kern w:val="2"/>
          <w:sz w:val="24"/>
          <w:szCs w:val="24"/>
          <w:lang w:eastAsia="ru-RU"/>
        </w:rPr>
      </w:pPr>
      <w:r w:rsidRPr="00DC7242">
        <w:rPr>
          <w:rFonts w:ascii="Times New Roman" w:eastAsia="Times New Roman" w:hAnsi="Times New Roman" w:cs="Times New Roman"/>
          <w:b/>
          <w:bCs/>
          <w:kern w:val="2"/>
          <w:sz w:val="24"/>
          <w:szCs w:val="24"/>
          <w:lang w:eastAsia="ru-RU"/>
        </w:rPr>
        <w:t>_____________________________________________________________________________</w:t>
      </w:r>
    </w:p>
    <w:p w:rsidR="00DC7242" w:rsidRPr="00DC7242" w:rsidRDefault="00DC7242" w:rsidP="00DC7242">
      <w:pPr>
        <w:autoSpaceDE w:val="0"/>
        <w:autoSpaceDN w:val="0"/>
        <w:adjustRightInd w:val="0"/>
        <w:spacing w:after="0" w:line="240" w:lineRule="auto"/>
        <w:ind w:firstLine="426"/>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Приложения:</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1. __________________________________________________________________________</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2. __________________________________________________________________________</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3.__________________________________________________________________________</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DC7242" w:rsidRPr="00DC7242" w:rsidTr="00156CAE">
        <w:tc>
          <w:tcPr>
            <w:tcW w:w="314" w:type="dxa"/>
          </w:tcPr>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г.</w:t>
            </w:r>
          </w:p>
        </w:tc>
        <w:tc>
          <w:tcPr>
            <w:tcW w:w="733" w:type="dxa"/>
          </w:tcPr>
          <w:p w:rsidR="00DC7242" w:rsidRPr="00DC7242" w:rsidRDefault="00DC7242" w:rsidP="00DC7242">
            <w:pPr>
              <w:spacing w:after="0" w:line="240" w:lineRule="auto"/>
              <w:jc w:val="both"/>
              <w:rPr>
                <w:rFonts w:ascii="Times New Roman" w:eastAsia="Times New Roman" w:hAnsi="Times New Roman" w:cs="Times New Roman"/>
                <w:kern w:val="2"/>
                <w:sz w:val="24"/>
                <w:szCs w:val="24"/>
                <w:lang w:eastAsia="ru-RU"/>
              </w:rPr>
            </w:pPr>
          </w:p>
        </w:tc>
        <w:tc>
          <w:tcPr>
            <w:tcW w:w="4252" w:type="dxa"/>
            <w:tcBorders>
              <w:bottom w:val="single" w:sz="4" w:space="0" w:color="auto"/>
            </w:tcBorders>
          </w:tcPr>
          <w:p w:rsidR="00DC7242" w:rsidRPr="00DC7242" w:rsidRDefault="00DC7242" w:rsidP="00DC7242">
            <w:pPr>
              <w:spacing w:after="0" w:line="240" w:lineRule="auto"/>
              <w:ind w:right="-108"/>
              <w:jc w:val="both"/>
              <w:rPr>
                <w:rFonts w:ascii="Times New Roman" w:eastAsia="Times New Roman" w:hAnsi="Times New Roman" w:cs="Times New Roman"/>
                <w:kern w:val="2"/>
                <w:sz w:val="24"/>
                <w:szCs w:val="24"/>
                <w:lang w:eastAsia="ru-RU"/>
              </w:rPr>
            </w:pPr>
          </w:p>
        </w:tc>
      </w:tr>
      <w:tr w:rsidR="00DC7242" w:rsidRPr="00DC7242" w:rsidTr="00156CAE">
        <w:tc>
          <w:tcPr>
            <w:tcW w:w="314" w:type="dxa"/>
          </w:tcPr>
          <w:p w:rsidR="00DC7242" w:rsidRPr="00DC7242" w:rsidRDefault="00DC7242" w:rsidP="00DC7242">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7242" w:rsidRPr="00DC7242" w:rsidRDefault="00DC7242" w:rsidP="00DC7242">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7242" w:rsidRPr="00DC7242" w:rsidRDefault="00DC7242" w:rsidP="00DC7242">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7242" w:rsidRPr="00DC7242" w:rsidRDefault="00DC7242" w:rsidP="00DC7242">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7242" w:rsidRPr="00DC7242" w:rsidRDefault="00DC7242" w:rsidP="00DC7242">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7242" w:rsidRPr="00DC7242" w:rsidRDefault="00DC7242" w:rsidP="00DC7242">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7242" w:rsidRPr="00DC7242" w:rsidRDefault="00DC7242" w:rsidP="00DC7242">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7242" w:rsidRPr="00DC7242" w:rsidRDefault="00DC7242" w:rsidP="00DC7242">
            <w:pPr>
              <w:spacing w:after="0" w:line="240" w:lineRule="auto"/>
              <w:jc w:val="center"/>
              <w:rPr>
                <w:rFonts w:ascii="Times New Roman" w:eastAsia="Times New Roman" w:hAnsi="Times New Roman" w:cs="Times New Roman"/>
                <w:kern w:val="2"/>
                <w:sz w:val="18"/>
                <w:szCs w:val="18"/>
                <w:lang w:eastAsia="ru-RU"/>
              </w:rPr>
            </w:pPr>
          </w:p>
        </w:tc>
        <w:tc>
          <w:tcPr>
            <w:tcW w:w="4252" w:type="dxa"/>
            <w:tcBorders>
              <w:top w:val="single" w:sz="4" w:space="0" w:color="auto"/>
            </w:tcBorders>
          </w:tcPr>
          <w:p w:rsidR="00DC7242" w:rsidRPr="00DC7242" w:rsidRDefault="00DC7242" w:rsidP="00DC7242">
            <w:pPr>
              <w:spacing w:after="0" w:line="240" w:lineRule="auto"/>
              <w:ind w:right="-108"/>
              <w:jc w:val="center"/>
              <w:rPr>
                <w:rFonts w:ascii="Times New Roman" w:eastAsia="Times New Roman" w:hAnsi="Times New Roman" w:cs="Times New Roman"/>
                <w:i/>
                <w:iCs/>
                <w:color w:val="000000"/>
                <w:kern w:val="2"/>
                <w:sz w:val="18"/>
                <w:szCs w:val="18"/>
                <w:lang w:eastAsia="ru-RU"/>
              </w:rPr>
            </w:pPr>
            <w:r w:rsidRPr="00DC7242">
              <w:rPr>
                <w:rFonts w:ascii="Times New Roman" w:eastAsia="Times New Roman" w:hAnsi="Times New Roman" w:cs="Times New Roman"/>
                <w:i/>
                <w:iCs/>
                <w:color w:val="000000"/>
                <w:kern w:val="2"/>
                <w:sz w:val="18"/>
                <w:szCs w:val="18"/>
                <w:lang w:eastAsia="ru-RU"/>
              </w:rPr>
              <w:t>(подпись заявителя или представителя заявителя)</w:t>
            </w:r>
          </w:p>
        </w:tc>
      </w:tr>
    </w:tbl>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DC7242" w:rsidRPr="00DC7242" w:rsidSect="00F327EB">
          <w:headerReference w:type="default" r:id="rId6"/>
          <w:footnotePr>
            <w:numRestart w:val="eachPage"/>
          </w:footnotePr>
          <w:pgSz w:w="11906" w:h="16838"/>
          <w:pgMar w:top="1134" w:right="850" w:bottom="1134" w:left="1701" w:header="708" w:footer="708" w:gutter="0"/>
          <w:pgNumType w:start="1"/>
          <w:cols w:space="708"/>
          <w:titlePg/>
          <w:docGrid w:linePitch="360"/>
        </w:sectPr>
      </w:pPr>
    </w:p>
    <w:p w:rsidR="00DC7242" w:rsidRPr="00DC7242" w:rsidRDefault="00DC7242" w:rsidP="00DC7242">
      <w:pPr>
        <w:autoSpaceDE w:val="0"/>
        <w:autoSpaceDN w:val="0"/>
        <w:adjustRightInd w:val="0"/>
        <w:spacing w:after="0" w:line="240" w:lineRule="auto"/>
        <w:ind w:left="3119"/>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Приложение 2</w:t>
      </w:r>
    </w:p>
    <w:p w:rsidR="00DC7242" w:rsidRPr="00DC7242" w:rsidRDefault="00DC7242" w:rsidP="00DC7242">
      <w:pPr>
        <w:spacing w:after="0" w:line="240" w:lineRule="auto"/>
        <w:ind w:left="3119"/>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Бурхунского муниципального образования, а также посадки (взлета) на расположенные в границах населенных пунктов на территории Бурхунского муниципального образования площадки, сведения о которых не опубликованы в документах </w:t>
      </w:r>
      <w:r w:rsidRPr="00DC7242">
        <w:rPr>
          <w:rFonts w:ascii="Times New Roman" w:eastAsia="Times New Roman" w:hAnsi="Times New Roman" w:cs="Times New Roman"/>
          <w:bCs/>
          <w:kern w:val="2"/>
          <w:sz w:val="24"/>
          <w:szCs w:val="24"/>
          <w:lang w:eastAsia="ru-RU"/>
        </w:rPr>
        <w:t>аэронавигационной информации</w:t>
      </w:r>
      <w:r w:rsidRPr="00DC7242">
        <w:rPr>
          <w:rFonts w:ascii="Times New Roman" w:eastAsia="Times New Roman" w:hAnsi="Times New Roman" w:cs="Times New Roman"/>
          <w:kern w:val="2"/>
          <w:sz w:val="24"/>
          <w:szCs w:val="24"/>
          <w:lang w:eastAsia="ru-RU"/>
        </w:rPr>
        <w:t>»</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C7242">
        <w:rPr>
          <w:rFonts w:ascii="Times New Roman" w:eastAsia="Times New Roman" w:hAnsi="Times New Roman" w:cs="Times New Roman"/>
          <w:b/>
          <w:kern w:val="2"/>
          <w:sz w:val="24"/>
          <w:szCs w:val="24"/>
          <w:lang w:eastAsia="ru-RU"/>
        </w:rPr>
        <w:t>РАЗРЕШЕНИЕ</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C7242">
        <w:rPr>
          <w:rFonts w:ascii="Times New Roman" w:eastAsia="Times New Roman" w:hAnsi="Times New Roman" w:cs="Times New Roman"/>
          <w:b/>
          <w:kern w:val="2"/>
          <w:sz w:val="24"/>
          <w:szCs w:val="24"/>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Бурхунского муниципального образования, а также посадки (взлета) на расположенные в границах населенных пунктов Бурхунского муниципального образования  площадки, сведения о которых не опубликованы в документах аэронавигационной информации</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от __________________                                                                             № ________________</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Рассмотрев заявление от «____» ___________ 20___ г., Администрация Бурхунского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_____________________________________________________________________</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(наименование юридического лица; фамилия, имя, отчество</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физического лица, индивидуального предпринимателя)</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___________________________________________________________________________</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адрес места нахождения (места жительства)</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jc w:val="both"/>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kern w:val="2"/>
          <w:sz w:val="24"/>
          <w:szCs w:val="24"/>
          <w:lang w:eastAsia="ru-RU"/>
        </w:rPr>
        <w:t xml:space="preserve">выполнение над территорией Бурхунского муниципального образования </w:t>
      </w:r>
    </w:p>
    <w:p w:rsidR="00DC7242" w:rsidRPr="00DC7242" w:rsidRDefault="00DC7242" w:rsidP="00DC7242">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___________________________________________________________________________</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(авиационных работ; парашютных прыжков; демонстрационных полетов воздушных</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i/>
          <w:kern w:val="2"/>
          <w:sz w:val="24"/>
          <w:szCs w:val="24"/>
          <w:lang w:eastAsia="ru-RU"/>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DC7242">
        <w:rPr>
          <w:rFonts w:ascii="Times New Roman" w:eastAsia="Times New Roman" w:hAnsi="Times New Roman" w:cs="Times New Roman"/>
          <w:kern w:val="2"/>
          <w:sz w:val="24"/>
          <w:szCs w:val="24"/>
          <w:lang w:eastAsia="ru-RU"/>
        </w:rPr>
        <w:t>муниципального образования (наименование муниципального образования в соответствии с уставом муниципального образования)</w:t>
      </w:r>
      <w:r w:rsidRPr="00DC7242">
        <w:rPr>
          <w:rFonts w:ascii="Times New Roman" w:eastAsia="Times New Roman" w:hAnsi="Times New Roman" w:cs="Times New Roman"/>
          <w:i/>
          <w:kern w:val="2"/>
          <w:sz w:val="24"/>
          <w:szCs w:val="24"/>
          <w:lang w:eastAsia="ru-RU"/>
        </w:rPr>
        <w:t xml:space="preserve"> площадки, сведения о которых не опубликованы в документах аэронавигационной информации, – выбрать нужное)</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 xml:space="preserve">с </w:t>
      </w:r>
      <w:proofErr w:type="gramStart"/>
      <w:r w:rsidRPr="00DC7242">
        <w:rPr>
          <w:rFonts w:ascii="Times New Roman" w:eastAsia="Times New Roman" w:hAnsi="Times New Roman" w:cs="Times New Roman"/>
          <w:kern w:val="2"/>
          <w:sz w:val="24"/>
          <w:szCs w:val="24"/>
          <w:lang w:eastAsia="ru-RU"/>
        </w:rPr>
        <w:t>целью  _</w:t>
      </w:r>
      <w:proofErr w:type="gramEnd"/>
      <w:r w:rsidRPr="00DC7242">
        <w:rPr>
          <w:rFonts w:ascii="Times New Roman" w:eastAsia="Times New Roman" w:hAnsi="Times New Roman" w:cs="Times New Roman"/>
          <w:kern w:val="2"/>
          <w:sz w:val="24"/>
          <w:szCs w:val="24"/>
          <w:lang w:eastAsia="ru-RU"/>
        </w:rPr>
        <w:t>_________________________________________________________________</w:t>
      </w:r>
    </w:p>
    <w:p w:rsidR="00DC7242" w:rsidRPr="00DC7242" w:rsidRDefault="00DC7242" w:rsidP="00DC7242">
      <w:pPr>
        <w:autoSpaceDE w:val="0"/>
        <w:autoSpaceDN w:val="0"/>
        <w:adjustRightInd w:val="0"/>
        <w:spacing w:after="0" w:line="240" w:lineRule="auto"/>
        <w:ind w:left="851"/>
        <w:jc w:val="center"/>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(цель проведения заявленного вида деятельности)</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на воздушном судне (воздушных судах)</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__________________________________________________________________________.</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(указать количество и тип воздушных судов)</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Государственный и (или) регистрационный опознавательный знак (при наличии):</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___________________________________________________________________________</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Место использования воздушного пространства: ___________________________</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___________________________________________________________________________</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(район проведения авиационных работ, демонстрационных полетов, полетов беспилотного воздушного судна; взлетные (посадочные) площадки;</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площадки приземления парашютистов; место подъема привязного аэростата)</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 xml:space="preserve">Сроки использования воздушного пространства над территорией муниципального образования </w:t>
      </w:r>
      <w:r w:rsidRPr="00DC7242">
        <w:rPr>
          <w:rFonts w:ascii="Times New Roman" w:eastAsia="Times New Roman" w:hAnsi="Times New Roman" w:cs="Times New Roman"/>
          <w:i/>
          <w:kern w:val="2"/>
          <w:sz w:val="24"/>
          <w:szCs w:val="24"/>
          <w:lang w:eastAsia="ru-RU"/>
        </w:rPr>
        <w:t>(наименование муниципального образования в соответствии с уставом муниципального образования)</w:t>
      </w:r>
      <w:r w:rsidRPr="00DC7242">
        <w:rPr>
          <w:rFonts w:ascii="Times New Roman" w:eastAsia="Times New Roman" w:hAnsi="Times New Roman" w:cs="Times New Roman"/>
          <w:kern w:val="2"/>
          <w:sz w:val="24"/>
          <w:szCs w:val="24"/>
          <w:lang w:eastAsia="ru-RU"/>
        </w:rPr>
        <w:t>:</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___________________________________________________________________________</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i/>
          <w:kern w:val="2"/>
          <w:sz w:val="24"/>
          <w:szCs w:val="24"/>
          <w:lang w:eastAsia="ru-RU"/>
        </w:rPr>
        <w:t>(дата (даты) и временной интервал проведения заявленного вида деятельности)</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p>
    <w:p w:rsidR="00DC7242" w:rsidRPr="00DC7242" w:rsidRDefault="00DC7242" w:rsidP="00DC7242">
      <w:pPr>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DC7242">
        <w:rPr>
          <w:rFonts w:ascii="Times New Roman" w:eastAsia="Times New Roman" w:hAnsi="Times New Roman" w:cs="Times New Roman"/>
          <w:kern w:val="2"/>
          <w:sz w:val="24"/>
          <w:szCs w:val="24"/>
          <w:lang w:eastAsia="ru-RU"/>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p>
    <w:p w:rsidR="00DC7242" w:rsidRPr="00DC7242" w:rsidRDefault="00DC7242" w:rsidP="00DC7242">
      <w:pP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ФИО, подпись уполномоченного должностного лица</w:t>
      </w: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C7242" w:rsidRPr="00DC7242" w:rsidRDefault="00DC7242" w:rsidP="00DC7242">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C7242">
        <w:rPr>
          <w:rFonts w:ascii="Times New Roman" w:eastAsia="Times New Roman" w:hAnsi="Times New Roman" w:cs="Times New Roman"/>
          <w:kern w:val="2"/>
          <w:sz w:val="24"/>
          <w:szCs w:val="24"/>
          <w:lang w:eastAsia="ru-RU"/>
        </w:rPr>
        <w:t>М.П.</w:t>
      </w:r>
    </w:p>
    <w:p w:rsidR="00DC7242" w:rsidRPr="00DC7242" w:rsidRDefault="00DC7242" w:rsidP="00DC7242">
      <w:pPr>
        <w:spacing w:after="0" w:line="240" w:lineRule="auto"/>
        <w:jc w:val="center"/>
        <w:rPr>
          <w:rFonts w:ascii="Times New Roman" w:eastAsia="Times New Roman" w:hAnsi="Times New Roman" w:cs="Times New Roman"/>
          <w:sz w:val="24"/>
          <w:szCs w:val="24"/>
          <w:lang w:eastAsia="ru-RU"/>
        </w:rPr>
      </w:pPr>
    </w:p>
    <w:p w:rsidR="0091120C" w:rsidRDefault="0091120C"/>
    <w:sectPr w:rsidR="0091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92" w:rsidRPr="00B14374" w:rsidRDefault="00DC7242" w:rsidP="00F327EB">
    <w:pPr>
      <w:pStyle w:val="a3"/>
      <w:jc w:val="center"/>
    </w:pPr>
    <w:r w:rsidRPr="00B14374">
      <w:fldChar w:fldCharType="begin"/>
    </w:r>
    <w:r w:rsidRPr="00B14374">
      <w:instrText>PAGE   \* MERGEFORMAT</w:instrText>
    </w:r>
    <w:r w:rsidRPr="00B14374">
      <w:fldChar w:fldCharType="separate"/>
    </w:r>
    <w:r>
      <w:rPr>
        <w:noProof/>
      </w:rPr>
      <w:t>5</w:t>
    </w:r>
    <w:r w:rsidRPr="00B14374">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92" w:rsidRPr="00B14374" w:rsidRDefault="00DC7242" w:rsidP="00F327EB">
    <w:pPr>
      <w:pStyle w:val="a3"/>
      <w:jc w:val="center"/>
    </w:pPr>
    <w:r w:rsidRPr="00B14374">
      <w:fldChar w:fldCharType="begin"/>
    </w:r>
    <w:r w:rsidRPr="00B14374">
      <w:instrText>PAGE   \* MERGEFORMAT</w:instrText>
    </w:r>
    <w:r w:rsidRPr="00B14374">
      <w:fldChar w:fldCharType="separate"/>
    </w:r>
    <w:r>
      <w:rPr>
        <w:noProof/>
      </w:rPr>
      <w:t>4</w:t>
    </w:r>
    <w:r w:rsidRPr="00B14374">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D6"/>
    <w:rsid w:val="007016D6"/>
    <w:rsid w:val="0091120C"/>
    <w:rsid w:val="00DC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A21E"/>
  <w15:chartTrackingRefBased/>
  <w15:docId w15:val="{996E1A26-D836-48D4-BC74-62A07E94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72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C724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72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7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4A31F8B5FD9ECFF8076E719417A80201D49F4E3AE367F600EC897D6E8DB0716D8CCA4116FAD2403046339C62w4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11941</Words>
  <Characters>68064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2022-05-25T04:29:00Z</cp:lastPrinted>
  <dcterms:created xsi:type="dcterms:W3CDTF">2022-05-25T04:23:00Z</dcterms:created>
  <dcterms:modified xsi:type="dcterms:W3CDTF">2022-05-25T04:30:00Z</dcterms:modified>
</cp:coreProperties>
</file>