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AA" w:rsidRPr="00023DAA" w:rsidRDefault="00023DAA" w:rsidP="00023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DA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353935" w:rsidRDefault="00023DAA" w:rsidP="00353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DAA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023DAA" w:rsidRPr="00023DAA" w:rsidRDefault="00353935" w:rsidP="00353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3DAA" w:rsidRPr="00023DA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23DAA" w:rsidRPr="00023DAA" w:rsidRDefault="00023DAA" w:rsidP="00023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DAA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023DAA" w:rsidRPr="00023DAA" w:rsidRDefault="00023DAA" w:rsidP="00023DA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3DAA">
        <w:rPr>
          <w:rFonts w:ascii="Times New Roman" w:eastAsia="Calibri" w:hAnsi="Times New Roman" w:cs="Times New Roman"/>
          <w:b/>
          <w:sz w:val="28"/>
        </w:rPr>
        <w:t>РАСПОРЯЖЕНИЕ</w:t>
      </w:r>
    </w:p>
    <w:p w:rsidR="00023DAA" w:rsidRPr="00023DAA" w:rsidRDefault="00023DAA" w:rsidP="00023D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DAA" w:rsidRPr="00023DAA" w:rsidRDefault="00023DAA" w:rsidP="00023D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DA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6.09</w:t>
      </w:r>
      <w:r w:rsidRPr="00023DAA">
        <w:rPr>
          <w:rFonts w:ascii="Times New Roman" w:eastAsia="Calibri" w:hAnsi="Times New Roman" w:cs="Times New Roman"/>
          <w:b/>
          <w:sz w:val="28"/>
          <w:szCs w:val="28"/>
        </w:rPr>
        <w:t xml:space="preserve">.2018 г.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023DAA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023DAA" w:rsidRPr="00023DAA" w:rsidRDefault="00023DAA" w:rsidP="00023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DAA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023DAA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Pr="00023DAA">
        <w:rPr>
          <w:rFonts w:ascii="Times New Roman" w:eastAsia="Calibri" w:hAnsi="Times New Roman" w:cs="Times New Roman"/>
          <w:b/>
          <w:sz w:val="28"/>
          <w:szCs w:val="28"/>
        </w:rPr>
        <w:t>урхун</w:t>
      </w:r>
    </w:p>
    <w:p w:rsidR="00023DAA" w:rsidRPr="00023DAA" w:rsidRDefault="00023DAA" w:rsidP="00023D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DAA" w:rsidRPr="00023DAA" w:rsidRDefault="00023DAA" w:rsidP="00023D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DA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</w:p>
    <w:p w:rsidR="00023DAA" w:rsidRPr="00023DAA" w:rsidRDefault="00023DAA" w:rsidP="00023D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DA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в ФИАС </w:t>
      </w:r>
    </w:p>
    <w:p w:rsidR="00023DAA" w:rsidRPr="00023DAA" w:rsidRDefault="00023DAA" w:rsidP="00023D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DAA" w:rsidRPr="00023DAA" w:rsidRDefault="00023DAA" w:rsidP="0002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DAA">
        <w:rPr>
          <w:rFonts w:ascii="Times New Roman" w:eastAsia="Calibri" w:hAnsi="Times New Roman" w:cs="Times New Roman"/>
          <w:sz w:val="28"/>
          <w:szCs w:val="28"/>
        </w:rPr>
        <w:t>В</w:t>
      </w:r>
      <w:r w:rsidRPr="00023DAA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Федеральным законом от 06.10.2003 N 131-ФЗ «Об общих принципах организации местного самоуправления в Российской Федерации", </w:t>
      </w:r>
      <w:r w:rsidRPr="00023DA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Бурхунского сельского поселения от 08.06.2015г № 16-пг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Бурхунского муниципального образования»,</w:t>
      </w:r>
    </w:p>
    <w:p w:rsidR="00023DAA" w:rsidRPr="00023DAA" w:rsidRDefault="00023DAA" w:rsidP="0002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3D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DAA" w:rsidRPr="00023DAA" w:rsidRDefault="00023DAA" w:rsidP="003539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3DAA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изменения в федеральную информационную адресную систему </w:t>
      </w:r>
      <w:r w:rsidR="00353935">
        <w:rPr>
          <w:rFonts w:ascii="Times New Roman" w:eastAsia="Calibri" w:hAnsi="Times New Roman" w:cs="Times New Roman"/>
          <w:bCs/>
          <w:sz w:val="28"/>
          <w:szCs w:val="28"/>
        </w:rPr>
        <w:t>и удалить дубли адресных объектов, строения на территории Бурхунского сельского поселения:</w:t>
      </w:r>
    </w:p>
    <w:p w:rsidR="00023DAA" w:rsidRPr="00023DAA" w:rsidRDefault="00023DAA" w:rsidP="00023D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145"/>
      </w:tblGrid>
      <w:tr w:rsidR="00023DAA" w:rsidRPr="00023DAA" w:rsidTr="00023DAA">
        <w:tc>
          <w:tcPr>
            <w:tcW w:w="9145" w:type="dxa"/>
          </w:tcPr>
          <w:p w:rsidR="00023DAA" w:rsidRPr="00023DAA" w:rsidRDefault="00023DAA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023D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аберега</w:t>
            </w:r>
          </w:p>
        </w:tc>
      </w:tr>
      <w:tr w:rsidR="00023DAA" w:rsidRPr="00023DAA" w:rsidTr="00023DAA">
        <w:tc>
          <w:tcPr>
            <w:tcW w:w="9145" w:type="dxa"/>
          </w:tcPr>
          <w:p w:rsidR="00023DAA" w:rsidRPr="00023DAA" w:rsidRDefault="00023DAA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</w:tr>
      <w:tr w:rsidR="00023DAA" w:rsidRPr="00023DAA" w:rsidTr="00023DAA">
        <w:tc>
          <w:tcPr>
            <w:tcW w:w="9145" w:type="dxa"/>
          </w:tcPr>
          <w:p w:rsidR="00023DAA" w:rsidRPr="00023DAA" w:rsidRDefault="00353935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строение 35</w:t>
            </w:r>
          </w:p>
        </w:tc>
      </w:tr>
      <w:tr w:rsidR="00023DAA" w:rsidRPr="00023DAA" w:rsidTr="00023DAA">
        <w:trPr>
          <w:trHeight w:val="294"/>
        </w:trPr>
        <w:tc>
          <w:tcPr>
            <w:tcW w:w="9145" w:type="dxa"/>
          </w:tcPr>
          <w:p w:rsidR="00023DAA" w:rsidRPr="00023DAA" w:rsidRDefault="00023DAA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урхун</w:t>
            </w:r>
          </w:p>
        </w:tc>
      </w:tr>
      <w:tr w:rsidR="00023DAA" w:rsidRPr="00023DAA" w:rsidTr="00023DAA">
        <w:trPr>
          <w:trHeight w:val="295"/>
        </w:trPr>
        <w:tc>
          <w:tcPr>
            <w:tcW w:w="9145" w:type="dxa"/>
          </w:tcPr>
          <w:p w:rsidR="00023DAA" w:rsidRDefault="00023DAA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Трактовая</w:t>
            </w:r>
          </w:p>
        </w:tc>
      </w:tr>
      <w:tr w:rsidR="00023DAA" w:rsidRPr="00023DAA" w:rsidTr="00023DAA">
        <w:trPr>
          <w:trHeight w:val="218"/>
        </w:trPr>
        <w:tc>
          <w:tcPr>
            <w:tcW w:w="9145" w:type="dxa"/>
          </w:tcPr>
          <w:p w:rsidR="00023DAA" w:rsidRDefault="00353935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строение </w:t>
            </w:r>
            <w:r w:rsidR="00023D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7а</w:t>
            </w:r>
          </w:p>
        </w:tc>
      </w:tr>
      <w:tr w:rsidR="00023DAA" w:rsidRPr="00023DAA" w:rsidTr="00023DAA">
        <w:trPr>
          <w:trHeight w:val="185"/>
        </w:trPr>
        <w:tc>
          <w:tcPr>
            <w:tcW w:w="9145" w:type="dxa"/>
          </w:tcPr>
          <w:p w:rsidR="00023DAA" w:rsidRDefault="00353935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Молодёжная</w:t>
            </w:r>
            <w:bookmarkStart w:id="0" w:name="_GoBack"/>
            <w:bookmarkEnd w:id="0"/>
          </w:p>
        </w:tc>
      </w:tr>
      <w:tr w:rsidR="00023DAA" w:rsidRPr="00023DAA" w:rsidTr="00023DAA">
        <w:trPr>
          <w:trHeight w:val="174"/>
        </w:trPr>
        <w:tc>
          <w:tcPr>
            <w:tcW w:w="9145" w:type="dxa"/>
          </w:tcPr>
          <w:p w:rsidR="00023DAA" w:rsidRDefault="00353935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домовладения </w:t>
            </w:r>
            <w:r w:rsidR="00023D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6,5,4,3</w:t>
            </w:r>
          </w:p>
        </w:tc>
      </w:tr>
      <w:tr w:rsidR="00023DAA" w:rsidRPr="00023DAA" w:rsidTr="00353935">
        <w:trPr>
          <w:trHeight w:val="360"/>
        </w:trPr>
        <w:tc>
          <w:tcPr>
            <w:tcW w:w="9145" w:type="dxa"/>
          </w:tcPr>
          <w:p w:rsidR="00353935" w:rsidRDefault="00353935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023D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омовладение 7</w:t>
            </w:r>
          </w:p>
        </w:tc>
      </w:tr>
      <w:tr w:rsidR="00353935" w:rsidRPr="00023DAA" w:rsidTr="00353935">
        <w:trPr>
          <w:trHeight w:val="164"/>
        </w:trPr>
        <w:tc>
          <w:tcPr>
            <w:tcW w:w="9145" w:type="dxa"/>
          </w:tcPr>
          <w:p w:rsidR="00353935" w:rsidRDefault="00353935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аберега, с.Бурхун</w:t>
            </w:r>
          </w:p>
        </w:tc>
      </w:tr>
      <w:tr w:rsidR="00353935" w:rsidRPr="00023DAA" w:rsidTr="00023DAA">
        <w:trPr>
          <w:trHeight w:val="147"/>
        </w:trPr>
        <w:tc>
          <w:tcPr>
            <w:tcW w:w="9145" w:type="dxa"/>
          </w:tcPr>
          <w:p w:rsidR="00353935" w:rsidRDefault="00353935" w:rsidP="00023DA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несуществующие адресные объекты: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земельный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участок17в, домовладение 7</w:t>
            </w:r>
          </w:p>
        </w:tc>
      </w:tr>
    </w:tbl>
    <w:p w:rsidR="00023DAA" w:rsidRPr="00023DAA" w:rsidRDefault="00023DAA" w:rsidP="00023D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3DAA">
        <w:rPr>
          <w:rFonts w:ascii="Times New Roman" w:eastAsia="Calibri" w:hAnsi="Times New Roman" w:cs="Times New Roman"/>
          <w:sz w:val="28"/>
          <w:szCs w:val="28"/>
        </w:rPr>
        <w:t>2.</w:t>
      </w:r>
      <w:r w:rsidRPr="00023DAA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распоряжение в газете «Бурхунский информационный вестник» и разместить на официальном </w:t>
      </w:r>
      <w:r w:rsidRPr="00023DAA">
        <w:rPr>
          <w:rFonts w:ascii="Times New Roman" w:eastAsia="Calibri" w:hAnsi="Times New Roman" w:cs="Times New Roman"/>
          <w:sz w:val="28"/>
          <w:szCs w:val="28"/>
        </w:rPr>
        <w:t>сайте администрации Бурхунского сельского поселения в информационно-телекоммуникационной сети «Интернет».</w:t>
      </w:r>
    </w:p>
    <w:p w:rsidR="00023DAA" w:rsidRPr="00023DAA" w:rsidRDefault="00023DAA" w:rsidP="00023DAA">
      <w:pPr>
        <w:tabs>
          <w:tab w:val="left" w:pos="567"/>
        </w:tabs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3.</w:t>
      </w:r>
      <w:proofErr w:type="gramStart"/>
      <w:r w:rsidRPr="00023D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3DAA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023DAA" w:rsidRPr="00023DAA" w:rsidRDefault="00023DAA" w:rsidP="00023DA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DAA">
        <w:rPr>
          <w:rFonts w:ascii="Times New Roman" w:eastAsia="Calibri" w:hAnsi="Times New Roman" w:cs="Times New Roman"/>
          <w:sz w:val="28"/>
          <w:szCs w:val="28"/>
        </w:rPr>
        <w:t>Глава Бурхунского</w:t>
      </w:r>
    </w:p>
    <w:p w:rsidR="00023DAA" w:rsidRPr="00023DAA" w:rsidRDefault="00023DAA" w:rsidP="00023DA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DA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023DAA">
        <w:rPr>
          <w:rFonts w:ascii="Times New Roman" w:eastAsia="Calibri" w:hAnsi="Times New Roman" w:cs="Times New Roman"/>
          <w:sz w:val="28"/>
          <w:szCs w:val="28"/>
        </w:rPr>
        <w:t>В.А.Степанченко</w:t>
      </w:r>
    </w:p>
    <w:p w:rsidR="00023DAA" w:rsidRPr="00023DAA" w:rsidRDefault="00023DAA" w:rsidP="00023DA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0"/>
    <w:rsid w:val="00023DAA"/>
    <w:rsid w:val="00353935"/>
    <w:rsid w:val="00E275C0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AA"/>
    <w:pPr>
      <w:spacing w:beforeAutospacing="1" w:after="0" w:afterAutospacing="1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AA"/>
    <w:pPr>
      <w:spacing w:beforeAutospacing="1" w:after="0" w:afterAutospacing="1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2018-10-03T00:15:00Z</cp:lastPrinted>
  <dcterms:created xsi:type="dcterms:W3CDTF">2018-10-01T06:25:00Z</dcterms:created>
  <dcterms:modified xsi:type="dcterms:W3CDTF">2018-10-03T00:18:00Z</dcterms:modified>
</cp:coreProperties>
</file>