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50B" w:rsidRDefault="0013650B"/>
    <w:p w:rsidR="0013650B" w:rsidRDefault="0013650B"/>
    <w:p w:rsidR="0013650B" w:rsidRDefault="0013650B"/>
    <w:p w:rsidR="0013650B" w:rsidRDefault="0013650B"/>
    <w:p w:rsidR="0013650B" w:rsidRDefault="0013650B"/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488"/>
        <w:gridCol w:w="1997"/>
      </w:tblGrid>
      <w:tr w:rsidR="0013650B" w:rsidRPr="00852578" w:rsidTr="002357EA">
        <w:trPr>
          <w:jc w:val="center"/>
        </w:trPr>
        <w:tc>
          <w:tcPr>
            <w:tcW w:w="9485" w:type="dxa"/>
            <w:gridSpan w:val="2"/>
          </w:tcPr>
          <w:p w:rsidR="0013650B" w:rsidRPr="00852578" w:rsidRDefault="0013650B" w:rsidP="002357EA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 xml:space="preserve">ИРКУТСКАЯ </w:t>
            </w:r>
            <w:r w:rsidRPr="00852578">
              <w:rPr>
                <w:b/>
                <w:spacing w:val="20"/>
                <w:sz w:val="28"/>
              </w:rPr>
              <w:t>ОБЛАСТЬ</w:t>
            </w:r>
          </w:p>
        </w:tc>
      </w:tr>
      <w:tr w:rsidR="0013650B" w:rsidRPr="00852578" w:rsidTr="002357EA">
        <w:trPr>
          <w:jc w:val="center"/>
        </w:trPr>
        <w:tc>
          <w:tcPr>
            <w:tcW w:w="9485" w:type="dxa"/>
            <w:gridSpan w:val="2"/>
          </w:tcPr>
          <w:p w:rsidR="0013650B" w:rsidRPr="00852578" w:rsidRDefault="0013650B" w:rsidP="002357EA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852578">
              <w:rPr>
                <w:rFonts w:ascii="Times New Roman" w:hAnsi="Times New Roman"/>
                <w:b/>
                <w:spacing w:val="20"/>
                <w:sz w:val="28"/>
              </w:rPr>
              <w:t>Тулунский район</w:t>
            </w:r>
          </w:p>
        </w:tc>
      </w:tr>
      <w:tr w:rsidR="0013650B" w:rsidRPr="00862D24" w:rsidTr="002357EA">
        <w:trPr>
          <w:jc w:val="center"/>
        </w:trPr>
        <w:tc>
          <w:tcPr>
            <w:tcW w:w="9485" w:type="dxa"/>
            <w:gridSpan w:val="2"/>
          </w:tcPr>
          <w:p w:rsidR="0013650B" w:rsidRPr="00862D24" w:rsidRDefault="0013650B" w:rsidP="002357EA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862D24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13650B" w:rsidRPr="00862D24" w:rsidRDefault="0013650B" w:rsidP="002357EA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 xml:space="preserve">Бурхунского </w:t>
            </w:r>
            <w:r w:rsidRPr="00862D24">
              <w:rPr>
                <w:b/>
                <w:spacing w:val="20"/>
                <w:sz w:val="28"/>
              </w:rPr>
              <w:t>сельского поселения</w:t>
            </w:r>
          </w:p>
        </w:tc>
      </w:tr>
      <w:tr w:rsidR="0013650B" w:rsidRPr="00852578" w:rsidTr="002357EA">
        <w:trPr>
          <w:jc w:val="center"/>
        </w:trPr>
        <w:tc>
          <w:tcPr>
            <w:tcW w:w="9485" w:type="dxa"/>
            <w:gridSpan w:val="2"/>
          </w:tcPr>
          <w:p w:rsidR="0013650B" w:rsidRPr="00852578" w:rsidRDefault="0013650B" w:rsidP="002357EA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13650B" w:rsidRPr="00852578" w:rsidTr="002357EA">
        <w:trPr>
          <w:jc w:val="center"/>
        </w:trPr>
        <w:tc>
          <w:tcPr>
            <w:tcW w:w="9485" w:type="dxa"/>
            <w:gridSpan w:val="2"/>
          </w:tcPr>
          <w:p w:rsidR="0013650B" w:rsidRPr="00852578" w:rsidRDefault="0013650B" w:rsidP="002357EA">
            <w:pPr>
              <w:pStyle w:val="a3"/>
              <w:ind w:right="-271"/>
              <w:jc w:val="center"/>
              <w:rPr>
                <w:b/>
                <w:spacing w:val="20"/>
                <w:sz w:val="36"/>
              </w:rPr>
            </w:pPr>
            <w:r w:rsidRPr="00852578">
              <w:rPr>
                <w:b/>
                <w:spacing w:val="20"/>
                <w:sz w:val="36"/>
              </w:rPr>
              <w:t>П О С Т А Н О В Л Е Н И Е</w:t>
            </w:r>
          </w:p>
        </w:tc>
      </w:tr>
      <w:tr w:rsidR="0013650B" w:rsidRPr="00852578" w:rsidTr="002357EA">
        <w:trPr>
          <w:jc w:val="center"/>
        </w:trPr>
        <w:tc>
          <w:tcPr>
            <w:tcW w:w="9485" w:type="dxa"/>
            <w:gridSpan w:val="2"/>
          </w:tcPr>
          <w:p w:rsidR="0013650B" w:rsidRPr="00852578" w:rsidRDefault="0013650B" w:rsidP="002357EA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13650B" w:rsidRPr="00852578" w:rsidTr="002357EA">
        <w:trPr>
          <w:jc w:val="center"/>
        </w:trPr>
        <w:tc>
          <w:tcPr>
            <w:tcW w:w="9485" w:type="dxa"/>
            <w:gridSpan w:val="2"/>
          </w:tcPr>
          <w:p w:rsidR="0013650B" w:rsidRPr="00852578" w:rsidRDefault="0013650B" w:rsidP="002357EA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13650B" w:rsidRPr="00852578" w:rsidTr="002357EA">
        <w:trPr>
          <w:jc w:val="center"/>
        </w:trPr>
        <w:tc>
          <w:tcPr>
            <w:tcW w:w="9485" w:type="dxa"/>
            <w:gridSpan w:val="2"/>
          </w:tcPr>
          <w:p w:rsidR="0013650B" w:rsidRPr="00E20D81" w:rsidRDefault="0013650B" w:rsidP="002357EA">
            <w:pPr>
              <w:pStyle w:val="a3"/>
              <w:ind w:right="-271"/>
              <w:jc w:val="left"/>
              <w:rPr>
                <w:b/>
                <w:spacing w:val="20"/>
                <w:sz w:val="28"/>
              </w:rPr>
            </w:pPr>
            <w:r w:rsidRPr="00852578">
              <w:rPr>
                <w:b/>
                <w:spacing w:val="20"/>
                <w:sz w:val="28"/>
              </w:rPr>
              <w:t>«</w:t>
            </w:r>
            <w:r w:rsidR="003E32BF">
              <w:rPr>
                <w:b/>
                <w:spacing w:val="20"/>
                <w:sz w:val="28"/>
              </w:rPr>
              <w:t>13</w:t>
            </w:r>
            <w:r>
              <w:rPr>
                <w:b/>
                <w:spacing w:val="20"/>
                <w:sz w:val="28"/>
              </w:rPr>
              <w:t>»</w:t>
            </w:r>
            <w:r w:rsidRPr="00E20D81">
              <w:rPr>
                <w:b/>
                <w:spacing w:val="20"/>
                <w:sz w:val="28"/>
              </w:rPr>
              <w:t xml:space="preserve"> </w:t>
            </w:r>
            <w:r w:rsidR="003E32BF">
              <w:rPr>
                <w:b/>
                <w:spacing w:val="20"/>
                <w:sz w:val="28"/>
              </w:rPr>
              <w:t>марта</w:t>
            </w:r>
            <w:r w:rsidRPr="00852578">
              <w:rPr>
                <w:b/>
                <w:spacing w:val="20"/>
                <w:sz w:val="28"/>
              </w:rPr>
              <w:t xml:space="preserve"> 201</w:t>
            </w:r>
            <w:r w:rsidR="002B23BB">
              <w:rPr>
                <w:b/>
                <w:spacing w:val="20"/>
                <w:sz w:val="28"/>
              </w:rPr>
              <w:t>9</w:t>
            </w:r>
            <w:r w:rsidRPr="00852578">
              <w:rPr>
                <w:b/>
                <w:spacing w:val="20"/>
                <w:sz w:val="28"/>
              </w:rPr>
              <w:t xml:space="preserve"> г.       </w:t>
            </w:r>
            <w:r>
              <w:rPr>
                <w:b/>
                <w:spacing w:val="20"/>
                <w:sz w:val="28"/>
              </w:rPr>
              <w:t xml:space="preserve">                              </w:t>
            </w:r>
            <w:r w:rsidR="003E32BF">
              <w:rPr>
                <w:b/>
                <w:spacing w:val="20"/>
                <w:sz w:val="28"/>
              </w:rPr>
              <w:t xml:space="preserve">           </w:t>
            </w:r>
            <w:r w:rsidRPr="00852578">
              <w:rPr>
                <w:b/>
                <w:spacing w:val="20"/>
                <w:sz w:val="28"/>
              </w:rPr>
              <w:t>№</w:t>
            </w:r>
            <w:r w:rsidR="003E32BF">
              <w:rPr>
                <w:b/>
                <w:spacing w:val="20"/>
                <w:sz w:val="28"/>
              </w:rPr>
              <w:t>27-пг</w:t>
            </w:r>
            <w:r w:rsidRPr="00852578">
              <w:rPr>
                <w:b/>
                <w:spacing w:val="20"/>
                <w:sz w:val="28"/>
              </w:rPr>
              <w:t xml:space="preserve"> </w:t>
            </w:r>
          </w:p>
          <w:p w:rsidR="0013650B" w:rsidRPr="00852578" w:rsidRDefault="0013650B" w:rsidP="002357EA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13650B" w:rsidRPr="00852578" w:rsidTr="002357EA">
        <w:trPr>
          <w:jc w:val="center"/>
        </w:trPr>
        <w:tc>
          <w:tcPr>
            <w:tcW w:w="9485" w:type="dxa"/>
            <w:gridSpan w:val="2"/>
          </w:tcPr>
          <w:p w:rsidR="0013650B" w:rsidRPr="00852578" w:rsidRDefault="0013650B" w:rsidP="002357EA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с.Бурхун</w:t>
            </w:r>
          </w:p>
        </w:tc>
      </w:tr>
      <w:tr w:rsidR="0013650B" w:rsidRPr="00852578" w:rsidTr="002357EA">
        <w:trPr>
          <w:jc w:val="center"/>
        </w:trPr>
        <w:tc>
          <w:tcPr>
            <w:tcW w:w="9485" w:type="dxa"/>
            <w:gridSpan w:val="2"/>
          </w:tcPr>
          <w:p w:rsidR="0013650B" w:rsidRPr="00852578" w:rsidRDefault="0013650B" w:rsidP="002357EA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13650B" w:rsidRPr="00862D24" w:rsidTr="002357EA">
        <w:trPr>
          <w:gridAfter w:val="1"/>
          <w:wAfter w:w="1997" w:type="dxa"/>
          <w:jc w:val="center"/>
        </w:trPr>
        <w:tc>
          <w:tcPr>
            <w:tcW w:w="7488" w:type="dxa"/>
          </w:tcPr>
          <w:p w:rsidR="0013650B" w:rsidRDefault="0013650B" w:rsidP="002357E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</w:t>
            </w:r>
            <w:r w:rsidRPr="00862D24">
              <w:rPr>
                <w:i/>
                <w:sz w:val="28"/>
                <w:szCs w:val="28"/>
              </w:rPr>
              <w:t>об установлении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862D24">
              <w:rPr>
                <w:i/>
                <w:sz w:val="28"/>
                <w:szCs w:val="28"/>
              </w:rPr>
              <w:t>вида разрешенного</w:t>
            </w:r>
          </w:p>
          <w:p w:rsidR="0013650B" w:rsidRPr="00862D24" w:rsidRDefault="0013650B" w:rsidP="002357EA">
            <w:pPr>
              <w:rPr>
                <w:i/>
                <w:sz w:val="28"/>
                <w:szCs w:val="28"/>
              </w:rPr>
            </w:pPr>
            <w:r w:rsidRPr="00862D24">
              <w:rPr>
                <w:i/>
                <w:sz w:val="28"/>
                <w:szCs w:val="28"/>
              </w:rPr>
              <w:t xml:space="preserve"> использования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862D24">
              <w:rPr>
                <w:i/>
                <w:sz w:val="28"/>
                <w:szCs w:val="28"/>
              </w:rPr>
              <w:t>земельного участка</w:t>
            </w:r>
            <w:r>
              <w:rPr>
                <w:i/>
                <w:sz w:val="28"/>
                <w:szCs w:val="28"/>
              </w:rPr>
              <w:t>»</w:t>
            </w:r>
          </w:p>
          <w:p w:rsidR="0013650B" w:rsidRPr="00862D24" w:rsidRDefault="0013650B" w:rsidP="002357E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</w:tbl>
    <w:p w:rsidR="0013650B" w:rsidRDefault="0013650B" w:rsidP="0013650B">
      <w:pPr>
        <w:jc w:val="both"/>
        <w:rPr>
          <w:sz w:val="28"/>
          <w:szCs w:val="28"/>
        </w:rPr>
      </w:pPr>
    </w:p>
    <w:p w:rsidR="0013650B" w:rsidRDefault="0013650B" w:rsidP="0013650B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0C6D9F">
        <w:rPr>
          <w:color w:val="000000"/>
          <w:sz w:val="28"/>
          <w:szCs w:val="28"/>
        </w:rPr>
        <w:t xml:space="preserve">уководствуясь </w:t>
      </w:r>
      <w:r>
        <w:rPr>
          <w:color w:val="000000"/>
          <w:sz w:val="28"/>
          <w:szCs w:val="28"/>
        </w:rPr>
        <w:t xml:space="preserve">Федеральным законом </w:t>
      </w:r>
      <w:r w:rsidRPr="000C6D9F">
        <w:rPr>
          <w:color w:val="000000"/>
          <w:sz w:val="28"/>
          <w:szCs w:val="28"/>
        </w:rPr>
        <w:t>от 06.10.2003 года №</w:t>
      </w:r>
      <w:hyperlink r:id="rId5" w:history="1">
        <w:r w:rsidRPr="000C6D9F">
          <w:rPr>
            <w:color w:val="000000"/>
            <w:sz w:val="28"/>
            <w:szCs w:val="28"/>
          </w:rPr>
          <w:t xml:space="preserve"> 131-ФЗ</w:t>
        </w:r>
      </w:hyperlink>
      <w:r w:rsidRPr="000C6D9F">
        <w:rPr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hyperlink r:id="rId6" w:history="1">
        <w:r w:rsidRPr="000C6D9F">
          <w:rPr>
            <w:color w:val="000000"/>
            <w:sz w:val="28"/>
            <w:szCs w:val="28"/>
          </w:rPr>
          <w:t>Уставом</w:t>
        </w:r>
      </w:hyperlink>
      <w:r w:rsidRPr="000C6D9F">
        <w:rPr>
          <w:color w:val="000000"/>
          <w:sz w:val="28"/>
          <w:szCs w:val="28"/>
        </w:rPr>
        <w:t xml:space="preserve"> муниципального образования «</w:t>
      </w:r>
      <w:r>
        <w:rPr>
          <w:color w:val="000000"/>
          <w:sz w:val="28"/>
          <w:szCs w:val="28"/>
        </w:rPr>
        <w:t>Бурхунского сельского поселение</w:t>
      </w:r>
      <w:r w:rsidRPr="000C6D9F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,</w:t>
      </w:r>
    </w:p>
    <w:p w:rsidR="0013650B" w:rsidRDefault="0013650B" w:rsidP="0013650B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13650B" w:rsidRDefault="0013650B" w:rsidP="0013650B">
      <w:pPr>
        <w:tabs>
          <w:tab w:val="left" w:pos="3480"/>
        </w:tabs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F866A5">
        <w:rPr>
          <w:b/>
          <w:color w:val="000000"/>
          <w:sz w:val="28"/>
          <w:szCs w:val="28"/>
        </w:rPr>
        <w:t>ПОСТАНОВЛЯЮ:</w:t>
      </w:r>
    </w:p>
    <w:p w:rsidR="0013650B" w:rsidRPr="00BA08A2" w:rsidRDefault="0013650B" w:rsidP="0013650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A08A2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Формируемому земельному участку (38:15:040201:ЗУ3)</w:t>
      </w:r>
      <w:r w:rsidRPr="008D0068">
        <w:rPr>
          <w:sz w:val="28"/>
          <w:szCs w:val="28"/>
        </w:rPr>
        <w:t xml:space="preserve"> </w:t>
      </w:r>
      <w:r w:rsidRPr="008D0068">
        <w:rPr>
          <w:rFonts w:ascii="Times New Roman" w:hAnsi="Times New Roman" w:cs="Times New Roman"/>
          <w:sz w:val="28"/>
          <w:szCs w:val="28"/>
        </w:rPr>
        <w:t>общей площадью</w:t>
      </w:r>
      <w:r>
        <w:rPr>
          <w:rFonts w:ascii="Times New Roman" w:hAnsi="Times New Roman" w:cs="Times New Roman"/>
          <w:sz w:val="28"/>
          <w:szCs w:val="28"/>
        </w:rPr>
        <w:t xml:space="preserve"> 410 </w:t>
      </w:r>
      <w:r w:rsidRPr="008D0068">
        <w:rPr>
          <w:rFonts w:ascii="Times New Roman" w:hAnsi="Times New Roman" w:cs="Times New Roman"/>
          <w:sz w:val="28"/>
          <w:szCs w:val="28"/>
        </w:rPr>
        <w:t xml:space="preserve">кв.м., из земель населённых пунктов, расположенного </w:t>
      </w:r>
      <w:r w:rsidR="003E32BF">
        <w:rPr>
          <w:rFonts w:ascii="Times New Roman" w:hAnsi="Times New Roman" w:cs="Times New Roman"/>
          <w:sz w:val="28"/>
          <w:szCs w:val="28"/>
        </w:rPr>
        <w:t xml:space="preserve">по </w:t>
      </w:r>
      <w:r w:rsidRPr="008D0068">
        <w:rPr>
          <w:rFonts w:ascii="Times New Roman" w:hAnsi="Times New Roman" w:cs="Times New Roman"/>
          <w:sz w:val="28"/>
          <w:szCs w:val="28"/>
        </w:rPr>
        <w:t>адрес</w:t>
      </w:r>
      <w:r w:rsidR="003E32BF">
        <w:rPr>
          <w:rFonts w:ascii="Times New Roman" w:hAnsi="Times New Roman" w:cs="Times New Roman"/>
          <w:sz w:val="28"/>
          <w:szCs w:val="28"/>
        </w:rPr>
        <w:t>у</w:t>
      </w:r>
      <w:r w:rsidRPr="008D0068">
        <w:rPr>
          <w:rFonts w:ascii="Times New Roman" w:hAnsi="Times New Roman" w:cs="Times New Roman"/>
          <w:sz w:val="28"/>
          <w:szCs w:val="28"/>
        </w:rPr>
        <w:t xml:space="preserve">: Российская Федерация, Иркутская область, Тулунский район, </w:t>
      </w:r>
      <w:r>
        <w:rPr>
          <w:rFonts w:ascii="Times New Roman" w:hAnsi="Times New Roman" w:cs="Times New Roman"/>
          <w:sz w:val="28"/>
          <w:szCs w:val="28"/>
        </w:rPr>
        <w:t>д.Паберега, ул. Набережная</w:t>
      </w:r>
      <w:r w:rsidR="002B23BB">
        <w:rPr>
          <w:rFonts w:ascii="Times New Roman" w:hAnsi="Times New Roman" w:cs="Times New Roman"/>
          <w:sz w:val="28"/>
          <w:szCs w:val="28"/>
        </w:rPr>
        <w:t xml:space="preserve"> </w:t>
      </w:r>
      <w:r w:rsidR="003E32BF">
        <w:rPr>
          <w:rFonts w:ascii="Times New Roman" w:hAnsi="Times New Roman" w:cs="Times New Roman"/>
          <w:sz w:val="28"/>
          <w:szCs w:val="28"/>
        </w:rPr>
        <w:t>- р.</w:t>
      </w:r>
      <w:r w:rsidR="002B23BB">
        <w:rPr>
          <w:rFonts w:ascii="Times New Roman" w:hAnsi="Times New Roman" w:cs="Times New Roman"/>
          <w:sz w:val="28"/>
          <w:szCs w:val="28"/>
        </w:rPr>
        <w:t>Ия</w:t>
      </w:r>
      <w:r>
        <w:rPr>
          <w:rFonts w:ascii="Times New Roman" w:hAnsi="Times New Roman" w:cs="Times New Roman"/>
          <w:sz w:val="28"/>
          <w:szCs w:val="28"/>
        </w:rPr>
        <w:t>, установит</w:t>
      </w:r>
      <w:r w:rsidR="002B23BB">
        <w:rPr>
          <w:rFonts w:ascii="Times New Roman" w:hAnsi="Times New Roman" w:cs="Times New Roman"/>
          <w:sz w:val="28"/>
          <w:szCs w:val="28"/>
        </w:rPr>
        <w:t xml:space="preserve">ь </w:t>
      </w:r>
      <w:r w:rsidR="003E32BF">
        <w:rPr>
          <w:rFonts w:ascii="Times New Roman" w:hAnsi="Times New Roman" w:cs="Times New Roman"/>
          <w:sz w:val="28"/>
          <w:szCs w:val="28"/>
        </w:rPr>
        <w:t>вид разрешенного использования</w:t>
      </w:r>
      <w:r w:rsidR="002B23BB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32BF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>автомобильной дороги</w:t>
      </w:r>
      <w:r w:rsidR="002B23BB">
        <w:rPr>
          <w:rFonts w:ascii="Times New Roman" w:hAnsi="Times New Roman" w:cs="Times New Roman"/>
          <w:sz w:val="28"/>
          <w:szCs w:val="28"/>
        </w:rPr>
        <w:t xml:space="preserve"> местного значения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3650B" w:rsidRDefault="0013650B" w:rsidP="0013650B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13650B" w:rsidRPr="000C6D9F" w:rsidRDefault="0013650B" w:rsidP="0013650B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C6D9F">
        <w:rPr>
          <w:color w:val="000000"/>
          <w:sz w:val="28"/>
          <w:szCs w:val="28"/>
        </w:rPr>
        <w:t>2. Опубликовать настоящее постановление в</w:t>
      </w:r>
      <w:r>
        <w:rPr>
          <w:color w:val="000000"/>
          <w:sz w:val="28"/>
          <w:szCs w:val="28"/>
        </w:rPr>
        <w:t xml:space="preserve"> </w:t>
      </w:r>
      <w:r w:rsidRPr="000C6D9F">
        <w:rPr>
          <w:color w:val="000000"/>
          <w:sz w:val="28"/>
          <w:szCs w:val="28"/>
        </w:rPr>
        <w:t>газете «</w:t>
      </w:r>
      <w:r>
        <w:rPr>
          <w:color w:val="000000"/>
          <w:sz w:val="28"/>
          <w:szCs w:val="28"/>
        </w:rPr>
        <w:t>Бурхунский информационный вестник</w:t>
      </w:r>
      <w:r w:rsidRPr="000C6D9F">
        <w:rPr>
          <w:color w:val="000000"/>
          <w:sz w:val="28"/>
          <w:szCs w:val="28"/>
        </w:rPr>
        <w:t xml:space="preserve">» и разместить на официальном сайте </w:t>
      </w:r>
      <w:r>
        <w:rPr>
          <w:color w:val="000000"/>
          <w:sz w:val="28"/>
          <w:szCs w:val="28"/>
        </w:rPr>
        <w:t>а</w:t>
      </w:r>
      <w:r w:rsidRPr="000C6D9F">
        <w:rPr>
          <w:color w:val="000000"/>
          <w:sz w:val="28"/>
          <w:szCs w:val="28"/>
        </w:rPr>
        <w:t xml:space="preserve">дминистрации </w:t>
      </w:r>
      <w:r>
        <w:rPr>
          <w:color w:val="000000"/>
          <w:sz w:val="28"/>
          <w:szCs w:val="28"/>
        </w:rPr>
        <w:t>Бурхунского сельского поселения</w:t>
      </w:r>
      <w:r w:rsidRPr="000C6D9F">
        <w:rPr>
          <w:color w:val="000000"/>
          <w:sz w:val="28"/>
          <w:szCs w:val="28"/>
        </w:rPr>
        <w:t>.</w:t>
      </w:r>
    </w:p>
    <w:p w:rsidR="0013650B" w:rsidRDefault="0013650B" w:rsidP="001365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3650B" w:rsidRPr="000C6D9F" w:rsidRDefault="0013650B" w:rsidP="001365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3650B" w:rsidRDefault="0013650B" w:rsidP="0013650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Бурхунского</w:t>
      </w:r>
    </w:p>
    <w:p w:rsidR="0013650B" w:rsidRPr="001C6AC8" w:rsidRDefault="0013650B" w:rsidP="0013650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сельского  поселения                                                 В.А.Степанченко.</w:t>
      </w:r>
    </w:p>
    <w:p w:rsidR="0013650B" w:rsidRDefault="0013650B"/>
    <w:p w:rsidR="0013650B" w:rsidRDefault="0013650B"/>
    <w:p w:rsidR="0013650B" w:rsidRDefault="0013650B"/>
    <w:p w:rsidR="0013650B" w:rsidRDefault="0013650B"/>
    <w:p w:rsidR="0013650B" w:rsidRDefault="0013650B"/>
    <w:p w:rsidR="0013650B" w:rsidRDefault="0013650B"/>
    <w:p w:rsidR="0013650B" w:rsidRDefault="0013650B"/>
    <w:p w:rsidR="0013650B" w:rsidRDefault="0013650B"/>
    <w:p w:rsidR="0013650B" w:rsidRDefault="0013650B"/>
    <w:p w:rsidR="0013650B" w:rsidRDefault="0013650B"/>
    <w:p w:rsidR="0013650B" w:rsidRDefault="0013650B">
      <w:bookmarkStart w:id="0" w:name="_GoBack"/>
      <w:bookmarkEnd w:id="0"/>
    </w:p>
    <w:sectPr w:rsidR="0013650B" w:rsidSect="0016620E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C45"/>
    <w:rsid w:val="000C6D9F"/>
    <w:rsid w:val="000E3028"/>
    <w:rsid w:val="000E397F"/>
    <w:rsid w:val="00122268"/>
    <w:rsid w:val="001234B5"/>
    <w:rsid w:val="0013650B"/>
    <w:rsid w:val="00150FF7"/>
    <w:rsid w:val="0016620E"/>
    <w:rsid w:val="001C6AC8"/>
    <w:rsid w:val="00205B05"/>
    <w:rsid w:val="00226C45"/>
    <w:rsid w:val="002378E5"/>
    <w:rsid w:val="002B23BB"/>
    <w:rsid w:val="002D755E"/>
    <w:rsid w:val="00351F11"/>
    <w:rsid w:val="00381503"/>
    <w:rsid w:val="00386071"/>
    <w:rsid w:val="003936DF"/>
    <w:rsid w:val="003B760D"/>
    <w:rsid w:val="003E32BF"/>
    <w:rsid w:val="00441767"/>
    <w:rsid w:val="0046230C"/>
    <w:rsid w:val="00473B35"/>
    <w:rsid w:val="00486AC9"/>
    <w:rsid w:val="0049418F"/>
    <w:rsid w:val="004D063D"/>
    <w:rsid w:val="004E7FA1"/>
    <w:rsid w:val="005E619D"/>
    <w:rsid w:val="00600A69"/>
    <w:rsid w:val="006065D1"/>
    <w:rsid w:val="00725575"/>
    <w:rsid w:val="007531A7"/>
    <w:rsid w:val="007C5A31"/>
    <w:rsid w:val="007E04D8"/>
    <w:rsid w:val="007E5F4B"/>
    <w:rsid w:val="00822D98"/>
    <w:rsid w:val="00846448"/>
    <w:rsid w:val="00852578"/>
    <w:rsid w:val="00862D24"/>
    <w:rsid w:val="008A1411"/>
    <w:rsid w:val="008D0068"/>
    <w:rsid w:val="008D263F"/>
    <w:rsid w:val="008F697C"/>
    <w:rsid w:val="00954FBD"/>
    <w:rsid w:val="00974A9D"/>
    <w:rsid w:val="009C0509"/>
    <w:rsid w:val="00A16FFD"/>
    <w:rsid w:val="00A85C65"/>
    <w:rsid w:val="00AD67E6"/>
    <w:rsid w:val="00AF391A"/>
    <w:rsid w:val="00B12993"/>
    <w:rsid w:val="00B154AE"/>
    <w:rsid w:val="00B2607E"/>
    <w:rsid w:val="00BA08A2"/>
    <w:rsid w:val="00BB634A"/>
    <w:rsid w:val="00BC41B3"/>
    <w:rsid w:val="00BE2E34"/>
    <w:rsid w:val="00C61892"/>
    <w:rsid w:val="00C7012D"/>
    <w:rsid w:val="00C969D7"/>
    <w:rsid w:val="00D64184"/>
    <w:rsid w:val="00D801C1"/>
    <w:rsid w:val="00DA114F"/>
    <w:rsid w:val="00DA72C9"/>
    <w:rsid w:val="00DB63F5"/>
    <w:rsid w:val="00DC4DCE"/>
    <w:rsid w:val="00E20D81"/>
    <w:rsid w:val="00E2638F"/>
    <w:rsid w:val="00E46848"/>
    <w:rsid w:val="00E81E6F"/>
    <w:rsid w:val="00EE1DDE"/>
    <w:rsid w:val="00F411C0"/>
    <w:rsid w:val="00F866A5"/>
    <w:rsid w:val="00F91B0E"/>
    <w:rsid w:val="00FF3EAD"/>
    <w:rsid w:val="00FF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C4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uiPriority w:val="99"/>
    <w:rsid w:val="00226C45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4">
    <w:name w:val="Balloon Text"/>
    <w:basedOn w:val="a"/>
    <w:link w:val="a5"/>
    <w:uiPriority w:val="99"/>
    <w:semiHidden/>
    <w:rsid w:val="00226C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26C45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A08A2"/>
    <w:pPr>
      <w:widowControl w:val="0"/>
      <w:autoSpaceDE w:val="0"/>
      <w:autoSpaceDN w:val="0"/>
    </w:pPr>
    <w:rPr>
      <w:rFonts w:eastAsia="Times New Roman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C4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uiPriority w:val="99"/>
    <w:rsid w:val="00226C45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4">
    <w:name w:val="Balloon Text"/>
    <w:basedOn w:val="a"/>
    <w:link w:val="a5"/>
    <w:uiPriority w:val="99"/>
    <w:semiHidden/>
    <w:rsid w:val="00226C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26C45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A08A2"/>
    <w:pPr>
      <w:widowControl w:val="0"/>
      <w:autoSpaceDE w:val="0"/>
      <w:autoSpaceDN w:val="0"/>
    </w:pPr>
    <w:rPr>
      <w:rFonts w:eastAsia="Times New Roman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411;n=54075;fld=134" TargetMode="External"/><Relationship Id="rId5" Type="http://schemas.openxmlformats.org/officeDocument/2006/relationships/hyperlink" Target="consultantplus://offline/main?base=LAW;n=122043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6</cp:revision>
  <cp:lastPrinted>2019-03-14T05:55:00Z</cp:lastPrinted>
  <dcterms:created xsi:type="dcterms:W3CDTF">2019-03-13T08:00:00Z</dcterms:created>
  <dcterms:modified xsi:type="dcterms:W3CDTF">2019-03-25T01:37:00Z</dcterms:modified>
</cp:coreProperties>
</file>