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8" w:rsidRDefault="00922048" w:rsidP="00922048">
      <w:pPr>
        <w:pStyle w:val="20"/>
        <w:shd w:val="clear" w:color="auto" w:fill="auto"/>
        <w:spacing w:after="12"/>
        <w:ind w:left="780"/>
        <w:rPr>
          <w:rStyle w:val="215pt"/>
          <w:b/>
          <w:bCs/>
        </w:rPr>
      </w:pPr>
      <w:r>
        <w:rPr>
          <w:rStyle w:val="215pt"/>
          <w:b/>
          <w:bCs/>
        </w:rPr>
        <w:t xml:space="preserve">ИРКУТСКАЯ ОБЛАСТЬ </w:t>
      </w:r>
    </w:p>
    <w:p w:rsidR="00922048" w:rsidRDefault="00922048" w:rsidP="00922048">
      <w:pPr>
        <w:pStyle w:val="20"/>
        <w:shd w:val="clear" w:color="auto" w:fill="auto"/>
        <w:spacing w:after="12"/>
        <w:ind w:left="780"/>
      </w:pPr>
      <w:r>
        <w:t xml:space="preserve">Тулунский район </w:t>
      </w:r>
      <w:bookmarkStart w:id="0" w:name="_GoBack"/>
      <w:bookmarkEnd w:id="0"/>
    </w:p>
    <w:p w:rsidR="00922048" w:rsidRDefault="00922048" w:rsidP="00922048">
      <w:pPr>
        <w:pStyle w:val="20"/>
        <w:shd w:val="clear" w:color="auto" w:fill="auto"/>
        <w:spacing w:after="12"/>
        <w:ind w:left="780"/>
      </w:pPr>
      <w:r>
        <w:t xml:space="preserve">АДМИНИСТРАЦИЯ </w:t>
      </w:r>
    </w:p>
    <w:p w:rsidR="00922048" w:rsidRDefault="00922048" w:rsidP="00CA0D3A">
      <w:pPr>
        <w:pStyle w:val="20"/>
        <w:shd w:val="clear" w:color="auto" w:fill="auto"/>
        <w:spacing w:after="0"/>
        <w:ind w:left="780"/>
      </w:pPr>
      <w:r>
        <w:t>Бурхунского сельского поселения</w:t>
      </w:r>
    </w:p>
    <w:p w:rsidR="00CA0D3A" w:rsidRDefault="00CA0D3A" w:rsidP="00CA0D3A">
      <w:pPr>
        <w:pStyle w:val="10"/>
        <w:keepNext/>
        <w:keepLines/>
        <w:shd w:val="clear" w:color="auto" w:fill="auto"/>
        <w:spacing w:before="0" w:after="0" w:line="380" w:lineRule="exact"/>
        <w:ind w:left="780"/>
      </w:pPr>
      <w:bookmarkStart w:id="1" w:name="bookmark0"/>
    </w:p>
    <w:p w:rsidR="00922048" w:rsidRDefault="00922048" w:rsidP="00CA0D3A">
      <w:pPr>
        <w:pStyle w:val="10"/>
        <w:keepNext/>
        <w:keepLines/>
        <w:shd w:val="clear" w:color="auto" w:fill="auto"/>
        <w:spacing w:before="0" w:after="0" w:line="380" w:lineRule="exact"/>
        <w:ind w:left="780"/>
      </w:pPr>
      <w:r>
        <w:t>ПОСТАНОВЛЕНИЕ</w:t>
      </w:r>
      <w:bookmarkEnd w:id="1"/>
    </w:p>
    <w:p w:rsidR="00CA0D3A" w:rsidRDefault="00CA0D3A" w:rsidP="00922048">
      <w:pPr>
        <w:pStyle w:val="20"/>
        <w:shd w:val="clear" w:color="auto" w:fill="auto"/>
        <w:tabs>
          <w:tab w:val="left" w:pos="7274"/>
        </w:tabs>
        <w:spacing w:after="312" w:line="270" w:lineRule="exact"/>
        <w:ind w:left="20"/>
        <w:jc w:val="both"/>
      </w:pPr>
    </w:p>
    <w:p w:rsidR="00922048" w:rsidRDefault="00872BED" w:rsidP="00922048">
      <w:pPr>
        <w:pStyle w:val="20"/>
        <w:shd w:val="clear" w:color="auto" w:fill="auto"/>
        <w:tabs>
          <w:tab w:val="left" w:pos="7274"/>
        </w:tabs>
        <w:spacing w:after="312" w:line="270" w:lineRule="exact"/>
        <w:ind w:left="20"/>
        <w:jc w:val="both"/>
      </w:pPr>
      <w:r>
        <w:t>«</w:t>
      </w:r>
      <w:r w:rsidRPr="00872BED">
        <w:t>01» апреля</w:t>
      </w:r>
      <w:r w:rsidR="00922048" w:rsidRPr="00872BED">
        <w:t xml:space="preserve"> 2019</w:t>
      </w:r>
      <w:r w:rsidRPr="00872BED">
        <w:t xml:space="preserve"> г.</w:t>
      </w:r>
      <w:r w:rsidRPr="00872BED">
        <w:tab/>
        <w:t>№ 35/1</w:t>
      </w:r>
      <w:r w:rsidR="00922048" w:rsidRPr="00872BED">
        <w:t>-ПГ</w:t>
      </w:r>
    </w:p>
    <w:p w:rsidR="00922048" w:rsidRPr="00922048" w:rsidRDefault="00922048" w:rsidP="00922048">
      <w:pPr>
        <w:pStyle w:val="30"/>
        <w:shd w:val="clear" w:color="auto" w:fill="auto"/>
        <w:spacing w:before="0"/>
        <w:ind w:left="20" w:right="3820" w:firstLine="360"/>
        <w:rPr>
          <w:sz w:val="24"/>
          <w:szCs w:val="24"/>
        </w:rPr>
      </w:pPr>
      <w:r w:rsidRPr="00922048">
        <w:rPr>
          <w:sz w:val="24"/>
          <w:szCs w:val="24"/>
        </w:rPr>
        <w:t>О мерах по обеспечению безопасности людей</w:t>
      </w:r>
    </w:p>
    <w:p w:rsidR="00922048" w:rsidRPr="00922048" w:rsidRDefault="00922048" w:rsidP="00922048">
      <w:pPr>
        <w:pStyle w:val="30"/>
        <w:shd w:val="clear" w:color="auto" w:fill="auto"/>
        <w:spacing w:before="0" w:after="300"/>
        <w:ind w:left="20" w:right="3820"/>
        <w:jc w:val="both"/>
        <w:rPr>
          <w:sz w:val="24"/>
          <w:szCs w:val="24"/>
        </w:rPr>
      </w:pPr>
      <w:r w:rsidRPr="00922048">
        <w:rPr>
          <w:sz w:val="24"/>
          <w:szCs w:val="24"/>
        </w:rPr>
        <w:t>На водных объектах на период ледоход</w:t>
      </w:r>
      <w:r>
        <w:rPr>
          <w:sz w:val="24"/>
          <w:szCs w:val="24"/>
        </w:rPr>
        <w:t xml:space="preserve">а и в весенне-летний период 2019 </w:t>
      </w:r>
      <w:r w:rsidRPr="00922048">
        <w:rPr>
          <w:sz w:val="24"/>
          <w:szCs w:val="24"/>
        </w:rPr>
        <w:t>г на территории Бурхунского сельского поселения</w:t>
      </w:r>
      <w:r w:rsidRPr="00922048">
        <w:rPr>
          <w:rStyle w:val="3FranklinGothicMedium15pt"/>
          <w:rFonts w:ascii="Times New Roman" w:hAnsi="Times New Roman" w:cs="Times New Roman"/>
          <w:sz w:val="24"/>
          <w:szCs w:val="24"/>
        </w:rPr>
        <w:t>.</w:t>
      </w:r>
    </w:p>
    <w:p w:rsidR="00922048" w:rsidRPr="00CA0D3A" w:rsidRDefault="00922048" w:rsidP="00922048">
      <w:pPr>
        <w:pStyle w:val="11"/>
        <w:shd w:val="clear" w:color="auto" w:fill="auto"/>
        <w:spacing w:before="0" w:after="340"/>
        <w:ind w:left="20" w:right="20"/>
        <w:rPr>
          <w:sz w:val="24"/>
          <w:szCs w:val="24"/>
        </w:rPr>
      </w:pPr>
      <w:proofErr w:type="gramStart"/>
      <w:r w:rsidRPr="00CA0D3A">
        <w:rPr>
          <w:sz w:val="24"/>
          <w:szCs w:val="24"/>
        </w:rPr>
        <w:t>В соответствии со статьей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 14 п.26 от 06.10.2003г. №131-Ф3 «Об общих принципах организации местного самоуправления в Российской Федерации, в целях предотвращения несчастных случаев на водных объектах на период ледохода и в весенне</w:t>
      </w:r>
      <w:r w:rsidRPr="00CA0D3A">
        <w:rPr>
          <w:sz w:val="24"/>
          <w:szCs w:val="24"/>
        </w:rPr>
        <w:softHyphen/>
        <w:t>летний период, на территории Бурхунского сельского</w:t>
      </w:r>
      <w:proofErr w:type="gramEnd"/>
      <w:r w:rsidRPr="00CA0D3A">
        <w:rPr>
          <w:sz w:val="24"/>
          <w:szCs w:val="24"/>
        </w:rPr>
        <w:t xml:space="preserve"> поселения», ст.6 п.26 Устава Бурхунского сельского поселения.</w:t>
      </w:r>
    </w:p>
    <w:p w:rsidR="00922048" w:rsidRPr="00CA0D3A" w:rsidRDefault="00922048" w:rsidP="00922048">
      <w:pPr>
        <w:pStyle w:val="20"/>
        <w:shd w:val="clear" w:color="auto" w:fill="auto"/>
        <w:spacing w:after="301" w:line="270" w:lineRule="exact"/>
        <w:ind w:left="780"/>
        <w:rPr>
          <w:sz w:val="24"/>
          <w:szCs w:val="24"/>
        </w:rPr>
      </w:pPr>
      <w:r w:rsidRPr="00CA0D3A">
        <w:rPr>
          <w:sz w:val="24"/>
          <w:szCs w:val="24"/>
        </w:rPr>
        <w:t>Постановляю:</w:t>
      </w:r>
    </w:p>
    <w:p w:rsidR="00922048" w:rsidRPr="00CA0D3A" w:rsidRDefault="00922048" w:rsidP="001C4C00">
      <w:pPr>
        <w:pStyle w:val="11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324" w:lineRule="exact"/>
        <w:ind w:left="20" w:right="20" w:firstLine="600"/>
        <w:jc w:val="left"/>
        <w:rPr>
          <w:sz w:val="24"/>
          <w:szCs w:val="24"/>
        </w:rPr>
      </w:pPr>
      <w:r w:rsidRPr="00CA0D3A">
        <w:rPr>
          <w:sz w:val="24"/>
          <w:szCs w:val="24"/>
        </w:rPr>
        <w:t>Утвердить план мероприятий по обеспечению безопасности людей на водных объектах на период ледохода и в весенне-летний период на территории Бурхунского сельского поселения, (приложение №1).</w:t>
      </w:r>
    </w:p>
    <w:p w:rsidR="00922048" w:rsidRPr="00CA0D3A" w:rsidRDefault="00922048" w:rsidP="001C4C00">
      <w:pPr>
        <w:pStyle w:val="11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324" w:lineRule="exact"/>
        <w:ind w:left="20" w:right="20" w:firstLine="600"/>
        <w:jc w:val="left"/>
        <w:rPr>
          <w:sz w:val="24"/>
          <w:szCs w:val="24"/>
        </w:rPr>
      </w:pPr>
      <w:r w:rsidRPr="00CA0D3A">
        <w:rPr>
          <w:sz w:val="24"/>
          <w:szCs w:val="24"/>
        </w:rPr>
        <w:t>Назначить ответственным за безопасность людей на водных объектах на период ледохода и весенне-летний период специалиста по ПБ ГО и ЧС администрации Бурхунского сельского поселения – Снигура Т.С.</w:t>
      </w:r>
    </w:p>
    <w:p w:rsidR="00922048" w:rsidRPr="00CA0D3A" w:rsidRDefault="00922048" w:rsidP="001C4C00">
      <w:pPr>
        <w:pStyle w:val="11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324" w:lineRule="exact"/>
        <w:ind w:left="20" w:right="20" w:firstLine="600"/>
        <w:jc w:val="left"/>
        <w:rPr>
          <w:sz w:val="24"/>
          <w:szCs w:val="24"/>
        </w:rPr>
      </w:pPr>
      <w:r w:rsidRPr="00CA0D3A">
        <w:rPr>
          <w:sz w:val="24"/>
          <w:szCs w:val="24"/>
        </w:rPr>
        <w:t>Запретить повсеместный не контролируемый выход людей и выезд любых транспортных средств на лед Бурхунского сельского поселения.</w:t>
      </w:r>
    </w:p>
    <w:p w:rsidR="00922048" w:rsidRPr="00CA0D3A" w:rsidRDefault="00922048" w:rsidP="001C4C00">
      <w:pPr>
        <w:pStyle w:val="11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4" w:lineRule="exact"/>
        <w:ind w:left="20" w:right="20" w:firstLine="600"/>
        <w:jc w:val="left"/>
        <w:rPr>
          <w:sz w:val="24"/>
          <w:szCs w:val="24"/>
        </w:rPr>
      </w:pPr>
      <w:r w:rsidRPr="00CA0D3A">
        <w:rPr>
          <w:sz w:val="24"/>
          <w:szCs w:val="24"/>
        </w:rPr>
        <w:t>В течении весенн</w:t>
      </w:r>
      <w:proofErr w:type="gramStart"/>
      <w:r w:rsidRPr="00CA0D3A">
        <w:rPr>
          <w:sz w:val="24"/>
          <w:szCs w:val="24"/>
        </w:rPr>
        <w:t>е-</w:t>
      </w:r>
      <w:proofErr w:type="gramEnd"/>
      <w:r w:rsidRPr="00CA0D3A">
        <w:rPr>
          <w:sz w:val="24"/>
          <w:szCs w:val="24"/>
        </w:rPr>
        <w:t xml:space="preserve"> летнего периода 2019 г., организовать проведение пропагандисткой работы с целью предотвращения несчастных случаев среди населения на водных объектах в весенне-летний период 2019 г на территории Бурхунского сельского поселения.</w:t>
      </w:r>
    </w:p>
    <w:p w:rsidR="00CA0D3A" w:rsidRPr="00CA0D3A" w:rsidRDefault="001C4C00" w:rsidP="00CA0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D3A">
        <w:rPr>
          <w:rFonts w:ascii="Times New Roman" w:hAnsi="Times New Roman" w:cs="Times New Roman"/>
          <w:sz w:val="24"/>
          <w:szCs w:val="24"/>
        </w:rPr>
        <w:t xml:space="preserve">        </w:t>
      </w:r>
      <w:r w:rsidR="00922048" w:rsidRPr="00CA0D3A">
        <w:rPr>
          <w:rFonts w:ascii="Times New Roman" w:hAnsi="Times New Roman" w:cs="Times New Roman"/>
          <w:sz w:val="24"/>
          <w:szCs w:val="24"/>
        </w:rPr>
        <w:t>5.Опубликовать данное постановление на офици</w:t>
      </w:r>
      <w:r w:rsidRPr="00CA0D3A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922048" w:rsidRPr="00CA0D3A">
        <w:rPr>
          <w:rFonts w:ascii="Times New Roman" w:hAnsi="Times New Roman" w:cs="Times New Roman"/>
          <w:sz w:val="24"/>
          <w:szCs w:val="24"/>
        </w:rPr>
        <w:t>Бурхунского сельского поселения.</w:t>
      </w:r>
    </w:p>
    <w:p w:rsidR="00CA0D3A" w:rsidRPr="00CA0D3A" w:rsidRDefault="00922048" w:rsidP="00CA0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D3A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CA0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0D3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A0D3A" w:rsidRPr="00CA0D3A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1C4C00" w:rsidRPr="00CA0D3A" w:rsidRDefault="001C4C00" w:rsidP="009220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C00" w:rsidRPr="001C4C00" w:rsidRDefault="001C4C00" w:rsidP="001C4C00">
      <w:pPr>
        <w:rPr>
          <w:rFonts w:ascii="Times New Roman" w:hAnsi="Times New Roman" w:cs="Times New Roman"/>
          <w:sz w:val="28"/>
          <w:szCs w:val="28"/>
        </w:rPr>
      </w:pPr>
      <w:r w:rsidRPr="00CA0D3A">
        <w:rPr>
          <w:rFonts w:ascii="Times New Roman" w:hAnsi="Times New Roman" w:cs="Times New Roman"/>
          <w:sz w:val="24"/>
          <w:szCs w:val="24"/>
        </w:rPr>
        <w:t xml:space="preserve">Глава Бурхунского сельского поселения                            В.А.Степанченко    </w:t>
      </w:r>
      <w:r w:rsidRPr="001C4C0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1C4C00" w:rsidRPr="001C4C00" w:rsidSect="00922048">
      <w:pgSz w:w="11909" w:h="16838"/>
      <w:pgMar w:top="1140" w:right="1279" w:bottom="1136" w:left="12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AF7"/>
    <w:multiLevelType w:val="multilevel"/>
    <w:tmpl w:val="C0122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8"/>
    <w:rsid w:val="00111528"/>
    <w:rsid w:val="001C4C00"/>
    <w:rsid w:val="003B6259"/>
    <w:rsid w:val="00872BED"/>
    <w:rsid w:val="00922048"/>
    <w:rsid w:val="00C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048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215pt">
    <w:name w:val="Основной текст (2) + 15 pt"/>
    <w:basedOn w:val="2"/>
    <w:rsid w:val="0092204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22048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2048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3FranklinGothicMedium15pt">
    <w:name w:val="Основной текст (3) + Franklin Gothic Medium;15 pt;Не полужирный;Не курсив"/>
    <w:basedOn w:val="3"/>
    <w:rsid w:val="00922048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22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048"/>
    <w:pPr>
      <w:widowControl w:val="0"/>
      <w:shd w:val="clear" w:color="auto" w:fill="FFFFFF"/>
      <w:spacing w:after="60" w:line="320" w:lineRule="exact"/>
      <w:jc w:val="center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10">
    <w:name w:val="Заголовок №1"/>
    <w:basedOn w:val="a"/>
    <w:link w:val="1"/>
    <w:rsid w:val="00922048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8"/>
      <w:szCs w:val="38"/>
    </w:rPr>
  </w:style>
  <w:style w:type="paragraph" w:customStyle="1" w:styleId="30">
    <w:name w:val="Основной текст (3)"/>
    <w:basedOn w:val="a"/>
    <w:link w:val="3"/>
    <w:rsid w:val="00922048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1">
    <w:name w:val="Основной текст1"/>
    <w:basedOn w:val="a"/>
    <w:link w:val="a3"/>
    <w:rsid w:val="00922048"/>
    <w:pPr>
      <w:widowControl w:val="0"/>
      <w:shd w:val="clear" w:color="auto" w:fill="FFFFFF"/>
      <w:spacing w:before="300" w:after="300" w:line="320" w:lineRule="exact"/>
      <w:ind w:firstLine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2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048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215pt">
    <w:name w:val="Основной текст (2) + 15 pt"/>
    <w:basedOn w:val="2"/>
    <w:rsid w:val="0092204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22048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2048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3FranklinGothicMedium15pt">
    <w:name w:val="Основной текст (3) + Franklin Gothic Medium;15 pt;Не полужирный;Не курсив"/>
    <w:basedOn w:val="3"/>
    <w:rsid w:val="00922048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22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048"/>
    <w:pPr>
      <w:widowControl w:val="0"/>
      <w:shd w:val="clear" w:color="auto" w:fill="FFFFFF"/>
      <w:spacing w:after="60" w:line="320" w:lineRule="exact"/>
      <w:jc w:val="center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10">
    <w:name w:val="Заголовок №1"/>
    <w:basedOn w:val="a"/>
    <w:link w:val="1"/>
    <w:rsid w:val="00922048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8"/>
      <w:szCs w:val="38"/>
    </w:rPr>
  </w:style>
  <w:style w:type="paragraph" w:customStyle="1" w:styleId="30">
    <w:name w:val="Основной текст (3)"/>
    <w:basedOn w:val="a"/>
    <w:link w:val="3"/>
    <w:rsid w:val="00922048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1">
    <w:name w:val="Основной текст1"/>
    <w:basedOn w:val="a"/>
    <w:link w:val="a3"/>
    <w:rsid w:val="00922048"/>
    <w:pPr>
      <w:widowControl w:val="0"/>
      <w:shd w:val="clear" w:color="auto" w:fill="FFFFFF"/>
      <w:spacing w:before="300" w:after="300" w:line="320" w:lineRule="exact"/>
      <w:ind w:firstLine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2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2019-04-16T05:55:00Z</cp:lastPrinted>
  <dcterms:created xsi:type="dcterms:W3CDTF">2019-04-16T05:14:00Z</dcterms:created>
  <dcterms:modified xsi:type="dcterms:W3CDTF">2019-04-16T05:58:00Z</dcterms:modified>
</cp:coreProperties>
</file>