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4B" w:rsidRPr="004D4701" w:rsidRDefault="0011704B" w:rsidP="0011704B">
      <w:pPr>
        <w:pStyle w:val="10"/>
        <w:keepNext/>
        <w:keepLines/>
        <w:shd w:val="clear" w:color="auto" w:fill="auto"/>
        <w:spacing w:after="0"/>
        <w:ind w:right="60"/>
        <w:rPr>
          <w:b/>
          <w:sz w:val="28"/>
          <w:szCs w:val="28"/>
        </w:rPr>
      </w:pPr>
      <w:bookmarkStart w:id="0" w:name="bookmark0"/>
      <w:r w:rsidRPr="004D4701">
        <w:rPr>
          <w:b/>
          <w:sz w:val="28"/>
          <w:szCs w:val="28"/>
        </w:rPr>
        <w:t>ИРКУТСКАЯ ОБЛАСТЬ</w:t>
      </w:r>
    </w:p>
    <w:p w:rsidR="0011704B" w:rsidRPr="004D4701" w:rsidRDefault="0011704B" w:rsidP="0011704B">
      <w:pPr>
        <w:pStyle w:val="10"/>
        <w:keepNext/>
        <w:keepLines/>
        <w:shd w:val="clear" w:color="auto" w:fill="auto"/>
        <w:spacing w:after="0"/>
        <w:ind w:right="60"/>
        <w:rPr>
          <w:b/>
          <w:sz w:val="28"/>
          <w:szCs w:val="28"/>
        </w:rPr>
      </w:pPr>
      <w:r w:rsidRPr="004D4701">
        <w:rPr>
          <w:b/>
          <w:sz w:val="28"/>
          <w:szCs w:val="28"/>
        </w:rPr>
        <w:t>Тулунский район</w:t>
      </w:r>
    </w:p>
    <w:p w:rsidR="0011704B" w:rsidRPr="004D4701" w:rsidRDefault="008247D8" w:rsidP="0011704B">
      <w:pPr>
        <w:pStyle w:val="10"/>
        <w:keepNext/>
        <w:keepLines/>
        <w:shd w:val="clear" w:color="auto" w:fill="auto"/>
        <w:spacing w:after="0"/>
        <w:ind w:right="60"/>
        <w:rPr>
          <w:b/>
          <w:sz w:val="28"/>
          <w:szCs w:val="28"/>
        </w:rPr>
      </w:pPr>
      <w:r w:rsidRPr="004D4701">
        <w:rPr>
          <w:b/>
          <w:sz w:val="28"/>
          <w:szCs w:val="28"/>
        </w:rPr>
        <w:t>АДМИНИСТРАЦИЯ</w:t>
      </w:r>
    </w:p>
    <w:p w:rsidR="006839D7" w:rsidRPr="004D4701" w:rsidRDefault="008247D8" w:rsidP="0011704B">
      <w:pPr>
        <w:pStyle w:val="10"/>
        <w:keepNext/>
        <w:keepLines/>
        <w:shd w:val="clear" w:color="auto" w:fill="auto"/>
        <w:spacing w:after="0"/>
        <w:ind w:right="60"/>
        <w:rPr>
          <w:b/>
          <w:sz w:val="28"/>
          <w:szCs w:val="28"/>
        </w:rPr>
      </w:pPr>
      <w:r w:rsidRPr="004D4701">
        <w:rPr>
          <w:b/>
          <w:sz w:val="28"/>
          <w:szCs w:val="28"/>
        </w:rPr>
        <w:t xml:space="preserve">БУРХУНСКОГО СЕЛЬСКОГО ПОСЕЛЕНИЯ </w:t>
      </w:r>
      <w:bookmarkEnd w:id="0"/>
    </w:p>
    <w:p w:rsidR="004D4701" w:rsidRPr="004D4701" w:rsidRDefault="004D4701" w:rsidP="004D4701">
      <w:pPr>
        <w:pStyle w:val="20"/>
        <w:keepNext/>
        <w:keepLines/>
        <w:shd w:val="clear" w:color="auto" w:fill="auto"/>
        <w:spacing w:before="0" w:after="375" w:line="270" w:lineRule="exact"/>
        <w:ind w:right="60"/>
        <w:jc w:val="left"/>
        <w:rPr>
          <w:sz w:val="28"/>
          <w:szCs w:val="28"/>
        </w:rPr>
      </w:pPr>
      <w:bookmarkStart w:id="1" w:name="bookmark1"/>
    </w:p>
    <w:p w:rsidR="006839D7" w:rsidRPr="004D4701" w:rsidRDefault="008247D8" w:rsidP="004D4701">
      <w:pPr>
        <w:pStyle w:val="20"/>
        <w:keepNext/>
        <w:keepLines/>
        <w:shd w:val="clear" w:color="auto" w:fill="auto"/>
        <w:spacing w:before="0" w:after="375" w:line="270" w:lineRule="exact"/>
        <w:ind w:right="60"/>
        <w:rPr>
          <w:sz w:val="28"/>
          <w:szCs w:val="28"/>
        </w:rPr>
      </w:pPr>
      <w:r w:rsidRPr="004D4701">
        <w:rPr>
          <w:sz w:val="28"/>
          <w:szCs w:val="28"/>
        </w:rPr>
        <w:t>ПОСТАНОВЛЕНИЕ</w:t>
      </w:r>
      <w:bookmarkEnd w:id="1"/>
    </w:p>
    <w:p w:rsidR="006839D7" w:rsidRPr="004D4701" w:rsidRDefault="0011704B">
      <w:pPr>
        <w:pStyle w:val="30"/>
        <w:keepNext/>
        <w:keepLines/>
        <w:shd w:val="clear" w:color="auto" w:fill="auto"/>
        <w:tabs>
          <w:tab w:val="right" w:pos="7666"/>
          <w:tab w:val="right" w:pos="8520"/>
        </w:tabs>
        <w:spacing w:before="0" w:after="917" w:line="250" w:lineRule="exact"/>
        <w:ind w:left="20"/>
        <w:rPr>
          <w:sz w:val="28"/>
          <w:szCs w:val="28"/>
        </w:rPr>
      </w:pPr>
      <w:bookmarkStart w:id="2" w:name="bookmark2"/>
      <w:r w:rsidRPr="004D4701">
        <w:rPr>
          <w:sz w:val="28"/>
          <w:szCs w:val="28"/>
        </w:rPr>
        <w:t>«10</w:t>
      </w:r>
      <w:r w:rsidR="008247D8" w:rsidRPr="004D4701">
        <w:rPr>
          <w:sz w:val="28"/>
          <w:szCs w:val="28"/>
        </w:rPr>
        <w:t xml:space="preserve">» </w:t>
      </w:r>
      <w:r w:rsidRPr="004D4701">
        <w:rPr>
          <w:sz w:val="28"/>
          <w:szCs w:val="28"/>
        </w:rPr>
        <w:t>апреля 2019 г.</w:t>
      </w:r>
      <w:r w:rsidRPr="004D4701">
        <w:rPr>
          <w:sz w:val="28"/>
          <w:szCs w:val="28"/>
        </w:rPr>
        <w:tab/>
        <w:t>№</w:t>
      </w:r>
      <w:r w:rsidRPr="004D4701">
        <w:rPr>
          <w:sz w:val="28"/>
          <w:szCs w:val="28"/>
        </w:rPr>
        <w:tab/>
        <w:t>40</w:t>
      </w:r>
      <w:r w:rsidR="008247D8" w:rsidRPr="004D4701">
        <w:rPr>
          <w:sz w:val="28"/>
          <w:szCs w:val="28"/>
        </w:rPr>
        <w:t>-пг</w:t>
      </w:r>
      <w:bookmarkEnd w:id="2"/>
    </w:p>
    <w:p w:rsidR="006839D7" w:rsidRPr="004D4701" w:rsidRDefault="008247D8" w:rsidP="0011704B">
      <w:pPr>
        <w:pStyle w:val="11"/>
        <w:shd w:val="clear" w:color="auto" w:fill="auto"/>
        <w:spacing w:before="0"/>
        <w:ind w:right="3860"/>
        <w:rPr>
          <w:b/>
        </w:rPr>
      </w:pPr>
      <w:r w:rsidRPr="004D4701">
        <w:rPr>
          <w:b/>
        </w:rPr>
        <w:t xml:space="preserve">О закреплении ответственного лица на территории Бурхунского сельского поселения для осуществления мониторинга за оперативной обстановкой в </w:t>
      </w:r>
      <w:r w:rsidRPr="004D4701">
        <w:rPr>
          <w:b/>
        </w:rPr>
        <w:t>Бурхунском сельском поселении, связанной с лесными пожарами, ликвидацией несанкционированных свалок</w:t>
      </w:r>
    </w:p>
    <w:p w:rsidR="0011704B" w:rsidRPr="004D4701" w:rsidRDefault="008247D8">
      <w:pPr>
        <w:pStyle w:val="11"/>
        <w:shd w:val="clear" w:color="auto" w:fill="auto"/>
        <w:spacing w:before="0" w:after="0"/>
        <w:ind w:left="20" w:right="20" w:firstLine="60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В связи с повышением пожарной опасности, в целях обеспечения пожарной безопасности на территории Бурхунского сельского поселения, уменьшения риска возможног</w:t>
      </w:r>
      <w:r w:rsidRPr="004D4701">
        <w:rPr>
          <w:sz w:val="28"/>
          <w:szCs w:val="28"/>
        </w:rPr>
        <w:t>о ущерба от пожаров, в соответствии со статьями 19, 30 Федерального закона от 21 декабря 1994 года № 69 -ФЗ «О пожарной безопасности», Правилами пожарной безопасности в Российской Федерации (ППБ 01-03), утвержденных Приказом МЧС РФ №313 от 18 июня 2003 год</w:t>
      </w:r>
      <w:r w:rsidRPr="004D4701">
        <w:rPr>
          <w:sz w:val="28"/>
          <w:szCs w:val="28"/>
        </w:rPr>
        <w:t xml:space="preserve">а, руководствуясь Уставом Бурхунского сельского поселения. </w:t>
      </w:r>
    </w:p>
    <w:p w:rsidR="004D4701" w:rsidRPr="004D4701" w:rsidRDefault="004D4701" w:rsidP="0011704B">
      <w:pPr>
        <w:pStyle w:val="11"/>
        <w:shd w:val="clear" w:color="auto" w:fill="auto"/>
        <w:spacing w:before="0" w:after="0"/>
        <w:ind w:left="20" w:right="20" w:firstLine="600"/>
        <w:jc w:val="center"/>
        <w:rPr>
          <w:sz w:val="28"/>
          <w:szCs w:val="28"/>
        </w:rPr>
      </w:pPr>
    </w:p>
    <w:p w:rsidR="006839D7" w:rsidRPr="004D4701" w:rsidRDefault="008247D8" w:rsidP="0011704B">
      <w:pPr>
        <w:pStyle w:val="11"/>
        <w:shd w:val="clear" w:color="auto" w:fill="auto"/>
        <w:spacing w:before="0" w:after="0"/>
        <w:ind w:left="20" w:right="20" w:firstLine="600"/>
        <w:jc w:val="center"/>
        <w:rPr>
          <w:sz w:val="28"/>
          <w:szCs w:val="28"/>
        </w:rPr>
      </w:pPr>
      <w:r w:rsidRPr="004D4701">
        <w:rPr>
          <w:sz w:val="28"/>
          <w:szCs w:val="28"/>
        </w:rPr>
        <w:t>ПОСТАНОВЛЯЮ: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</w:p>
    <w:p w:rsidR="006839D7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1.</w:t>
      </w:r>
      <w:r w:rsidR="008247D8" w:rsidRPr="004D4701">
        <w:rPr>
          <w:sz w:val="28"/>
          <w:szCs w:val="28"/>
        </w:rPr>
        <w:t>Назначить ответственным за пожарную безопасность, контроль ситуации в случае возгорания несанкционированных свалок на территории Бурхунского сельского поселения специалиста администрац</w:t>
      </w:r>
      <w:r w:rsidR="008247D8" w:rsidRPr="004D4701">
        <w:rPr>
          <w:sz w:val="28"/>
          <w:szCs w:val="28"/>
        </w:rPr>
        <w:t>ии Снигура Т</w:t>
      </w:r>
      <w:r w:rsidR="0011704B" w:rsidRPr="004D4701">
        <w:rPr>
          <w:sz w:val="28"/>
          <w:szCs w:val="28"/>
        </w:rPr>
        <w:t>атьяну Сергеевну тел. 89245363039</w:t>
      </w:r>
      <w:r w:rsidR="008247D8" w:rsidRPr="004D4701">
        <w:rPr>
          <w:sz w:val="28"/>
          <w:szCs w:val="28"/>
        </w:rPr>
        <w:t>.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right="20"/>
        <w:jc w:val="both"/>
        <w:rPr>
          <w:sz w:val="28"/>
          <w:szCs w:val="28"/>
        </w:rPr>
      </w:pPr>
    </w:p>
    <w:p w:rsidR="006839D7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2.</w:t>
      </w:r>
      <w:r w:rsidR="008247D8" w:rsidRPr="004D4701">
        <w:rPr>
          <w:sz w:val="28"/>
          <w:szCs w:val="28"/>
        </w:rPr>
        <w:t>Организовать силами местного населения и членов добровольной пожарной дружины патрулирование населенных пунктов сельского поселения;</w:t>
      </w:r>
    </w:p>
    <w:p w:rsidR="006839D7" w:rsidRPr="004D4701" w:rsidRDefault="008247D8">
      <w:pPr>
        <w:pStyle w:val="11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 xml:space="preserve">запретить разведение костров, сжигание мусора на территории населенных </w:t>
      </w:r>
      <w:r w:rsidRPr="004D4701">
        <w:rPr>
          <w:sz w:val="28"/>
          <w:szCs w:val="28"/>
        </w:rPr>
        <w:t>пунктов и в прилегающих лесных массивах;</w:t>
      </w:r>
    </w:p>
    <w:p w:rsidR="006839D7" w:rsidRPr="004D4701" w:rsidRDefault="008247D8">
      <w:pPr>
        <w:pStyle w:val="11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уделить особое внимание обеспечению пожарной безопасности в период проведения сельскохозяйственных работ;</w:t>
      </w:r>
    </w:p>
    <w:p w:rsidR="006839D7" w:rsidRPr="004D4701" w:rsidRDefault="008247D8">
      <w:pPr>
        <w:pStyle w:val="11"/>
        <w:shd w:val="clear" w:color="auto" w:fill="auto"/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-провести среди населения сельского поселения разъяснительную работу по вопросам обеспечения пожарной безопас</w:t>
      </w:r>
      <w:r w:rsidRPr="004D4701">
        <w:rPr>
          <w:sz w:val="28"/>
          <w:szCs w:val="28"/>
        </w:rPr>
        <w:t>ности;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jc w:val="both"/>
        <w:rPr>
          <w:sz w:val="28"/>
          <w:szCs w:val="28"/>
        </w:rPr>
      </w:pPr>
    </w:p>
    <w:p w:rsidR="006839D7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3.</w:t>
      </w:r>
      <w:r w:rsidR="008247D8" w:rsidRPr="004D4701">
        <w:rPr>
          <w:sz w:val="28"/>
          <w:szCs w:val="28"/>
        </w:rPr>
        <w:t>Руководителям организаций всех форм собственности на территории поселения:</w:t>
      </w:r>
    </w:p>
    <w:p w:rsidR="006839D7" w:rsidRPr="004D4701" w:rsidRDefault="008247D8">
      <w:pPr>
        <w:pStyle w:val="11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предусмотреть использование для целей пожаротушения имеющейся водовозной, поливочной и землеройной техники;</w:t>
      </w:r>
    </w:p>
    <w:p w:rsidR="006839D7" w:rsidRPr="004D4701" w:rsidRDefault="008247D8">
      <w:pPr>
        <w:pStyle w:val="11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lastRenderedPageBreak/>
        <w:t>принять меры по уборке сухой травы, валежника, иного горючего мусо</w:t>
      </w:r>
      <w:r w:rsidRPr="004D4701">
        <w:rPr>
          <w:sz w:val="28"/>
          <w:szCs w:val="28"/>
        </w:rPr>
        <w:t>ра с территорий, прилегающих к границам организаций;</w:t>
      </w:r>
    </w:p>
    <w:p w:rsidR="006839D7" w:rsidRPr="004D4701" w:rsidRDefault="008247D8">
      <w:pPr>
        <w:pStyle w:val="11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запретить отжиги сухой прошлогодней травы.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</w:p>
    <w:p w:rsidR="006839D7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 w:righ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4.</w:t>
      </w:r>
      <w:r w:rsidR="008247D8" w:rsidRPr="004D4701">
        <w:rPr>
          <w:sz w:val="28"/>
          <w:szCs w:val="28"/>
        </w:rPr>
        <w:t>Настоящее постановление опубликовать в газете «Бур</w:t>
      </w:r>
      <w:r w:rsidR="0011704B" w:rsidRPr="004D4701">
        <w:rPr>
          <w:sz w:val="28"/>
          <w:szCs w:val="28"/>
        </w:rPr>
        <w:t>хунский информационный вестник» и разместить на официальном сайте Администрации Бурхунского сельского поселения в информационно- коммуникационной сети «Интернет»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583" w:line="274" w:lineRule="exact"/>
        <w:jc w:val="both"/>
        <w:rPr>
          <w:sz w:val="28"/>
          <w:szCs w:val="28"/>
        </w:rPr>
      </w:pPr>
    </w:p>
    <w:p w:rsidR="006839D7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583" w:line="274" w:lineRule="exact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5.</w:t>
      </w:r>
      <w:r w:rsidR="008247D8" w:rsidRPr="004D4701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  <w:rPr>
          <w:sz w:val="28"/>
          <w:szCs w:val="28"/>
        </w:rPr>
      </w:pP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  <w:rPr>
          <w:sz w:val="28"/>
          <w:szCs w:val="28"/>
        </w:rPr>
      </w:pP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  <w:rPr>
          <w:sz w:val="28"/>
          <w:szCs w:val="28"/>
        </w:rPr>
      </w:pP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  <w:rPr>
          <w:sz w:val="28"/>
          <w:szCs w:val="28"/>
        </w:rPr>
      </w:pPr>
      <w:r w:rsidRPr="004D4701">
        <w:rPr>
          <w:sz w:val="28"/>
          <w:szCs w:val="28"/>
        </w:rPr>
        <w:t>Глава Бурхунского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0" w:line="274" w:lineRule="exact"/>
        <w:ind w:left="20"/>
        <w:jc w:val="both"/>
      </w:pPr>
      <w:r w:rsidRPr="004D4701">
        <w:rPr>
          <w:sz w:val="28"/>
          <w:szCs w:val="28"/>
        </w:rPr>
        <w:t>сельского поселения                                           В.А.Степанченко</w:t>
      </w:r>
    </w:p>
    <w:p w:rsidR="004D4701" w:rsidRPr="004D4701" w:rsidRDefault="004D4701" w:rsidP="004D4701">
      <w:pPr>
        <w:pStyle w:val="11"/>
        <w:shd w:val="clear" w:color="auto" w:fill="auto"/>
        <w:tabs>
          <w:tab w:val="left" w:pos="248"/>
        </w:tabs>
        <w:spacing w:before="0" w:after="583" w:line="274" w:lineRule="exact"/>
        <w:ind w:left="20"/>
        <w:jc w:val="both"/>
      </w:pPr>
      <w:bookmarkStart w:id="3" w:name="_GoBack"/>
      <w:bookmarkEnd w:id="3"/>
    </w:p>
    <w:p w:rsidR="004D4701" w:rsidRPr="0011704B" w:rsidRDefault="004D4701" w:rsidP="004D4701">
      <w:pPr>
        <w:pStyle w:val="11"/>
        <w:shd w:val="clear" w:color="auto" w:fill="auto"/>
        <w:tabs>
          <w:tab w:val="left" w:pos="248"/>
        </w:tabs>
        <w:spacing w:before="0" w:after="583" w:line="274" w:lineRule="exact"/>
        <w:ind w:left="20"/>
        <w:jc w:val="both"/>
        <w:rPr>
          <w:sz w:val="24"/>
          <w:szCs w:val="24"/>
        </w:rPr>
      </w:pPr>
    </w:p>
    <w:p w:rsidR="0011704B" w:rsidRDefault="0011704B" w:rsidP="0011704B">
      <w:pPr>
        <w:pStyle w:val="11"/>
        <w:shd w:val="clear" w:color="auto" w:fill="auto"/>
        <w:tabs>
          <w:tab w:val="left" w:pos="248"/>
        </w:tabs>
        <w:spacing w:before="0" w:after="583" w:line="274" w:lineRule="exact"/>
        <w:ind w:left="20"/>
        <w:jc w:val="both"/>
      </w:pPr>
    </w:p>
    <w:p w:rsidR="0011704B" w:rsidRDefault="0011704B" w:rsidP="0011704B">
      <w:pPr>
        <w:pStyle w:val="11"/>
        <w:shd w:val="clear" w:color="auto" w:fill="auto"/>
        <w:tabs>
          <w:tab w:val="left" w:pos="248"/>
        </w:tabs>
        <w:spacing w:before="0" w:after="583" w:line="274" w:lineRule="exact"/>
        <w:ind w:left="20"/>
        <w:jc w:val="both"/>
      </w:pPr>
    </w:p>
    <w:p w:rsidR="006839D7" w:rsidRDefault="004D4701">
      <w:pPr>
        <w:pStyle w:val="11"/>
        <w:shd w:val="clear" w:color="auto" w:fill="auto"/>
        <w:spacing w:before="0" w:after="0" w:line="220" w:lineRule="exact"/>
        <w:ind w:left="20"/>
        <w:jc w:val="both"/>
      </w:pPr>
      <w:r>
        <w:rPr>
          <w:noProof/>
        </w:rPr>
        <mc:AlternateContent>
          <mc:Choice Requires="wps">
            <w:drawing>
              <wp:anchor distT="407035" distB="0" distL="63500" distR="63500" simplePos="0" relativeHeight="251657728" behindDoc="1" locked="0" layoutInCell="1" allowOverlap="1">
                <wp:simplePos x="0" y="0"/>
                <wp:positionH relativeFrom="margin">
                  <wp:posOffset>4182110</wp:posOffset>
                </wp:positionH>
                <wp:positionV relativeFrom="paragraph">
                  <wp:posOffset>11430</wp:posOffset>
                </wp:positionV>
                <wp:extent cx="1286510" cy="133350"/>
                <wp:effectExtent l="635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9D7" w:rsidRDefault="006839D7">
                            <w:pPr>
                              <w:pStyle w:val="11"/>
                              <w:shd w:val="clear" w:color="auto" w:fill="auto"/>
                              <w:spacing w:before="0" w:after="0" w:line="2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3pt;margin-top:.9pt;width:101.3pt;height:10.5pt;z-index:-251658752;visibility:visible;mso-wrap-style:square;mso-width-percent:0;mso-height-percent:0;mso-wrap-distance-left:5pt;mso-wrap-distance-top:32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YKrA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" filled="f" stroked="f">
                <v:textbox style="mso-fit-shape-to-text:t" inset="0,0,0,0">
                  <w:txbxContent>
                    <w:p w:rsidR="006839D7" w:rsidRDefault="006839D7">
                      <w:pPr>
                        <w:pStyle w:val="11"/>
                        <w:shd w:val="clear" w:color="auto" w:fill="auto"/>
                        <w:spacing w:before="0" w:after="0" w:line="21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39D7">
      <w:type w:val="continuous"/>
      <w:pgSz w:w="11909" w:h="16838"/>
      <w:pgMar w:top="1509" w:right="1292" w:bottom="150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D8" w:rsidRDefault="008247D8">
      <w:r>
        <w:separator/>
      </w:r>
    </w:p>
  </w:endnote>
  <w:endnote w:type="continuationSeparator" w:id="0">
    <w:p w:rsidR="008247D8" w:rsidRDefault="0082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D8" w:rsidRDefault="008247D8"/>
  </w:footnote>
  <w:footnote w:type="continuationSeparator" w:id="0">
    <w:p w:rsidR="008247D8" w:rsidRDefault="008247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48B"/>
    <w:multiLevelType w:val="multilevel"/>
    <w:tmpl w:val="8F0A1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0458A"/>
    <w:multiLevelType w:val="multilevel"/>
    <w:tmpl w:val="F08A5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D7"/>
    <w:rsid w:val="0011704B"/>
    <w:rsid w:val="004D4701"/>
    <w:rsid w:val="006839D7"/>
    <w:rsid w:val="008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24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8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10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24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8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10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2019-04-17T01:30:00Z</cp:lastPrinted>
  <dcterms:created xsi:type="dcterms:W3CDTF">2019-04-17T01:10:00Z</dcterms:created>
  <dcterms:modified xsi:type="dcterms:W3CDTF">2019-04-17T01:31:00Z</dcterms:modified>
</cp:coreProperties>
</file>