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49C" w:rsidRPr="005C3E14" w:rsidRDefault="005C3E14" w:rsidP="005C3E14">
      <w:pPr>
        <w:keepLines/>
        <w:autoSpaceDE w:val="0"/>
        <w:autoSpaceDN w:val="0"/>
        <w:adjustRightInd w:val="0"/>
        <w:jc w:val="right"/>
        <w:rPr>
          <w:b/>
          <w:color w:val="000000"/>
          <w:sz w:val="40"/>
          <w:szCs w:val="40"/>
        </w:rPr>
      </w:pPr>
      <w:r>
        <w:rPr>
          <w:b/>
          <w:color w:val="000000"/>
          <w:sz w:val="40"/>
          <w:szCs w:val="40"/>
        </w:rPr>
        <w:t>ПРОЕКТ</w:t>
      </w:r>
    </w:p>
    <w:p w:rsidR="0075377C" w:rsidRDefault="0075377C" w:rsidP="00C6649C">
      <w:pPr>
        <w:keepLines/>
        <w:autoSpaceDE w:val="0"/>
        <w:autoSpaceDN w:val="0"/>
        <w:adjustRightInd w:val="0"/>
        <w:rPr>
          <w:color w:val="000000"/>
          <w:sz w:val="28"/>
          <w:szCs w:val="28"/>
        </w:rPr>
      </w:pPr>
    </w:p>
    <w:p w:rsidR="0075377C" w:rsidRDefault="0075377C" w:rsidP="00C6649C">
      <w:pPr>
        <w:keepLines/>
        <w:autoSpaceDE w:val="0"/>
        <w:autoSpaceDN w:val="0"/>
        <w:adjustRightInd w:val="0"/>
        <w:rPr>
          <w:color w:val="000000"/>
          <w:sz w:val="28"/>
          <w:szCs w:val="28"/>
        </w:rPr>
      </w:pPr>
    </w:p>
    <w:p w:rsidR="0075377C" w:rsidRDefault="0075377C" w:rsidP="00C6649C">
      <w:pPr>
        <w:keepLines/>
        <w:autoSpaceDE w:val="0"/>
        <w:autoSpaceDN w:val="0"/>
        <w:adjustRightInd w:val="0"/>
        <w:rPr>
          <w:color w:val="000000"/>
          <w:sz w:val="28"/>
          <w:szCs w:val="28"/>
        </w:rPr>
      </w:pPr>
    </w:p>
    <w:p w:rsidR="0075377C" w:rsidRDefault="0075377C" w:rsidP="00C6649C">
      <w:pPr>
        <w:keepLines/>
        <w:autoSpaceDE w:val="0"/>
        <w:autoSpaceDN w:val="0"/>
        <w:adjustRightInd w:val="0"/>
        <w:rPr>
          <w:color w:val="000000"/>
          <w:sz w:val="28"/>
          <w:szCs w:val="28"/>
        </w:rPr>
      </w:pPr>
    </w:p>
    <w:p w:rsidR="0075377C" w:rsidRDefault="0075377C" w:rsidP="00C6649C">
      <w:pPr>
        <w:keepLines/>
        <w:autoSpaceDE w:val="0"/>
        <w:autoSpaceDN w:val="0"/>
        <w:adjustRightInd w:val="0"/>
        <w:rPr>
          <w:color w:val="000000"/>
          <w:sz w:val="28"/>
          <w:szCs w:val="28"/>
        </w:rPr>
      </w:pPr>
    </w:p>
    <w:p w:rsidR="0075377C" w:rsidRDefault="0075377C" w:rsidP="00C6649C">
      <w:pPr>
        <w:keepLines/>
        <w:autoSpaceDE w:val="0"/>
        <w:autoSpaceDN w:val="0"/>
        <w:adjustRightInd w:val="0"/>
        <w:rPr>
          <w:color w:val="000000"/>
          <w:sz w:val="28"/>
          <w:szCs w:val="28"/>
        </w:rPr>
      </w:pPr>
    </w:p>
    <w:p w:rsidR="0075377C" w:rsidRDefault="0075377C" w:rsidP="00C6649C">
      <w:pPr>
        <w:keepLines/>
        <w:autoSpaceDE w:val="0"/>
        <w:autoSpaceDN w:val="0"/>
        <w:adjustRightInd w:val="0"/>
        <w:rPr>
          <w:color w:val="000000"/>
          <w:sz w:val="28"/>
          <w:szCs w:val="28"/>
        </w:rPr>
      </w:pPr>
    </w:p>
    <w:p w:rsidR="0075377C" w:rsidRDefault="0075377C" w:rsidP="00C6649C">
      <w:pPr>
        <w:keepLines/>
        <w:autoSpaceDE w:val="0"/>
        <w:autoSpaceDN w:val="0"/>
        <w:adjustRightInd w:val="0"/>
        <w:rPr>
          <w:color w:val="000000"/>
          <w:sz w:val="28"/>
          <w:szCs w:val="28"/>
        </w:rPr>
      </w:pPr>
    </w:p>
    <w:p w:rsidR="0075377C" w:rsidRDefault="0075377C" w:rsidP="00C6649C">
      <w:pPr>
        <w:keepLines/>
        <w:autoSpaceDE w:val="0"/>
        <w:autoSpaceDN w:val="0"/>
        <w:adjustRightInd w:val="0"/>
        <w:rPr>
          <w:color w:val="000000"/>
          <w:sz w:val="28"/>
          <w:szCs w:val="28"/>
        </w:rPr>
      </w:pPr>
    </w:p>
    <w:p w:rsidR="0075377C" w:rsidRDefault="0075377C" w:rsidP="00C6649C">
      <w:pPr>
        <w:keepLines/>
        <w:autoSpaceDE w:val="0"/>
        <w:autoSpaceDN w:val="0"/>
        <w:adjustRightInd w:val="0"/>
        <w:rPr>
          <w:color w:val="000000"/>
          <w:sz w:val="28"/>
          <w:szCs w:val="28"/>
        </w:rPr>
      </w:pPr>
    </w:p>
    <w:p w:rsidR="0075377C" w:rsidRDefault="0075377C" w:rsidP="00C6649C">
      <w:pPr>
        <w:keepLines/>
        <w:autoSpaceDE w:val="0"/>
        <w:autoSpaceDN w:val="0"/>
        <w:adjustRightInd w:val="0"/>
        <w:rPr>
          <w:color w:val="000000"/>
          <w:sz w:val="28"/>
          <w:szCs w:val="28"/>
        </w:rPr>
      </w:pPr>
    </w:p>
    <w:p w:rsidR="0075377C" w:rsidRDefault="0075377C" w:rsidP="00C6649C">
      <w:pPr>
        <w:keepLines/>
        <w:autoSpaceDE w:val="0"/>
        <w:autoSpaceDN w:val="0"/>
        <w:adjustRightInd w:val="0"/>
        <w:rPr>
          <w:color w:val="000000"/>
          <w:sz w:val="28"/>
          <w:szCs w:val="28"/>
        </w:rPr>
      </w:pPr>
    </w:p>
    <w:p w:rsidR="0075377C" w:rsidRDefault="0075377C" w:rsidP="00C6649C">
      <w:pPr>
        <w:keepLines/>
        <w:autoSpaceDE w:val="0"/>
        <w:autoSpaceDN w:val="0"/>
        <w:adjustRightInd w:val="0"/>
        <w:rPr>
          <w:color w:val="000000"/>
          <w:sz w:val="28"/>
          <w:szCs w:val="28"/>
        </w:rPr>
      </w:pPr>
    </w:p>
    <w:p w:rsidR="00151650" w:rsidRPr="00A12616" w:rsidRDefault="00151650" w:rsidP="00C6649C">
      <w:pPr>
        <w:keepLines/>
        <w:autoSpaceDE w:val="0"/>
        <w:autoSpaceDN w:val="0"/>
        <w:adjustRightInd w:val="0"/>
        <w:jc w:val="center"/>
        <w:rPr>
          <w:b/>
          <w:bCs/>
          <w:i/>
          <w:color w:val="000000"/>
          <w:sz w:val="56"/>
          <w:szCs w:val="56"/>
        </w:rPr>
      </w:pPr>
      <w:r w:rsidRPr="00A12616">
        <w:rPr>
          <w:b/>
          <w:bCs/>
          <w:i/>
          <w:color w:val="000000"/>
          <w:sz w:val="56"/>
          <w:szCs w:val="56"/>
        </w:rPr>
        <w:t>Программа комплексного развития систем коммунальной инфраструктуры Бурхунского муниципального образования  на 2015-20</w:t>
      </w:r>
      <w:r w:rsidR="003F01BE" w:rsidRPr="00A12616">
        <w:rPr>
          <w:b/>
          <w:bCs/>
          <w:i/>
          <w:color w:val="000000"/>
          <w:sz w:val="56"/>
          <w:szCs w:val="56"/>
        </w:rPr>
        <w:t>32</w:t>
      </w:r>
      <w:r w:rsidRPr="00A12616">
        <w:rPr>
          <w:b/>
          <w:bCs/>
          <w:i/>
          <w:color w:val="000000"/>
          <w:sz w:val="56"/>
          <w:szCs w:val="56"/>
        </w:rPr>
        <w:t xml:space="preserve"> годы</w:t>
      </w:r>
    </w:p>
    <w:p w:rsidR="00A12616" w:rsidRPr="00A12616" w:rsidRDefault="00A12616" w:rsidP="00A12616">
      <w:pPr>
        <w:pStyle w:val="ConsPlusTitle"/>
        <w:widowControl/>
        <w:rPr>
          <w:rFonts w:ascii="Times New Roman" w:hAnsi="Times New Roman" w:cs="Times New Roman"/>
          <w:sz w:val="56"/>
          <w:szCs w:val="56"/>
        </w:rPr>
      </w:pPr>
    </w:p>
    <w:p w:rsidR="00A12616" w:rsidRDefault="00A12616" w:rsidP="00A12616">
      <w:pPr>
        <w:pStyle w:val="ConsPlusTitle"/>
        <w:widowControl/>
        <w:rPr>
          <w:rFonts w:ascii="Times New Roman" w:hAnsi="Times New Roman" w:cs="Times New Roman"/>
          <w:sz w:val="20"/>
          <w:szCs w:val="20"/>
        </w:rPr>
      </w:pPr>
    </w:p>
    <w:p w:rsidR="00A12616" w:rsidRDefault="00A12616" w:rsidP="00A12616">
      <w:pPr>
        <w:pStyle w:val="ConsPlusTitle"/>
        <w:widowControl/>
        <w:rPr>
          <w:rFonts w:ascii="Times New Roman" w:hAnsi="Times New Roman" w:cs="Times New Roman"/>
          <w:sz w:val="20"/>
          <w:szCs w:val="20"/>
        </w:rPr>
      </w:pPr>
    </w:p>
    <w:p w:rsidR="00A12616" w:rsidRDefault="00A12616" w:rsidP="00A12616">
      <w:pPr>
        <w:pStyle w:val="ConsPlusTitle"/>
        <w:widowControl/>
        <w:rPr>
          <w:rFonts w:ascii="Times New Roman" w:hAnsi="Times New Roman" w:cs="Times New Roman"/>
          <w:sz w:val="20"/>
          <w:szCs w:val="20"/>
        </w:rPr>
      </w:pPr>
    </w:p>
    <w:p w:rsidR="00A12616" w:rsidRDefault="00A12616" w:rsidP="00A12616">
      <w:pPr>
        <w:pStyle w:val="ConsPlusTitle"/>
        <w:widowControl/>
        <w:rPr>
          <w:rFonts w:ascii="Times New Roman" w:hAnsi="Times New Roman" w:cs="Times New Roman"/>
          <w:sz w:val="20"/>
          <w:szCs w:val="20"/>
        </w:rPr>
      </w:pPr>
    </w:p>
    <w:p w:rsidR="00A12616" w:rsidRDefault="00A12616" w:rsidP="00A12616">
      <w:pPr>
        <w:pStyle w:val="ConsPlusTitle"/>
        <w:widowControl/>
        <w:rPr>
          <w:rFonts w:ascii="Times New Roman" w:hAnsi="Times New Roman" w:cs="Times New Roman"/>
          <w:sz w:val="20"/>
          <w:szCs w:val="20"/>
        </w:rPr>
      </w:pPr>
    </w:p>
    <w:p w:rsidR="00A12616" w:rsidRDefault="00A12616" w:rsidP="00A12616">
      <w:pPr>
        <w:pStyle w:val="ConsPlusTitle"/>
        <w:widowControl/>
        <w:rPr>
          <w:rFonts w:ascii="Times New Roman" w:hAnsi="Times New Roman" w:cs="Times New Roman"/>
          <w:sz w:val="20"/>
          <w:szCs w:val="20"/>
        </w:rPr>
      </w:pPr>
    </w:p>
    <w:p w:rsidR="00A12616" w:rsidRDefault="00A12616" w:rsidP="00A12616">
      <w:pPr>
        <w:pStyle w:val="ConsPlusTitle"/>
        <w:widowControl/>
        <w:rPr>
          <w:rFonts w:ascii="Times New Roman" w:hAnsi="Times New Roman" w:cs="Times New Roman"/>
          <w:sz w:val="20"/>
          <w:szCs w:val="20"/>
        </w:rPr>
      </w:pPr>
    </w:p>
    <w:p w:rsidR="00A12616" w:rsidRDefault="00A12616" w:rsidP="00A12616">
      <w:pPr>
        <w:pStyle w:val="ConsPlusTitle"/>
        <w:widowControl/>
        <w:rPr>
          <w:rFonts w:ascii="Times New Roman" w:hAnsi="Times New Roman" w:cs="Times New Roman"/>
          <w:sz w:val="20"/>
          <w:szCs w:val="20"/>
        </w:rPr>
      </w:pPr>
    </w:p>
    <w:p w:rsidR="00A12616" w:rsidRDefault="00A12616" w:rsidP="00A12616">
      <w:pPr>
        <w:pStyle w:val="ConsPlusTitle"/>
        <w:widowControl/>
        <w:rPr>
          <w:rFonts w:ascii="Times New Roman" w:hAnsi="Times New Roman" w:cs="Times New Roman"/>
          <w:sz w:val="20"/>
          <w:szCs w:val="20"/>
        </w:rPr>
      </w:pPr>
    </w:p>
    <w:p w:rsidR="00A12616" w:rsidRDefault="00A12616" w:rsidP="00A12616">
      <w:pPr>
        <w:pStyle w:val="ConsPlusTitle"/>
        <w:widowControl/>
        <w:rPr>
          <w:rFonts w:ascii="Times New Roman" w:hAnsi="Times New Roman" w:cs="Times New Roman"/>
          <w:sz w:val="20"/>
          <w:szCs w:val="20"/>
        </w:rPr>
      </w:pPr>
    </w:p>
    <w:p w:rsidR="00A12616" w:rsidRDefault="00A12616" w:rsidP="00A12616">
      <w:pPr>
        <w:pStyle w:val="ConsPlusTitle"/>
        <w:widowControl/>
        <w:rPr>
          <w:rFonts w:ascii="Times New Roman" w:hAnsi="Times New Roman" w:cs="Times New Roman"/>
          <w:sz w:val="20"/>
          <w:szCs w:val="20"/>
        </w:rPr>
      </w:pPr>
    </w:p>
    <w:p w:rsidR="00A12616" w:rsidRDefault="00A12616" w:rsidP="00A12616">
      <w:pPr>
        <w:pStyle w:val="ConsPlusTitle"/>
        <w:widowControl/>
        <w:rPr>
          <w:rFonts w:ascii="Times New Roman" w:hAnsi="Times New Roman" w:cs="Times New Roman"/>
          <w:sz w:val="20"/>
          <w:szCs w:val="20"/>
        </w:rPr>
      </w:pPr>
    </w:p>
    <w:p w:rsidR="00A12616" w:rsidRDefault="00A12616" w:rsidP="00A12616">
      <w:pPr>
        <w:pStyle w:val="ConsPlusTitle"/>
        <w:widowControl/>
        <w:rPr>
          <w:rFonts w:ascii="Times New Roman" w:hAnsi="Times New Roman" w:cs="Times New Roman"/>
          <w:sz w:val="20"/>
          <w:szCs w:val="20"/>
        </w:rPr>
      </w:pPr>
    </w:p>
    <w:p w:rsidR="00A12616" w:rsidRDefault="00A12616" w:rsidP="00A12616">
      <w:pPr>
        <w:pStyle w:val="ConsPlusTitle"/>
        <w:widowControl/>
        <w:rPr>
          <w:rFonts w:ascii="Times New Roman" w:hAnsi="Times New Roman" w:cs="Times New Roman"/>
          <w:sz w:val="20"/>
          <w:szCs w:val="20"/>
        </w:rPr>
      </w:pPr>
    </w:p>
    <w:p w:rsidR="00A12616" w:rsidRDefault="00A12616" w:rsidP="00A12616">
      <w:pPr>
        <w:pStyle w:val="ConsPlusTitle"/>
        <w:widowControl/>
        <w:rPr>
          <w:rFonts w:ascii="Times New Roman" w:hAnsi="Times New Roman" w:cs="Times New Roman"/>
          <w:sz w:val="20"/>
          <w:szCs w:val="20"/>
        </w:rPr>
      </w:pPr>
    </w:p>
    <w:p w:rsidR="00A12616" w:rsidRDefault="00A12616" w:rsidP="00A12616">
      <w:pPr>
        <w:pStyle w:val="ConsPlusTitle"/>
        <w:widowControl/>
        <w:rPr>
          <w:rFonts w:ascii="Times New Roman" w:hAnsi="Times New Roman" w:cs="Times New Roman"/>
          <w:sz w:val="20"/>
          <w:szCs w:val="20"/>
        </w:rPr>
      </w:pPr>
    </w:p>
    <w:p w:rsidR="00A12616" w:rsidRDefault="00A12616" w:rsidP="00A12616">
      <w:pPr>
        <w:pStyle w:val="ConsPlusTitle"/>
        <w:widowControl/>
        <w:rPr>
          <w:rFonts w:ascii="Times New Roman" w:hAnsi="Times New Roman" w:cs="Times New Roman"/>
          <w:sz w:val="20"/>
          <w:szCs w:val="20"/>
        </w:rPr>
      </w:pPr>
    </w:p>
    <w:p w:rsidR="00A12616" w:rsidRDefault="00A12616" w:rsidP="00A12616">
      <w:pPr>
        <w:pStyle w:val="ConsPlusTitle"/>
        <w:widowControl/>
        <w:rPr>
          <w:rFonts w:ascii="Times New Roman" w:hAnsi="Times New Roman" w:cs="Times New Roman"/>
          <w:sz w:val="20"/>
          <w:szCs w:val="20"/>
        </w:rPr>
      </w:pPr>
    </w:p>
    <w:p w:rsidR="00A12616" w:rsidRDefault="00A12616" w:rsidP="00A12616">
      <w:pPr>
        <w:pStyle w:val="ConsPlusTitle"/>
        <w:widowControl/>
        <w:rPr>
          <w:rFonts w:ascii="Times New Roman" w:hAnsi="Times New Roman" w:cs="Times New Roman"/>
          <w:sz w:val="20"/>
          <w:szCs w:val="20"/>
        </w:rPr>
      </w:pPr>
    </w:p>
    <w:p w:rsidR="00A12616" w:rsidRDefault="00A12616" w:rsidP="00A12616">
      <w:pPr>
        <w:pStyle w:val="ConsPlusTitle"/>
        <w:widowControl/>
        <w:rPr>
          <w:rFonts w:ascii="Times New Roman" w:hAnsi="Times New Roman" w:cs="Times New Roman"/>
          <w:sz w:val="20"/>
          <w:szCs w:val="20"/>
        </w:rPr>
      </w:pPr>
    </w:p>
    <w:p w:rsidR="00A12616" w:rsidRDefault="00A12616" w:rsidP="00A12616">
      <w:pPr>
        <w:pStyle w:val="ConsPlusTitle"/>
        <w:widowControl/>
        <w:rPr>
          <w:rFonts w:ascii="Times New Roman" w:hAnsi="Times New Roman" w:cs="Times New Roman"/>
          <w:sz w:val="20"/>
          <w:szCs w:val="20"/>
        </w:rPr>
      </w:pPr>
    </w:p>
    <w:p w:rsidR="00A12616" w:rsidRDefault="00A12616" w:rsidP="00A12616">
      <w:pPr>
        <w:pStyle w:val="ConsPlusTitle"/>
        <w:widowControl/>
        <w:rPr>
          <w:rFonts w:ascii="Times New Roman" w:hAnsi="Times New Roman" w:cs="Times New Roman"/>
          <w:sz w:val="20"/>
          <w:szCs w:val="20"/>
        </w:rPr>
      </w:pPr>
    </w:p>
    <w:p w:rsidR="00A12616" w:rsidRDefault="00A12616" w:rsidP="00A12616">
      <w:pPr>
        <w:pStyle w:val="ConsPlusTitle"/>
        <w:widowControl/>
        <w:rPr>
          <w:rFonts w:ascii="Times New Roman" w:hAnsi="Times New Roman" w:cs="Times New Roman"/>
          <w:sz w:val="20"/>
          <w:szCs w:val="20"/>
        </w:rPr>
      </w:pPr>
    </w:p>
    <w:p w:rsidR="00A12616" w:rsidRDefault="00A12616" w:rsidP="00A12616">
      <w:pPr>
        <w:pStyle w:val="ConsPlusTitle"/>
        <w:widowControl/>
        <w:rPr>
          <w:rFonts w:ascii="Times New Roman" w:hAnsi="Times New Roman" w:cs="Times New Roman"/>
          <w:sz w:val="20"/>
          <w:szCs w:val="20"/>
        </w:rPr>
      </w:pPr>
    </w:p>
    <w:p w:rsidR="00A12616" w:rsidRDefault="00A12616" w:rsidP="00A12616">
      <w:pPr>
        <w:pStyle w:val="ConsPlusTitle"/>
        <w:widowControl/>
        <w:jc w:val="center"/>
        <w:rPr>
          <w:rFonts w:ascii="Times New Roman" w:hAnsi="Times New Roman" w:cs="Times New Roman"/>
          <w:sz w:val="20"/>
          <w:szCs w:val="20"/>
        </w:rPr>
      </w:pPr>
      <w:r>
        <w:rPr>
          <w:rFonts w:ascii="Times New Roman" w:hAnsi="Times New Roman" w:cs="Times New Roman"/>
          <w:sz w:val="20"/>
          <w:szCs w:val="20"/>
        </w:rPr>
        <w:t>с. Бурхун</w:t>
      </w:r>
    </w:p>
    <w:p w:rsidR="00A12616" w:rsidRDefault="00A12616" w:rsidP="00A12616">
      <w:pPr>
        <w:pStyle w:val="ConsPlusTitle"/>
        <w:widowControl/>
        <w:jc w:val="center"/>
        <w:rPr>
          <w:rFonts w:ascii="Times New Roman" w:hAnsi="Times New Roman" w:cs="Times New Roman"/>
          <w:sz w:val="20"/>
          <w:szCs w:val="20"/>
        </w:rPr>
      </w:pPr>
    </w:p>
    <w:p w:rsidR="00A12616" w:rsidRDefault="00A12616" w:rsidP="00A12616">
      <w:pPr>
        <w:pStyle w:val="ConsPlusTitle"/>
        <w:widowControl/>
        <w:jc w:val="center"/>
        <w:rPr>
          <w:rFonts w:ascii="Times New Roman" w:hAnsi="Times New Roman" w:cs="Times New Roman"/>
          <w:sz w:val="20"/>
          <w:szCs w:val="20"/>
        </w:rPr>
      </w:pPr>
      <w:r>
        <w:rPr>
          <w:rFonts w:ascii="Times New Roman" w:hAnsi="Times New Roman" w:cs="Times New Roman"/>
          <w:sz w:val="20"/>
          <w:szCs w:val="20"/>
        </w:rPr>
        <w:t>2015 год.</w:t>
      </w:r>
    </w:p>
    <w:p w:rsidR="00A12616" w:rsidRDefault="00A12616" w:rsidP="00A12616">
      <w:pPr>
        <w:pStyle w:val="ConsPlusTitle"/>
        <w:widowControl/>
        <w:rPr>
          <w:rFonts w:ascii="Times New Roman" w:hAnsi="Times New Roman" w:cs="Times New Roman"/>
          <w:sz w:val="20"/>
          <w:szCs w:val="20"/>
        </w:rPr>
      </w:pPr>
    </w:p>
    <w:p w:rsidR="00A12616" w:rsidRDefault="00A12616" w:rsidP="00A12616">
      <w:pPr>
        <w:pStyle w:val="ConsPlusTitle"/>
        <w:widowControl/>
        <w:rPr>
          <w:rFonts w:ascii="Times New Roman" w:hAnsi="Times New Roman" w:cs="Times New Roman"/>
          <w:sz w:val="20"/>
          <w:szCs w:val="20"/>
        </w:rPr>
      </w:pPr>
    </w:p>
    <w:p w:rsidR="00494E56" w:rsidRDefault="00494E56" w:rsidP="00A12616">
      <w:pPr>
        <w:pStyle w:val="ConsPlusTitle"/>
        <w:widowControl/>
        <w:rPr>
          <w:rFonts w:ascii="Times New Roman" w:hAnsi="Times New Roman" w:cs="Times New Roman"/>
          <w:sz w:val="20"/>
          <w:szCs w:val="20"/>
        </w:rPr>
      </w:pPr>
    </w:p>
    <w:p w:rsidR="005830C6" w:rsidRDefault="005830C6" w:rsidP="00A12616">
      <w:pPr>
        <w:pStyle w:val="ConsPlusTitle"/>
        <w:widowControl/>
        <w:rPr>
          <w:rFonts w:ascii="Times New Roman" w:hAnsi="Times New Roman" w:cs="Times New Roman"/>
          <w:sz w:val="20"/>
          <w:szCs w:val="20"/>
        </w:rPr>
      </w:pPr>
    </w:p>
    <w:p w:rsidR="00416B1D" w:rsidRDefault="00416B1D" w:rsidP="00A12616">
      <w:pPr>
        <w:pStyle w:val="ConsPlusTitle"/>
        <w:widowControl/>
        <w:rPr>
          <w:rFonts w:ascii="Times New Roman" w:hAnsi="Times New Roman" w:cs="Times New Roman"/>
          <w:sz w:val="20"/>
          <w:szCs w:val="20"/>
        </w:rPr>
      </w:pPr>
    </w:p>
    <w:p w:rsidR="00416B1D" w:rsidRDefault="00416B1D" w:rsidP="00A12616">
      <w:pPr>
        <w:pStyle w:val="ConsPlusTitle"/>
        <w:widowControl/>
        <w:rPr>
          <w:rFonts w:ascii="Times New Roman" w:hAnsi="Times New Roman" w:cs="Times New Roman"/>
          <w:sz w:val="20"/>
          <w:szCs w:val="20"/>
        </w:rPr>
      </w:pPr>
    </w:p>
    <w:p w:rsidR="00B8450A" w:rsidRDefault="00B8450A" w:rsidP="00A12616">
      <w:pPr>
        <w:pStyle w:val="ConsPlusTitle"/>
        <w:widowControl/>
        <w:rPr>
          <w:rFonts w:ascii="Times New Roman" w:hAnsi="Times New Roman" w:cs="Times New Roman"/>
          <w:sz w:val="20"/>
          <w:szCs w:val="20"/>
        </w:rPr>
      </w:pPr>
    </w:p>
    <w:p w:rsidR="00B8450A" w:rsidRDefault="00B8450A" w:rsidP="00A12616">
      <w:pPr>
        <w:pStyle w:val="ConsPlusTitle"/>
        <w:widowControl/>
        <w:rPr>
          <w:rFonts w:ascii="Times New Roman" w:hAnsi="Times New Roman" w:cs="Times New Roman"/>
          <w:sz w:val="20"/>
          <w:szCs w:val="20"/>
        </w:rPr>
      </w:pPr>
    </w:p>
    <w:p w:rsidR="00B8450A" w:rsidRDefault="00B8450A" w:rsidP="00A12616">
      <w:pPr>
        <w:pStyle w:val="ConsPlusTitle"/>
        <w:widowControl/>
        <w:rPr>
          <w:rFonts w:ascii="Times New Roman" w:hAnsi="Times New Roman" w:cs="Times New Roman"/>
          <w:sz w:val="20"/>
          <w:szCs w:val="20"/>
        </w:rPr>
      </w:pPr>
    </w:p>
    <w:p w:rsidR="00416B1D" w:rsidRPr="0029385C" w:rsidRDefault="00416B1D" w:rsidP="00A12616">
      <w:pPr>
        <w:pStyle w:val="ConsPlusTitle"/>
        <w:widowControl/>
        <w:rPr>
          <w:rFonts w:ascii="Times New Roman" w:hAnsi="Times New Roman" w:cs="Times New Roman"/>
          <w:sz w:val="20"/>
          <w:szCs w:val="20"/>
        </w:rPr>
      </w:pPr>
    </w:p>
    <w:p w:rsidR="00A12616" w:rsidRPr="0029385C" w:rsidRDefault="00A12616" w:rsidP="00A12616">
      <w:pPr>
        <w:pStyle w:val="ConsPlusTitle"/>
        <w:widowControl/>
        <w:jc w:val="center"/>
        <w:rPr>
          <w:rFonts w:ascii="Times New Roman" w:hAnsi="Times New Roman" w:cs="Times New Roman"/>
          <w:sz w:val="20"/>
          <w:szCs w:val="20"/>
        </w:rPr>
      </w:pPr>
      <w:r w:rsidRPr="0029385C">
        <w:rPr>
          <w:rFonts w:ascii="Times New Roman" w:hAnsi="Times New Roman" w:cs="Times New Roman"/>
          <w:sz w:val="20"/>
          <w:szCs w:val="20"/>
        </w:rPr>
        <w:t>ПРОГРАММА</w:t>
      </w:r>
    </w:p>
    <w:p w:rsidR="00A12616" w:rsidRPr="0029385C" w:rsidRDefault="00A12616" w:rsidP="00A12616">
      <w:pPr>
        <w:pStyle w:val="ConsPlusTitle"/>
        <w:widowControl/>
        <w:jc w:val="center"/>
        <w:rPr>
          <w:rFonts w:ascii="Times New Roman" w:hAnsi="Times New Roman" w:cs="Times New Roman"/>
          <w:sz w:val="20"/>
          <w:szCs w:val="20"/>
        </w:rPr>
      </w:pPr>
      <w:r w:rsidRPr="0029385C">
        <w:rPr>
          <w:rFonts w:ascii="Times New Roman" w:hAnsi="Times New Roman" w:cs="Times New Roman"/>
          <w:sz w:val="20"/>
          <w:szCs w:val="20"/>
        </w:rPr>
        <w:t>КОМПЛЕКСНОГО РАЗВИТИЯ СИСТЕМ КОММУНАЛЬНОЙ ИНФРАСТРУКТУРЫ</w:t>
      </w:r>
    </w:p>
    <w:p w:rsidR="00A12616" w:rsidRPr="0029385C" w:rsidRDefault="00A12616" w:rsidP="00A12616">
      <w:pPr>
        <w:pStyle w:val="ConsPlusTitle"/>
        <w:widowControl/>
        <w:jc w:val="center"/>
        <w:rPr>
          <w:rFonts w:ascii="Times New Roman" w:hAnsi="Times New Roman" w:cs="Times New Roman"/>
          <w:sz w:val="20"/>
          <w:szCs w:val="20"/>
        </w:rPr>
      </w:pPr>
      <w:r w:rsidRPr="0029385C">
        <w:rPr>
          <w:rFonts w:ascii="Times New Roman" w:hAnsi="Times New Roman" w:cs="Times New Roman"/>
          <w:sz w:val="20"/>
          <w:szCs w:val="20"/>
        </w:rPr>
        <w:t xml:space="preserve"> БУРХУНСКОГО МУНИЦИПАЛЬНОГО ОБРАЗОВАНИЯ НА 2015 – 2032 ГОДЫ </w:t>
      </w:r>
    </w:p>
    <w:p w:rsidR="00A12616" w:rsidRPr="00A12616" w:rsidRDefault="00A12616" w:rsidP="00494E56">
      <w:pPr>
        <w:tabs>
          <w:tab w:val="left" w:pos="1701"/>
        </w:tabs>
        <w:autoSpaceDE w:val="0"/>
        <w:autoSpaceDN w:val="0"/>
        <w:adjustRightInd w:val="0"/>
        <w:rPr>
          <w:b/>
          <w:sz w:val="20"/>
          <w:szCs w:val="20"/>
        </w:rPr>
      </w:pPr>
    </w:p>
    <w:p w:rsidR="00A12616" w:rsidRPr="00A12616" w:rsidRDefault="00A12616" w:rsidP="00A12616">
      <w:pPr>
        <w:tabs>
          <w:tab w:val="left" w:pos="1701"/>
        </w:tabs>
        <w:autoSpaceDE w:val="0"/>
        <w:autoSpaceDN w:val="0"/>
        <w:adjustRightInd w:val="0"/>
        <w:jc w:val="center"/>
        <w:rPr>
          <w:b/>
          <w:sz w:val="20"/>
          <w:szCs w:val="20"/>
        </w:rPr>
      </w:pPr>
      <w:r w:rsidRPr="00A12616">
        <w:rPr>
          <w:b/>
          <w:sz w:val="20"/>
          <w:szCs w:val="20"/>
        </w:rPr>
        <w:t>ПАСПОРТ ПРОГРАММЫ</w:t>
      </w:r>
    </w:p>
    <w:p w:rsidR="00A12616" w:rsidRDefault="00A12616" w:rsidP="00A12616">
      <w:pPr>
        <w:autoSpaceDE w:val="0"/>
        <w:autoSpaceDN w:val="0"/>
        <w:adjustRightInd w:val="0"/>
        <w:ind w:firstLine="540"/>
        <w:jc w:val="both"/>
        <w:rPr>
          <w:color w:val="1F497D"/>
          <w:sz w:val="20"/>
          <w:szCs w:val="20"/>
        </w:rPr>
      </w:pPr>
    </w:p>
    <w:p w:rsidR="00A12616" w:rsidRPr="0029385C" w:rsidRDefault="00A12616" w:rsidP="00A12616">
      <w:pPr>
        <w:autoSpaceDE w:val="0"/>
        <w:autoSpaceDN w:val="0"/>
        <w:adjustRightInd w:val="0"/>
        <w:ind w:firstLine="540"/>
        <w:jc w:val="both"/>
        <w:rPr>
          <w:color w:val="1F497D"/>
          <w:sz w:val="20"/>
          <w:szCs w:val="20"/>
        </w:rPr>
      </w:pPr>
    </w:p>
    <w:tbl>
      <w:tblPr>
        <w:tblW w:w="9214" w:type="dxa"/>
        <w:tblInd w:w="70" w:type="dxa"/>
        <w:tblLayout w:type="fixed"/>
        <w:tblCellMar>
          <w:left w:w="70" w:type="dxa"/>
          <w:right w:w="70" w:type="dxa"/>
        </w:tblCellMar>
        <w:tblLook w:val="0000"/>
      </w:tblPr>
      <w:tblGrid>
        <w:gridCol w:w="2025"/>
        <w:gridCol w:w="7189"/>
      </w:tblGrid>
      <w:tr w:rsidR="00A12616" w:rsidRPr="0029385C" w:rsidTr="00A12616">
        <w:trPr>
          <w:cantSplit/>
          <w:trHeight w:val="360"/>
        </w:trPr>
        <w:tc>
          <w:tcPr>
            <w:tcW w:w="2025" w:type="dxa"/>
            <w:tcBorders>
              <w:top w:val="single" w:sz="6" w:space="0" w:color="auto"/>
              <w:left w:val="single" w:sz="6" w:space="0" w:color="auto"/>
              <w:bottom w:val="single" w:sz="6" w:space="0" w:color="auto"/>
              <w:right w:val="single" w:sz="6" w:space="0" w:color="auto"/>
            </w:tcBorders>
          </w:tcPr>
          <w:p w:rsidR="00A12616" w:rsidRPr="0029385C" w:rsidRDefault="00A12616" w:rsidP="00A12616">
            <w:pPr>
              <w:pStyle w:val="ConsPlusCell"/>
              <w:widowControl/>
              <w:rPr>
                <w:rFonts w:ascii="Times New Roman" w:hAnsi="Times New Roman" w:cs="Times New Roman"/>
              </w:rPr>
            </w:pPr>
            <w:r w:rsidRPr="0029385C">
              <w:rPr>
                <w:rFonts w:ascii="Times New Roman" w:hAnsi="Times New Roman" w:cs="Times New Roman"/>
              </w:rPr>
              <w:t xml:space="preserve">Наименование  </w:t>
            </w:r>
            <w:r w:rsidRPr="0029385C">
              <w:rPr>
                <w:rFonts w:ascii="Times New Roman" w:hAnsi="Times New Roman" w:cs="Times New Roman"/>
              </w:rPr>
              <w:br/>
              <w:t xml:space="preserve">Программы     </w:t>
            </w:r>
          </w:p>
        </w:tc>
        <w:tc>
          <w:tcPr>
            <w:tcW w:w="7189" w:type="dxa"/>
            <w:tcBorders>
              <w:top w:val="single" w:sz="6" w:space="0" w:color="auto"/>
              <w:left w:val="single" w:sz="6" w:space="0" w:color="auto"/>
              <w:bottom w:val="single" w:sz="6" w:space="0" w:color="auto"/>
              <w:right w:val="single" w:sz="6" w:space="0" w:color="auto"/>
            </w:tcBorders>
          </w:tcPr>
          <w:p w:rsidR="00A12616" w:rsidRDefault="00A12616" w:rsidP="00A12616">
            <w:pPr>
              <w:pStyle w:val="ConsPlusCell"/>
              <w:widowControl/>
              <w:rPr>
                <w:rFonts w:ascii="Times New Roman" w:hAnsi="Times New Roman" w:cs="Times New Roman"/>
              </w:rPr>
            </w:pPr>
            <w:r w:rsidRPr="0029385C">
              <w:rPr>
                <w:rFonts w:ascii="Times New Roman" w:hAnsi="Times New Roman" w:cs="Times New Roman"/>
              </w:rPr>
              <w:t xml:space="preserve">Программа комплексного развития систем коммунальной       </w:t>
            </w:r>
            <w:r w:rsidRPr="0029385C">
              <w:rPr>
                <w:rFonts w:ascii="Times New Roman" w:hAnsi="Times New Roman" w:cs="Times New Roman"/>
              </w:rPr>
              <w:br/>
              <w:t xml:space="preserve">инфраструктуры  Бурхунского муниципального образования на 2015- 2032 годы  </w:t>
            </w:r>
          </w:p>
          <w:p w:rsidR="00A12616" w:rsidRPr="0029385C" w:rsidRDefault="00A12616" w:rsidP="00A12616">
            <w:pPr>
              <w:pStyle w:val="ConsPlusCell"/>
              <w:widowControl/>
              <w:rPr>
                <w:rFonts w:ascii="Times New Roman" w:hAnsi="Times New Roman" w:cs="Times New Roman"/>
              </w:rPr>
            </w:pPr>
          </w:p>
        </w:tc>
      </w:tr>
      <w:tr w:rsidR="00A12616" w:rsidRPr="0029385C" w:rsidTr="00494E56">
        <w:trPr>
          <w:cantSplit/>
          <w:trHeight w:val="6269"/>
        </w:trPr>
        <w:tc>
          <w:tcPr>
            <w:tcW w:w="2025" w:type="dxa"/>
            <w:tcBorders>
              <w:top w:val="single" w:sz="6" w:space="0" w:color="auto"/>
              <w:left w:val="single" w:sz="6" w:space="0" w:color="auto"/>
              <w:bottom w:val="single" w:sz="6" w:space="0" w:color="auto"/>
              <w:right w:val="single" w:sz="6" w:space="0" w:color="auto"/>
            </w:tcBorders>
          </w:tcPr>
          <w:p w:rsidR="00A12616" w:rsidRPr="0029385C" w:rsidRDefault="00A12616" w:rsidP="00A12616">
            <w:pPr>
              <w:pStyle w:val="ConsPlusCell"/>
              <w:widowControl/>
              <w:rPr>
                <w:rFonts w:ascii="Times New Roman" w:hAnsi="Times New Roman" w:cs="Times New Roman"/>
              </w:rPr>
            </w:pPr>
            <w:r>
              <w:rPr>
                <w:rFonts w:ascii="Times New Roman" w:hAnsi="Times New Roman" w:cs="Times New Roman"/>
              </w:rPr>
              <w:t>Основание для разработки Программы</w:t>
            </w:r>
          </w:p>
        </w:tc>
        <w:tc>
          <w:tcPr>
            <w:tcW w:w="7189" w:type="dxa"/>
            <w:tcBorders>
              <w:top w:val="single" w:sz="6" w:space="0" w:color="auto"/>
              <w:left w:val="single" w:sz="6" w:space="0" w:color="auto"/>
              <w:bottom w:val="single" w:sz="6" w:space="0" w:color="auto"/>
              <w:right w:val="single" w:sz="6" w:space="0" w:color="auto"/>
            </w:tcBorders>
          </w:tcPr>
          <w:p w:rsidR="000234DE" w:rsidRDefault="00A12616" w:rsidP="00A12616">
            <w:pPr>
              <w:autoSpaceDE w:val="0"/>
              <w:autoSpaceDN w:val="0"/>
              <w:adjustRightInd w:val="0"/>
              <w:rPr>
                <w:color w:val="000000"/>
                <w:sz w:val="20"/>
                <w:szCs w:val="20"/>
              </w:rPr>
            </w:pPr>
            <w:r w:rsidRPr="000A7DFE">
              <w:rPr>
                <w:color w:val="000000"/>
                <w:sz w:val="20"/>
                <w:szCs w:val="20"/>
              </w:rPr>
              <w:t>1. Федеральный закон от 06.10.2003г. № 131-ФЗ "Об общих принципах организации местного самоуправления в Российской Федерации"</w:t>
            </w:r>
          </w:p>
          <w:p w:rsidR="000234DE" w:rsidRDefault="00A12616" w:rsidP="00A12616">
            <w:pPr>
              <w:autoSpaceDE w:val="0"/>
              <w:autoSpaceDN w:val="0"/>
              <w:adjustRightInd w:val="0"/>
              <w:rPr>
                <w:color w:val="000000"/>
                <w:sz w:val="20"/>
                <w:szCs w:val="20"/>
              </w:rPr>
            </w:pPr>
            <w:r w:rsidRPr="000A7DFE">
              <w:rPr>
                <w:color w:val="000000"/>
                <w:sz w:val="20"/>
                <w:szCs w:val="20"/>
              </w:rPr>
              <w:t>2.Федеральный закон от 30.12.2004г. № 210-ФЗ "Об основах регулирования тарифов организаций коммунального комплекса.</w:t>
            </w:r>
          </w:p>
          <w:p w:rsidR="000234DE" w:rsidRDefault="00A12616" w:rsidP="00A12616">
            <w:pPr>
              <w:autoSpaceDE w:val="0"/>
              <w:autoSpaceDN w:val="0"/>
              <w:adjustRightInd w:val="0"/>
              <w:rPr>
                <w:color w:val="000000"/>
                <w:sz w:val="20"/>
                <w:szCs w:val="20"/>
              </w:rPr>
            </w:pPr>
            <w:r w:rsidRPr="000A7DFE">
              <w:rPr>
                <w:color w:val="000000"/>
                <w:sz w:val="20"/>
                <w:szCs w:val="20"/>
              </w:rPr>
              <w:t>3. Федеральный  закон  от 23.11.2009 г. № 261-ФЗ</w:t>
            </w:r>
            <w:r>
              <w:rPr>
                <w:color w:val="000000"/>
                <w:sz w:val="20"/>
                <w:szCs w:val="20"/>
              </w:rPr>
              <w:t xml:space="preserve"> «</w:t>
            </w:r>
            <w:r w:rsidRPr="000A7DFE">
              <w:rPr>
                <w:color w:val="000000"/>
                <w:sz w:val="20"/>
                <w:szCs w:val="20"/>
              </w:rPr>
              <w:t>Об энергосбережении и повышении энергетической эффективности  программой в области и внесение изменений в  отдельные законодатель</w:t>
            </w:r>
            <w:r w:rsidR="00494E56">
              <w:rPr>
                <w:color w:val="000000"/>
                <w:sz w:val="20"/>
                <w:szCs w:val="20"/>
              </w:rPr>
              <w:t xml:space="preserve">ные акты  Российской Федерации» </w:t>
            </w:r>
            <w:r w:rsidRPr="000A7DFE">
              <w:rPr>
                <w:color w:val="000000"/>
                <w:sz w:val="20"/>
                <w:szCs w:val="20"/>
              </w:rPr>
              <w:t>и повышения энергетической эффективности организации.                                                                4. Федеральный закон от 27.07.2010г № 190-ФЗ  «О теплоснабжении»</w:t>
            </w:r>
          </w:p>
          <w:p w:rsidR="000234DE" w:rsidRDefault="00A12616" w:rsidP="00A12616">
            <w:pPr>
              <w:autoSpaceDE w:val="0"/>
              <w:autoSpaceDN w:val="0"/>
              <w:adjustRightInd w:val="0"/>
              <w:rPr>
                <w:color w:val="000000"/>
                <w:sz w:val="20"/>
                <w:szCs w:val="20"/>
              </w:rPr>
            </w:pPr>
            <w:r w:rsidRPr="000A7DFE">
              <w:rPr>
                <w:color w:val="000000"/>
                <w:sz w:val="20"/>
                <w:szCs w:val="20"/>
              </w:rPr>
              <w:t>5.Федеральный закон  РФ от 07.12..2011г № 416-ФЗ  «О водоснабжении и водоотведении».</w:t>
            </w:r>
          </w:p>
          <w:p w:rsidR="000234DE" w:rsidRDefault="00A12616" w:rsidP="00A12616">
            <w:pPr>
              <w:autoSpaceDE w:val="0"/>
              <w:autoSpaceDN w:val="0"/>
              <w:adjustRightInd w:val="0"/>
              <w:rPr>
                <w:color w:val="000000"/>
                <w:sz w:val="20"/>
                <w:szCs w:val="20"/>
              </w:rPr>
            </w:pPr>
            <w:r w:rsidRPr="000A7DFE">
              <w:rPr>
                <w:color w:val="000000"/>
                <w:sz w:val="20"/>
                <w:szCs w:val="20"/>
              </w:rPr>
              <w:t>6. Требования к программам  комплексного развития систем коммунальной  инфраструктуры.  Утверждённых  постановлением Правительства РФ от 14.06.2013 г № 502.</w:t>
            </w:r>
          </w:p>
          <w:p w:rsidR="000234DE" w:rsidRDefault="00A12616" w:rsidP="00A12616">
            <w:pPr>
              <w:autoSpaceDE w:val="0"/>
              <w:autoSpaceDN w:val="0"/>
              <w:adjustRightInd w:val="0"/>
              <w:rPr>
                <w:sz w:val="20"/>
                <w:szCs w:val="20"/>
              </w:rPr>
            </w:pPr>
            <w:r w:rsidRPr="000A7DFE">
              <w:rPr>
                <w:color w:val="000000"/>
                <w:sz w:val="20"/>
                <w:szCs w:val="20"/>
              </w:rPr>
              <w:t>7.</w:t>
            </w:r>
            <w:r w:rsidRPr="000A7DFE">
              <w:rPr>
                <w:sz w:val="20"/>
                <w:szCs w:val="20"/>
              </w:rPr>
              <w:t xml:space="preserve"> Генеральный план Бурхунского сельского поселения части развития инженерной инфраструктуры на период до 2032 года утверждённый  решением Думы Бурхунского сельского поселения от « 09 » декабря 2013 года №15</w:t>
            </w:r>
            <w:r w:rsidR="000234DE">
              <w:rPr>
                <w:sz w:val="20"/>
                <w:szCs w:val="20"/>
              </w:rPr>
              <w:t xml:space="preserve">. </w:t>
            </w:r>
          </w:p>
          <w:p w:rsidR="000234DE" w:rsidRDefault="00A12616" w:rsidP="00A12616">
            <w:pPr>
              <w:autoSpaceDE w:val="0"/>
              <w:autoSpaceDN w:val="0"/>
              <w:adjustRightInd w:val="0"/>
              <w:rPr>
                <w:color w:val="000000"/>
                <w:sz w:val="20"/>
                <w:szCs w:val="20"/>
              </w:rPr>
            </w:pPr>
            <w:r w:rsidRPr="000A7DFE">
              <w:rPr>
                <w:color w:val="000000"/>
                <w:sz w:val="20"/>
                <w:szCs w:val="20"/>
              </w:rPr>
              <w:t>8. Устав Бурхунского сельского поселения.</w:t>
            </w:r>
          </w:p>
          <w:p w:rsidR="000234DE" w:rsidRDefault="00A12616" w:rsidP="00A12616">
            <w:pPr>
              <w:autoSpaceDE w:val="0"/>
              <w:autoSpaceDN w:val="0"/>
              <w:adjustRightInd w:val="0"/>
              <w:rPr>
                <w:sz w:val="20"/>
                <w:szCs w:val="20"/>
              </w:rPr>
            </w:pPr>
            <w:r w:rsidRPr="000A7DFE">
              <w:rPr>
                <w:sz w:val="20"/>
                <w:szCs w:val="20"/>
              </w:rPr>
              <w:t>9.Программа «Социально-экономического развития Бурхунского муниципального образования на 2011 - 2015 годы»,утвержденная решением Думы Бурхунского муниципального образования от 15.04.2011г. № 5;</w:t>
            </w:r>
          </w:p>
          <w:p w:rsidR="000234DE" w:rsidRDefault="00A12616" w:rsidP="00A12616">
            <w:pPr>
              <w:autoSpaceDE w:val="0"/>
              <w:autoSpaceDN w:val="0"/>
              <w:adjustRightInd w:val="0"/>
              <w:rPr>
                <w:sz w:val="20"/>
                <w:szCs w:val="20"/>
              </w:rPr>
            </w:pPr>
            <w:r w:rsidRPr="000A7DFE">
              <w:rPr>
                <w:sz w:val="20"/>
                <w:szCs w:val="20"/>
              </w:rPr>
              <w:t>10. Решение Думы Бурхунского сельского поселения № 57 от 17 .06.2015 года «О продлении на 2016 год действия программы социально-экономического развития Бурхунского сельского поселения»</w:t>
            </w:r>
          </w:p>
          <w:p w:rsidR="00A12616" w:rsidRDefault="00A12616" w:rsidP="00A12616">
            <w:pPr>
              <w:autoSpaceDE w:val="0"/>
              <w:autoSpaceDN w:val="0"/>
              <w:adjustRightInd w:val="0"/>
              <w:rPr>
                <w:sz w:val="20"/>
                <w:szCs w:val="20"/>
              </w:rPr>
            </w:pPr>
            <w:r w:rsidRPr="000A7DFE">
              <w:rPr>
                <w:color w:val="000000"/>
                <w:sz w:val="20"/>
                <w:szCs w:val="20"/>
              </w:rPr>
              <w:t xml:space="preserve">11.Программа «Об утверждении приоритетов социально-экономического развития Бурхунского муниципального образования на 2011-2020 г.», утвержденная решение Думы Бурхунского МО от 04.07.2011г. </w:t>
            </w:r>
            <w:r>
              <w:rPr>
                <w:color w:val="000000"/>
                <w:sz w:val="20"/>
                <w:szCs w:val="20"/>
              </w:rPr>
              <w:t xml:space="preserve">№ 1                                       </w:t>
            </w:r>
            <w:r w:rsidRPr="000A7DFE">
              <w:rPr>
                <w:color w:val="000000"/>
                <w:sz w:val="20"/>
                <w:szCs w:val="20"/>
              </w:rPr>
              <w:t>12.</w:t>
            </w:r>
            <w:r w:rsidRPr="000A7DFE">
              <w:rPr>
                <w:sz w:val="20"/>
                <w:szCs w:val="20"/>
              </w:rPr>
              <w:t xml:space="preserve"> Программа «Энергосбережение и повышение эффективности на территории  Бурхунского сельского поселения на 2014-2016 гг.» утверждённая постановлением администрации Бурхунского сельского поселения от 26.05.2014 года « 18/1-пг.</w:t>
            </w:r>
          </w:p>
          <w:p w:rsidR="00494E56" w:rsidRPr="000A7DFE" w:rsidRDefault="00494E56" w:rsidP="00A12616">
            <w:pPr>
              <w:autoSpaceDE w:val="0"/>
              <w:autoSpaceDN w:val="0"/>
              <w:adjustRightInd w:val="0"/>
              <w:rPr>
                <w:color w:val="000000"/>
                <w:sz w:val="20"/>
                <w:szCs w:val="20"/>
              </w:rPr>
            </w:pPr>
          </w:p>
        </w:tc>
      </w:tr>
      <w:tr w:rsidR="00A12616" w:rsidRPr="0029385C" w:rsidTr="00A12616">
        <w:trPr>
          <w:cantSplit/>
          <w:trHeight w:val="360"/>
        </w:trPr>
        <w:tc>
          <w:tcPr>
            <w:tcW w:w="2025" w:type="dxa"/>
            <w:tcBorders>
              <w:top w:val="single" w:sz="6" w:space="0" w:color="auto"/>
              <w:left w:val="single" w:sz="6" w:space="0" w:color="auto"/>
              <w:bottom w:val="single" w:sz="6" w:space="0" w:color="auto"/>
              <w:right w:val="single" w:sz="6" w:space="0" w:color="auto"/>
            </w:tcBorders>
          </w:tcPr>
          <w:p w:rsidR="00A12616" w:rsidRDefault="00A12616" w:rsidP="00A12616">
            <w:pPr>
              <w:pStyle w:val="ConsPlusCell"/>
              <w:widowControl/>
              <w:rPr>
                <w:rFonts w:ascii="Times New Roman" w:hAnsi="Times New Roman" w:cs="Times New Roman"/>
              </w:rPr>
            </w:pPr>
            <w:r w:rsidRPr="0029385C">
              <w:rPr>
                <w:rFonts w:ascii="Times New Roman" w:hAnsi="Times New Roman" w:cs="Times New Roman"/>
              </w:rPr>
              <w:t xml:space="preserve">Заказчик      </w:t>
            </w:r>
            <w:r w:rsidRPr="0029385C">
              <w:rPr>
                <w:rFonts w:ascii="Times New Roman" w:hAnsi="Times New Roman" w:cs="Times New Roman"/>
              </w:rPr>
              <w:br/>
              <w:t xml:space="preserve">Программы     </w:t>
            </w:r>
          </w:p>
          <w:p w:rsidR="00494E56" w:rsidRPr="0029385C" w:rsidRDefault="00494E56" w:rsidP="00A12616">
            <w:pPr>
              <w:pStyle w:val="ConsPlusCell"/>
              <w:widowControl/>
              <w:rPr>
                <w:rFonts w:ascii="Times New Roman" w:hAnsi="Times New Roman" w:cs="Times New Roman"/>
              </w:rPr>
            </w:pPr>
          </w:p>
        </w:tc>
        <w:tc>
          <w:tcPr>
            <w:tcW w:w="7189" w:type="dxa"/>
            <w:tcBorders>
              <w:top w:val="single" w:sz="6" w:space="0" w:color="auto"/>
              <w:left w:val="single" w:sz="6" w:space="0" w:color="auto"/>
              <w:bottom w:val="single" w:sz="6" w:space="0" w:color="auto"/>
              <w:right w:val="single" w:sz="6" w:space="0" w:color="auto"/>
            </w:tcBorders>
          </w:tcPr>
          <w:p w:rsidR="00A12616" w:rsidRPr="0029385C" w:rsidRDefault="00A12616" w:rsidP="00A12616">
            <w:pPr>
              <w:pStyle w:val="ConsPlusCell"/>
              <w:widowControl/>
              <w:rPr>
                <w:rFonts w:ascii="Times New Roman" w:hAnsi="Times New Roman" w:cs="Times New Roman"/>
              </w:rPr>
            </w:pPr>
            <w:r w:rsidRPr="0029385C">
              <w:rPr>
                <w:rFonts w:ascii="Times New Roman" w:hAnsi="Times New Roman" w:cs="Times New Roman"/>
              </w:rPr>
              <w:t>Администрация    Бурхунского сельского поселения</w:t>
            </w:r>
          </w:p>
        </w:tc>
      </w:tr>
      <w:tr w:rsidR="00A12616" w:rsidRPr="0029385C" w:rsidTr="00494E56">
        <w:trPr>
          <w:cantSplit/>
          <w:trHeight w:val="498"/>
        </w:trPr>
        <w:tc>
          <w:tcPr>
            <w:tcW w:w="2025" w:type="dxa"/>
            <w:tcBorders>
              <w:top w:val="single" w:sz="6" w:space="0" w:color="auto"/>
              <w:left w:val="single" w:sz="6" w:space="0" w:color="auto"/>
              <w:bottom w:val="single" w:sz="6" w:space="0" w:color="auto"/>
              <w:right w:val="single" w:sz="6" w:space="0" w:color="auto"/>
            </w:tcBorders>
          </w:tcPr>
          <w:p w:rsidR="00494E56" w:rsidRDefault="00A12616" w:rsidP="00A12616">
            <w:pPr>
              <w:pStyle w:val="ConsPlusCell"/>
              <w:widowControl/>
              <w:rPr>
                <w:rFonts w:ascii="Times New Roman" w:hAnsi="Times New Roman" w:cs="Times New Roman"/>
              </w:rPr>
            </w:pPr>
            <w:r w:rsidRPr="0029385C">
              <w:rPr>
                <w:rFonts w:ascii="Times New Roman" w:hAnsi="Times New Roman" w:cs="Times New Roman"/>
              </w:rPr>
              <w:t xml:space="preserve">Разработчики  </w:t>
            </w:r>
            <w:r w:rsidRPr="0029385C">
              <w:rPr>
                <w:rFonts w:ascii="Times New Roman" w:hAnsi="Times New Roman" w:cs="Times New Roman"/>
              </w:rPr>
              <w:br/>
              <w:t>Программы</w:t>
            </w:r>
          </w:p>
          <w:p w:rsidR="00A12616" w:rsidRPr="0029385C" w:rsidRDefault="00A12616" w:rsidP="00A12616">
            <w:pPr>
              <w:pStyle w:val="ConsPlusCell"/>
              <w:widowControl/>
              <w:rPr>
                <w:rFonts w:ascii="Times New Roman" w:hAnsi="Times New Roman" w:cs="Times New Roman"/>
              </w:rPr>
            </w:pPr>
          </w:p>
        </w:tc>
        <w:tc>
          <w:tcPr>
            <w:tcW w:w="7189" w:type="dxa"/>
            <w:tcBorders>
              <w:top w:val="single" w:sz="6" w:space="0" w:color="auto"/>
              <w:left w:val="single" w:sz="6" w:space="0" w:color="auto"/>
              <w:bottom w:val="single" w:sz="6" w:space="0" w:color="auto"/>
              <w:right w:val="single" w:sz="6" w:space="0" w:color="auto"/>
            </w:tcBorders>
          </w:tcPr>
          <w:p w:rsidR="00A12616" w:rsidRPr="0029385C" w:rsidRDefault="00A12616" w:rsidP="00A12616">
            <w:pPr>
              <w:pStyle w:val="ConsPlusCell"/>
              <w:widowControl/>
              <w:rPr>
                <w:rFonts w:ascii="Times New Roman" w:hAnsi="Times New Roman" w:cs="Times New Roman"/>
              </w:rPr>
            </w:pPr>
            <w:r w:rsidRPr="0029385C">
              <w:rPr>
                <w:rFonts w:ascii="Times New Roman" w:hAnsi="Times New Roman" w:cs="Times New Roman"/>
              </w:rPr>
              <w:t>Администрация    Бурхунского сельского поселения</w:t>
            </w:r>
          </w:p>
        </w:tc>
      </w:tr>
      <w:tr w:rsidR="00A12616" w:rsidRPr="0029385C" w:rsidTr="00A12616">
        <w:trPr>
          <w:cantSplit/>
          <w:trHeight w:val="550"/>
        </w:trPr>
        <w:tc>
          <w:tcPr>
            <w:tcW w:w="2025" w:type="dxa"/>
            <w:tcBorders>
              <w:top w:val="single" w:sz="6" w:space="0" w:color="auto"/>
              <w:left w:val="single" w:sz="6" w:space="0" w:color="auto"/>
              <w:bottom w:val="single" w:sz="6" w:space="0" w:color="auto"/>
              <w:right w:val="single" w:sz="6" w:space="0" w:color="auto"/>
            </w:tcBorders>
          </w:tcPr>
          <w:p w:rsidR="00494E56" w:rsidRDefault="00A12616" w:rsidP="00A12616">
            <w:pPr>
              <w:pStyle w:val="ConsPlusCell"/>
              <w:widowControl/>
              <w:rPr>
                <w:rFonts w:ascii="Times New Roman" w:hAnsi="Times New Roman" w:cs="Times New Roman"/>
              </w:rPr>
            </w:pPr>
            <w:r w:rsidRPr="00945CFD">
              <w:rPr>
                <w:rFonts w:ascii="Times New Roman" w:hAnsi="Times New Roman" w:cs="Times New Roman"/>
              </w:rPr>
              <w:t xml:space="preserve">Ответственный исполнитель   </w:t>
            </w:r>
            <w:r w:rsidRPr="00945CFD">
              <w:rPr>
                <w:rFonts w:ascii="Times New Roman" w:hAnsi="Times New Roman" w:cs="Times New Roman"/>
              </w:rPr>
              <w:br/>
              <w:t xml:space="preserve">Программы </w:t>
            </w:r>
          </w:p>
          <w:p w:rsidR="00A12616" w:rsidRPr="00945CFD" w:rsidRDefault="00A12616" w:rsidP="00A12616">
            <w:pPr>
              <w:pStyle w:val="ConsPlusCell"/>
              <w:widowControl/>
              <w:rPr>
                <w:rFonts w:ascii="Times New Roman" w:hAnsi="Times New Roman" w:cs="Times New Roman"/>
              </w:rPr>
            </w:pPr>
          </w:p>
        </w:tc>
        <w:tc>
          <w:tcPr>
            <w:tcW w:w="7189" w:type="dxa"/>
            <w:tcBorders>
              <w:top w:val="single" w:sz="6" w:space="0" w:color="auto"/>
              <w:left w:val="single" w:sz="6" w:space="0" w:color="auto"/>
              <w:bottom w:val="single" w:sz="6" w:space="0" w:color="auto"/>
              <w:right w:val="single" w:sz="6" w:space="0" w:color="auto"/>
            </w:tcBorders>
          </w:tcPr>
          <w:p w:rsidR="00A12616" w:rsidRPr="0029385C" w:rsidRDefault="00A12616" w:rsidP="00A12616">
            <w:pPr>
              <w:pStyle w:val="ConsPlusCell"/>
              <w:widowControl/>
              <w:rPr>
                <w:rFonts w:ascii="Times New Roman" w:hAnsi="Times New Roman" w:cs="Times New Roman"/>
              </w:rPr>
            </w:pPr>
            <w:r w:rsidRPr="0029385C">
              <w:rPr>
                <w:rFonts w:ascii="Times New Roman" w:hAnsi="Times New Roman" w:cs="Times New Roman"/>
              </w:rPr>
              <w:t>Администрация Бурхунского сельского поселения</w:t>
            </w:r>
          </w:p>
        </w:tc>
      </w:tr>
      <w:tr w:rsidR="00A12616" w:rsidRPr="0029385C" w:rsidTr="00494E56">
        <w:trPr>
          <w:cantSplit/>
          <w:trHeight w:val="415"/>
        </w:trPr>
        <w:tc>
          <w:tcPr>
            <w:tcW w:w="2025" w:type="dxa"/>
            <w:tcBorders>
              <w:top w:val="single" w:sz="6" w:space="0" w:color="auto"/>
              <w:left w:val="single" w:sz="6" w:space="0" w:color="auto"/>
              <w:bottom w:val="single" w:sz="6" w:space="0" w:color="auto"/>
              <w:right w:val="single" w:sz="6" w:space="0" w:color="auto"/>
            </w:tcBorders>
          </w:tcPr>
          <w:p w:rsidR="00A12616" w:rsidRDefault="00A12616" w:rsidP="00A12616">
            <w:pPr>
              <w:pStyle w:val="ConsPlusCell"/>
              <w:widowControl/>
              <w:rPr>
                <w:rFonts w:ascii="Times New Roman" w:hAnsi="Times New Roman" w:cs="Times New Roman"/>
              </w:rPr>
            </w:pPr>
            <w:r w:rsidRPr="00945CFD">
              <w:rPr>
                <w:rFonts w:ascii="Times New Roman" w:hAnsi="Times New Roman" w:cs="Times New Roman"/>
              </w:rPr>
              <w:t>Соисполнители программы</w:t>
            </w:r>
          </w:p>
          <w:p w:rsidR="00494E56" w:rsidRPr="00945CFD" w:rsidRDefault="00494E56" w:rsidP="00A12616">
            <w:pPr>
              <w:pStyle w:val="ConsPlusCell"/>
              <w:widowControl/>
              <w:rPr>
                <w:rFonts w:ascii="Times New Roman" w:hAnsi="Times New Roman" w:cs="Times New Roman"/>
              </w:rPr>
            </w:pPr>
          </w:p>
        </w:tc>
        <w:tc>
          <w:tcPr>
            <w:tcW w:w="7189" w:type="dxa"/>
            <w:tcBorders>
              <w:top w:val="single" w:sz="6" w:space="0" w:color="auto"/>
              <w:left w:val="single" w:sz="6" w:space="0" w:color="auto"/>
              <w:bottom w:val="single" w:sz="6" w:space="0" w:color="auto"/>
              <w:right w:val="single" w:sz="6" w:space="0" w:color="auto"/>
            </w:tcBorders>
          </w:tcPr>
          <w:p w:rsidR="00A12616" w:rsidRPr="0029385C" w:rsidRDefault="00A12616" w:rsidP="00A12616">
            <w:pPr>
              <w:pStyle w:val="ConsPlusCell"/>
              <w:widowControl/>
              <w:rPr>
                <w:rFonts w:ascii="Times New Roman" w:hAnsi="Times New Roman" w:cs="Times New Roman"/>
              </w:rPr>
            </w:pPr>
            <w:r w:rsidRPr="0029385C">
              <w:rPr>
                <w:rFonts w:ascii="Times New Roman" w:hAnsi="Times New Roman" w:cs="Times New Roman"/>
              </w:rPr>
              <w:t>МУСХП «Центральное»</w:t>
            </w:r>
          </w:p>
          <w:p w:rsidR="00A12616" w:rsidRPr="0029385C" w:rsidRDefault="00A12616" w:rsidP="00A12616">
            <w:pPr>
              <w:pStyle w:val="ConsPlusCell"/>
              <w:widowControl/>
              <w:rPr>
                <w:rFonts w:ascii="Times New Roman" w:hAnsi="Times New Roman" w:cs="Times New Roman"/>
              </w:rPr>
            </w:pPr>
            <w:r w:rsidRPr="0029385C">
              <w:rPr>
                <w:rFonts w:ascii="Times New Roman" w:hAnsi="Times New Roman" w:cs="Times New Roman"/>
              </w:rPr>
              <w:t>ОАО «ИЭЕК»</w:t>
            </w:r>
          </w:p>
        </w:tc>
      </w:tr>
      <w:tr w:rsidR="00A12616" w:rsidRPr="0029385C" w:rsidTr="00A12616">
        <w:trPr>
          <w:cantSplit/>
          <w:trHeight w:val="600"/>
        </w:trPr>
        <w:tc>
          <w:tcPr>
            <w:tcW w:w="2025" w:type="dxa"/>
            <w:tcBorders>
              <w:top w:val="single" w:sz="6" w:space="0" w:color="auto"/>
              <w:left w:val="single" w:sz="6" w:space="0" w:color="auto"/>
              <w:bottom w:val="single" w:sz="6" w:space="0" w:color="auto"/>
              <w:right w:val="single" w:sz="6" w:space="0" w:color="auto"/>
            </w:tcBorders>
          </w:tcPr>
          <w:p w:rsidR="00A12616" w:rsidRPr="00945CFD" w:rsidRDefault="00A12616" w:rsidP="00A12616">
            <w:pPr>
              <w:pStyle w:val="ConsPlusCell"/>
              <w:widowControl/>
              <w:rPr>
                <w:rFonts w:ascii="Times New Roman" w:hAnsi="Times New Roman" w:cs="Times New Roman"/>
              </w:rPr>
            </w:pPr>
            <w:r w:rsidRPr="00945CFD">
              <w:rPr>
                <w:rFonts w:ascii="Times New Roman" w:hAnsi="Times New Roman" w:cs="Times New Roman"/>
              </w:rPr>
              <w:lastRenderedPageBreak/>
              <w:t>Цель Программы</w:t>
            </w:r>
          </w:p>
        </w:tc>
        <w:tc>
          <w:tcPr>
            <w:tcW w:w="7189" w:type="dxa"/>
            <w:tcBorders>
              <w:top w:val="single" w:sz="6" w:space="0" w:color="auto"/>
              <w:left w:val="single" w:sz="6" w:space="0" w:color="auto"/>
              <w:bottom w:val="single" w:sz="6" w:space="0" w:color="auto"/>
              <w:right w:val="single" w:sz="6" w:space="0" w:color="auto"/>
            </w:tcBorders>
          </w:tcPr>
          <w:p w:rsidR="00A12616" w:rsidRPr="0029385C" w:rsidRDefault="00A12616" w:rsidP="00A12616">
            <w:pPr>
              <w:spacing w:before="100" w:beforeAutospacing="1" w:after="100" w:afterAutospacing="1"/>
              <w:rPr>
                <w:sz w:val="20"/>
                <w:szCs w:val="20"/>
              </w:rPr>
            </w:pPr>
            <w:r w:rsidRPr="0029385C">
              <w:rPr>
                <w:sz w:val="20"/>
                <w:szCs w:val="20"/>
              </w:rPr>
              <w:t>Разработка и реализация стратегических задач развития системы коммунальной инфраструктуры муниципального образования</w:t>
            </w:r>
            <w:r w:rsidR="00494E56">
              <w:rPr>
                <w:sz w:val="20"/>
                <w:szCs w:val="20"/>
              </w:rPr>
              <w:t>.</w:t>
            </w:r>
          </w:p>
        </w:tc>
      </w:tr>
      <w:tr w:rsidR="00A12616" w:rsidRPr="0029385C" w:rsidTr="00A12616">
        <w:trPr>
          <w:cantSplit/>
          <w:trHeight w:val="3147"/>
        </w:trPr>
        <w:tc>
          <w:tcPr>
            <w:tcW w:w="2025" w:type="dxa"/>
            <w:tcBorders>
              <w:top w:val="single" w:sz="6" w:space="0" w:color="auto"/>
              <w:left w:val="single" w:sz="6" w:space="0" w:color="auto"/>
              <w:bottom w:val="single" w:sz="6" w:space="0" w:color="auto"/>
              <w:right w:val="single" w:sz="6" w:space="0" w:color="auto"/>
            </w:tcBorders>
          </w:tcPr>
          <w:p w:rsidR="00A12616" w:rsidRPr="00945CFD" w:rsidRDefault="00A12616" w:rsidP="00A12616">
            <w:pPr>
              <w:pStyle w:val="ConsPlusCell"/>
              <w:widowControl/>
              <w:rPr>
                <w:rFonts w:ascii="Times New Roman" w:hAnsi="Times New Roman" w:cs="Times New Roman"/>
              </w:rPr>
            </w:pPr>
            <w:r w:rsidRPr="00945CFD">
              <w:rPr>
                <w:rFonts w:ascii="Times New Roman" w:hAnsi="Times New Roman" w:cs="Times New Roman"/>
              </w:rPr>
              <w:t xml:space="preserve">Задачи        </w:t>
            </w:r>
            <w:r w:rsidRPr="00945CFD">
              <w:rPr>
                <w:rFonts w:ascii="Times New Roman" w:hAnsi="Times New Roman" w:cs="Times New Roman"/>
              </w:rPr>
              <w:br/>
              <w:t xml:space="preserve">Программы     </w:t>
            </w:r>
          </w:p>
        </w:tc>
        <w:tc>
          <w:tcPr>
            <w:tcW w:w="7189" w:type="dxa"/>
            <w:tcBorders>
              <w:top w:val="single" w:sz="6" w:space="0" w:color="auto"/>
              <w:left w:val="single" w:sz="6" w:space="0" w:color="auto"/>
              <w:bottom w:val="single" w:sz="6" w:space="0" w:color="auto"/>
              <w:right w:val="single" w:sz="6" w:space="0" w:color="auto"/>
            </w:tcBorders>
          </w:tcPr>
          <w:p w:rsidR="00A12616" w:rsidRPr="0029385C" w:rsidRDefault="00A12616" w:rsidP="00A12616">
            <w:pPr>
              <w:numPr>
                <w:ilvl w:val="0"/>
                <w:numId w:val="31"/>
              </w:numPr>
              <w:tabs>
                <w:tab w:val="left" w:pos="993"/>
              </w:tabs>
              <w:autoSpaceDE w:val="0"/>
              <w:autoSpaceDN w:val="0"/>
              <w:adjustRightInd w:val="0"/>
              <w:ind w:left="0" w:firstLine="709"/>
              <w:jc w:val="both"/>
              <w:rPr>
                <w:sz w:val="20"/>
                <w:szCs w:val="20"/>
              </w:rPr>
            </w:pPr>
            <w:r w:rsidRPr="0029385C">
              <w:rPr>
                <w:sz w:val="20"/>
                <w:szCs w:val="20"/>
              </w:rPr>
              <w:t>Инженерно-техническая оптимизация коммунальных систем.</w:t>
            </w:r>
          </w:p>
          <w:p w:rsidR="00A12616" w:rsidRPr="0029385C" w:rsidRDefault="00A12616" w:rsidP="00A12616">
            <w:pPr>
              <w:numPr>
                <w:ilvl w:val="0"/>
                <w:numId w:val="31"/>
              </w:numPr>
              <w:tabs>
                <w:tab w:val="left" w:pos="993"/>
              </w:tabs>
              <w:autoSpaceDE w:val="0"/>
              <w:autoSpaceDN w:val="0"/>
              <w:adjustRightInd w:val="0"/>
              <w:ind w:left="0" w:firstLine="709"/>
              <w:jc w:val="both"/>
              <w:rPr>
                <w:sz w:val="20"/>
                <w:szCs w:val="20"/>
              </w:rPr>
            </w:pPr>
            <w:r w:rsidRPr="0029385C">
              <w:rPr>
                <w:sz w:val="20"/>
                <w:szCs w:val="20"/>
              </w:rPr>
              <w:t>Взаимосвязанное перспективное планирование развития коммунальных систем.</w:t>
            </w:r>
          </w:p>
          <w:p w:rsidR="00A12616" w:rsidRPr="0029385C" w:rsidRDefault="00A12616" w:rsidP="00A12616">
            <w:pPr>
              <w:numPr>
                <w:ilvl w:val="0"/>
                <w:numId w:val="31"/>
              </w:numPr>
              <w:tabs>
                <w:tab w:val="left" w:pos="993"/>
              </w:tabs>
              <w:autoSpaceDE w:val="0"/>
              <w:autoSpaceDN w:val="0"/>
              <w:adjustRightInd w:val="0"/>
              <w:ind w:left="0" w:firstLine="709"/>
              <w:jc w:val="both"/>
              <w:rPr>
                <w:sz w:val="20"/>
                <w:szCs w:val="20"/>
              </w:rPr>
            </w:pPr>
            <w:r w:rsidRPr="0029385C">
              <w:rPr>
                <w:sz w:val="20"/>
                <w:szCs w:val="20"/>
              </w:rPr>
              <w:t>Обоснование мероприятий по комплексной реконструкции и модернизации.</w:t>
            </w:r>
          </w:p>
          <w:p w:rsidR="00A12616" w:rsidRPr="0029385C" w:rsidRDefault="00A12616" w:rsidP="00A12616">
            <w:pPr>
              <w:numPr>
                <w:ilvl w:val="0"/>
                <w:numId w:val="31"/>
              </w:numPr>
              <w:tabs>
                <w:tab w:val="left" w:pos="993"/>
              </w:tabs>
              <w:autoSpaceDE w:val="0"/>
              <w:autoSpaceDN w:val="0"/>
              <w:adjustRightInd w:val="0"/>
              <w:ind w:left="0" w:firstLine="709"/>
              <w:jc w:val="both"/>
              <w:rPr>
                <w:sz w:val="20"/>
                <w:szCs w:val="20"/>
              </w:rPr>
            </w:pPr>
            <w:r w:rsidRPr="0029385C">
              <w:rPr>
                <w:sz w:val="20"/>
                <w:szCs w:val="20"/>
              </w:rPr>
              <w:t>Повышение надежности систем и качества предоставления коммунальных услуг.</w:t>
            </w:r>
          </w:p>
          <w:p w:rsidR="00A12616" w:rsidRPr="0029385C" w:rsidRDefault="00A12616" w:rsidP="00A12616">
            <w:pPr>
              <w:numPr>
                <w:ilvl w:val="0"/>
                <w:numId w:val="31"/>
              </w:numPr>
              <w:tabs>
                <w:tab w:val="left" w:pos="993"/>
              </w:tabs>
              <w:autoSpaceDE w:val="0"/>
              <w:autoSpaceDN w:val="0"/>
              <w:adjustRightInd w:val="0"/>
              <w:ind w:left="0" w:firstLine="709"/>
              <w:jc w:val="both"/>
              <w:rPr>
                <w:sz w:val="20"/>
                <w:szCs w:val="20"/>
              </w:rPr>
            </w:pPr>
            <w:r w:rsidRPr="0029385C">
              <w:rPr>
                <w:sz w:val="20"/>
                <w:szCs w:val="20"/>
              </w:rPr>
              <w:t>Совершенствование механизмов развития энергосбережения и повышение энергоэффективности коммунальной инфраструктуры.</w:t>
            </w:r>
          </w:p>
          <w:p w:rsidR="00A12616" w:rsidRPr="0029385C" w:rsidRDefault="00A12616" w:rsidP="00A12616">
            <w:pPr>
              <w:numPr>
                <w:ilvl w:val="0"/>
                <w:numId w:val="31"/>
              </w:numPr>
              <w:tabs>
                <w:tab w:val="left" w:pos="993"/>
              </w:tabs>
              <w:autoSpaceDE w:val="0"/>
              <w:autoSpaceDN w:val="0"/>
              <w:adjustRightInd w:val="0"/>
              <w:ind w:left="0" w:firstLine="709"/>
              <w:jc w:val="both"/>
              <w:rPr>
                <w:sz w:val="20"/>
                <w:szCs w:val="20"/>
              </w:rPr>
            </w:pPr>
            <w:r w:rsidRPr="0029385C">
              <w:rPr>
                <w:sz w:val="20"/>
                <w:szCs w:val="20"/>
              </w:rPr>
              <w:t>Повышение инвестиционной привлекательности коммунальной инфраструктуры муниципального образования.</w:t>
            </w:r>
          </w:p>
          <w:p w:rsidR="00A12616" w:rsidRPr="001A5D07" w:rsidRDefault="00A12616" w:rsidP="00A12616">
            <w:pPr>
              <w:numPr>
                <w:ilvl w:val="0"/>
                <w:numId w:val="31"/>
              </w:numPr>
              <w:tabs>
                <w:tab w:val="left" w:pos="993"/>
              </w:tabs>
              <w:autoSpaceDE w:val="0"/>
              <w:autoSpaceDN w:val="0"/>
              <w:adjustRightInd w:val="0"/>
              <w:ind w:left="0" w:firstLine="709"/>
              <w:jc w:val="both"/>
              <w:rPr>
                <w:sz w:val="20"/>
                <w:szCs w:val="20"/>
              </w:rPr>
            </w:pPr>
            <w:r w:rsidRPr="0029385C">
              <w:rPr>
                <w:sz w:val="20"/>
                <w:szCs w:val="20"/>
              </w:rPr>
              <w:t>Обеспечение сбалансированности интересов субъектов коммунальной инфраструктуры и потребителей.</w:t>
            </w:r>
          </w:p>
        </w:tc>
      </w:tr>
      <w:tr w:rsidR="00A12616" w:rsidRPr="0029385C" w:rsidTr="00A12616">
        <w:trPr>
          <w:cantSplit/>
          <w:trHeight w:val="480"/>
        </w:trPr>
        <w:tc>
          <w:tcPr>
            <w:tcW w:w="2025" w:type="dxa"/>
            <w:tcBorders>
              <w:top w:val="single" w:sz="6" w:space="0" w:color="auto"/>
              <w:left w:val="single" w:sz="6" w:space="0" w:color="auto"/>
              <w:bottom w:val="single" w:sz="6" w:space="0" w:color="auto"/>
              <w:right w:val="single" w:sz="6" w:space="0" w:color="auto"/>
            </w:tcBorders>
          </w:tcPr>
          <w:p w:rsidR="00A12616" w:rsidRDefault="00A12616" w:rsidP="00A12616">
            <w:pPr>
              <w:pStyle w:val="ConsPlusCell"/>
              <w:widowControl/>
              <w:rPr>
                <w:rFonts w:ascii="Times New Roman" w:hAnsi="Times New Roman" w:cs="Times New Roman"/>
              </w:rPr>
            </w:pPr>
            <w:r>
              <w:rPr>
                <w:rFonts w:ascii="Times New Roman" w:hAnsi="Times New Roman" w:cs="Times New Roman"/>
              </w:rPr>
              <w:t xml:space="preserve">Основные мероприятия Программы </w:t>
            </w:r>
          </w:p>
          <w:p w:rsidR="00A12616" w:rsidRPr="00945CFD" w:rsidRDefault="00A12616" w:rsidP="00A12616">
            <w:pPr>
              <w:pStyle w:val="ConsPlusCell"/>
              <w:widowControl/>
              <w:rPr>
                <w:rFonts w:ascii="Times New Roman" w:hAnsi="Times New Roman" w:cs="Times New Roman"/>
              </w:rPr>
            </w:pPr>
            <w:r>
              <w:rPr>
                <w:rFonts w:ascii="Times New Roman" w:hAnsi="Times New Roman" w:cs="Times New Roman"/>
              </w:rPr>
              <w:t>Целевые показатели</w:t>
            </w:r>
          </w:p>
        </w:tc>
        <w:tc>
          <w:tcPr>
            <w:tcW w:w="7189" w:type="dxa"/>
            <w:tcBorders>
              <w:top w:val="single" w:sz="6" w:space="0" w:color="auto"/>
              <w:left w:val="single" w:sz="6" w:space="0" w:color="auto"/>
              <w:bottom w:val="single" w:sz="6" w:space="0" w:color="auto"/>
              <w:right w:val="single" w:sz="6" w:space="0" w:color="auto"/>
            </w:tcBorders>
          </w:tcPr>
          <w:p w:rsidR="00A12616" w:rsidRDefault="00A12616" w:rsidP="00A12616">
            <w:pPr>
              <w:pStyle w:val="aa"/>
              <w:tabs>
                <w:tab w:val="left" w:pos="310"/>
              </w:tabs>
              <w:spacing w:before="0" w:after="0"/>
              <w:ind w:left="0" w:firstLine="0"/>
              <w:rPr>
                <w:rFonts w:ascii="Times New Roman" w:hAnsi="Times New Roman"/>
                <w:kern w:val="28"/>
                <w:sz w:val="20"/>
                <w:szCs w:val="20"/>
              </w:rPr>
            </w:pPr>
            <w:r>
              <w:rPr>
                <w:rFonts w:ascii="Times New Roman" w:hAnsi="Times New Roman"/>
                <w:kern w:val="28"/>
                <w:sz w:val="20"/>
                <w:szCs w:val="20"/>
              </w:rPr>
              <w:t>1.Электроснабжение: Реконструкция ВЛ 220кВ ПС  «Тулун» - «Покосное»;</w:t>
            </w:r>
          </w:p>
          <w:p w:rsidR="00A12616" w:rsidRDefault="00A12616" w:rsidP="00A12616">
            <w:pPr>
              <w:pStyle w:val="aa"/>
              <w:tabs>
                <w:tab w:val="left" w:pos="310"/>
              </w:tabs>
              <w:spacing w:before="0" w:after="0"/>
              <w:ind w:left="0" w:firstLine="0"/>
              <w:rPr>
                <w:rFonts w:ascii="Times New Roman" w:hAnsi="Times New Roman"/>
                <w:kern w:val="28"/>
                <w:sz w:val="20"/>
                <w:szCs w:val="20"/>
              </w:rPr>
            </w:pPr>
            <w:r>
              <w:rPr>
                <w:rFonts w:ascii="Times New Roman" w:hAnsi="Times New Roman"/>
                <w:kern w:val="28"/>
                <w:sz w:val="20"/>
                <w:szCs w:val="20"/>
              </w:rPr>
              <w:t>2.Теплоснабжение:  с. Бурхун: установка запасного котла в котельную;</w:t>
            </w:r>
          </w:p>
          <w:p w:rsidR="00A12616" w:rsidRDefault="00A12616" w:rsidP="00A12616">
            <w:pPr>
              <w:pStyle w:val="aa"/>
              <w:tabs>
                <w:tab w:val="left" w:pos="310"/>
              </w:tabs>
              <w:spacing w:before="0" w:after="0"/>
              <w:ind w:left="0" w:firstLine="0"/>
              <w:rPr>
                <w:rFonts w:ascii="Times New Roman" w:hAnsi="Times New Roman"/>
                <w:kern w:val="28"/>
                <w:sz w:val="20"/>
                <w:szCs w:val="20"/>
              </w:rPr>
            </w:pPr>
            <w:r>
              <w:rPr>
                <w:rFonts w:ascii="Times New Roman" w:hAnsi="Times New Roman"/>
                <w:kern w:val="28"/>
                <w:sz w:val="20"/>
                <w:szCs w:val="20"/>
              </w:rPr>
              <w:t>Установка индивидуальных</w:t>
            </w:r>
            <w:r w:rsidR="00C45A0F">
              <w:rPr>
                <w:rFonts w:ascii="Times New Roman" w:hAnsi="Times New Roman"/>
                <w:kern w:val="28"/>
                <w:sz w:val="20"/>
                <w:szCs w:val="20"/>
              </w:rPr>
              <w:t xml:space="preserve"> </w:t>
            </w:r>
            <w:r>
              <w:rPr>
                <w:rFonts w:ascii="Times New Roman" w:hAnsi="Times New Roman"/>
                <w:kern w:val="28"/>
                <w:sz w:val="20"/>
                <w:szCs w:val="20"/>
              </w:rPr>
              <w:t>теплогенераторов.</w:t>
            </w:r>
          </w:p>
          <w:p w:rsidR="00A12616" w:rsidRDefault="00A12616" w:rsidP="00A12616">
            <w:pPr>
              <w:pStyle w:val="aa"/>
              <w:tabs>
                <w:tab w:val="left" w:pos="310"/>
              </w:tabs>
              <w:spacing w:before="0" w:after="0"/>
              <w:ind w:left="0" w:firstLine="0"/>
              <w:rPr>
                <w:rFonts w:ascii="Times New Roman" w:hAnsi="Times New Roman"/>
                <w:kern w:val="28"/>
                <w:sz w:val="20"/>
                <w:szCs w:val="20"/>
              </w:rPr>
            </w:pPr>
            <w:r>
              <w:rPr>
                <w:rFonts w:ascii="Times New Roman" w:hAnsi="Times New Roman"/>
                <w:kern w:val="28"/>
                <w:sz w:val="20"/>
                <w:szCs w:val="20"/>
              </w:rPr>
              <w:t>3.Водоснабжение: с. Бурхун: строительство водозаборной башни на ул. Набережная;</w:t>
            </w:r>
          </w:p>
          <w:p w:rsidR="00A12616" w:rsidRDefault="00A12616" w:rsidP="00A12616">
            <w:pPr>
              <w:pStyle w:val="aa"/>
              <w:tabs>
                <w:tab w:val="left" w:pos="310"/>
              </w:tabs>
              <w:spacing w:before="0" w:after="0"/>
              <w:ind w:left="0" w:firstLine="0"/>
              <w:rPr>
                <w:rFonts w:ascii="Times New Roman" w:hAnsi="Times New Roman"/>
                <w:kern w:val="28"/>
                <w:sz w:val="20"/>
                <w:szCs w:val="20"/>
              </w:rPr>
            </w:pPr>
            <w:r>
              <w:rPr>
                <w:rFonts w:ascii="Times New Roman" w:hAnsi="Times New Roman"/>
                <w:kern w:val="28"/>
                <w:sz w:val="20"/>
                <w:szCs w:val="20"/>
              </w:rPr>
              <w:t>д. Паберега: Реконструкция  и строительство водозаборов  100-300 м</w:t>
            </w:r>
            <w:r>
              <w:rPr>
                <w:rFonts w:ascii="Times New Roman" w:hAnsi="Times New Roman"/>
                <w:kern w:val="28"/>
                <w:sz w:val="20"/>
                <w:szCs w:val="20"/>
                <w:vertAlign w:val="superscript"/>
              </w:rPr>
              <w:t>3</w:t>
            </w:r>
            <w:r>
              <w:rPr>
                <w:rFonts w:ascii="Times New Roman" w:hAnsi="Times New Roman"/>
                <w:kern w:val="28"/>
                <w:sz w:val="20"/>
                <w:szCs w:val="20"/>
              </w:rPr>
              <w:t>/ сутки;</w:t>
            </w:r>
          </w:p>
          <w:p w:rsidR="00A12616" w:rsidRDefault="00A12616" w:rsidP="00A12616">
            <w:pPr>
              <w:pStyle w:val="aa"/>
              <w:tabs>
                <w:tab w:val="left" w:pos="310"/>
              </w:tabs>
              <w:spacing w:before="0" w:after="0"/>
              <w:ind w:left="0" w:firstLine="0"/>
              <w:rPr>
                <w:rFonts w:ascii="Times New Roman" w:hAnsi="Times New Roman"/>
                <w:kern w:val="28"/>
                <w:sz w:val="20"/>
                <w:szCs w:val="20"/>
              </w:rPr>
            </w:pPr>
            <w:r>
              <w:rPr>
                <w:rFonts w:ascii="Times New Roman" w:hAnsi="Times New Roman"/>
                <w:kern w:val="28"/>
                <w:sz w:val="20"/>
                <w:szCs w:val="20"/>
              </w:rPr>
              <w:t>с. Бурхун: строительство и реконструкция сетей водопровода  Д=100мм  - 50км, Д=200 мм – 30км.</w:t>
            </w:r>
          </w:p>
          <w:p w:rsidR="00A12616" w:rsidRDefault="00A12616" w:rsidP="00A12616">
            <w:pPr>
              <w:pStyle w:val="aa"/>
              <w:tabs>
                <w:tab w:val="left" w:pos="310"/>
              </w:tabs>
              <w:spacing w:before="0" w:after="0"/>
              <w:ind w:left="0" w:firstLine="0"/>
              <w:rPr>
                <w:rFonts w:ascii="Times New Roman" w:hAnsi="Times New Roman"/>
                <w:kern w:val="28"/>
                <w:sz w:val="20"/>
                <w:szCs w:val="20"/>
              </w:rPr>
            </w:pPr>
            <w:r>
              <w:rPr>
                <w:rFonts w:ascii="Times New Roman" w:hAnsi="Times New Roman"/>
                <w:kern w:val="28"/>
                <w:sz w:val="20"/>
                <w:szCs w:val="20"/>
              </w:rPr>
              <w:t>4.Канализация: Устройство непроницаемых выгребов;</w:t>
            </w:r>
          </w:p>
          <w:p w:rsidR="00A12616" w:rsidRDefault="00A12616" w:rsidP="00A12616">
            <w:pPr>
              <w:pStyle w:val="aa"/>
              <w:tabs>
                <w:tab w:val="left" w:pos="310"/>
              </w:tabs>
              <w:spacing w:before="0" w:after="0"/>
              <w:ind w:left="0" w:firstLine="0"/>
              <w:rPr>
                <w:rFonts w:ascii="Times New Roman" w:hAnsi="Times New Roman"/>
                <w:kern w:val="28"/>
                <w:sz w:val="20"/>
                <w:szCs w:val="20"/>
              </w:rPr>
            </w:pPr>
            <w:r>
              <w:rPr>
                <w:rFonts w:ascii="Times New Roman" w:hAnsi="Times New Roman"/>
                <w:kern w:val="28"/>
                <w:sz w:val="20"/>
                <w:szCs w:val="20"/>
              </w:rPr>
              <w:t>Строительство очистных сооружений  100- 200 м</w:t>
            </w:r>
            <w:r>
              <w:rPr>
                <w:rFonts w:ascii="Times New Roman" w:hAnsi="Times New Roman"/>
                <w:kern w:val="28"/>
                <w:sz w:val="20"/>
                <w:szCs w:val="20"/>
                <w:vertAlign w:val="superscript"/>
              </w:rPr>
              <w:t xml:space="preserve">3 </w:t>
            </w:r>
            <w:r>
              <w:rPr>
                <w:rFonts w:ascii="Times New Roman" w:hAnsi="Times New Roman"/>
                <w:kern w:val="28"/>
                <w:sz w:val="20"/>
                <w:szCs w:val="20"/>
              </w:rPr>
              <w:t>/сутки;</w:t>
            </w:r>
          </w:p>
          <w:p w:rsidR="00A12616" w:rsidRPr="00363D2F" w:rsidRDefault="00A12616" w:rsidP="00A12616">
            <w:pPr>
              <w:pStyle w:val="aa"/>
              <w:tabs>
                <w:tab w:val="left" w:pos="310"/>
              </w:tabs>
              <w:spacing w:before="0" w:after="0"/>
              <w:ind w:left="0" w:firstLine="0"/>
              <w:rPr>
                <w:rFonts w:ascii="Times New Roman" w:hAnsi="Times New Roman"/>
                <w:kern w:val="28"/>
                <w:sz w:val="20"/>
                <w:szCs w:val="20"/>
              </w:rPr>
            </w:pPr>
            <w:r>
              <w:rPr>
                <w:rFonts w:ascii="Times New Roman" w:hAnsi="Times New Roman"/>
                <w:kern w:val="28"/>
                <w:sz w:val="20"/>
                <w:szCs w:val="20"/>
              </w:rPr>
              <w:t>Строительство и реконструкция сетей канализации  Д=200мм –30 км, Д=300мм–15 км.</w:t>
            </w:r>
          </w:p>
          <w:p w:rsidR="000234DE" w:rsidRDefault="00A12616" w:rsidP="00A12616">
            <w:pPr>
              <w:rPr>
                <w:sz w:val="20"/>
                <w:szCs w:val="20"/>
              </w:rPr>
            </w:pPr>
            <w:r>
              <w:rPr>
                <w:kern w:val="28"/>
                <w:sz w:val="20"/>
                <w:szCs w:val="20"/>
              </w:rPr>
              <w:t>5.</w:t>
            </w:r>
            <w:r w:rsidRPr="004E0ADD">
              <w:rPr>
                <w:sz w:val="20"/>
                <w:szCs w:val="20"/>
              </w:rPr>
              <w:t xml:space="preserve"> Организация сбора и вывоза ТБО: - улучшение санитарного состояния территорий сельского поселения; - стабилизация и последующее уменьше</w:t>
            </w:r>
            <w:r>
              <w:rPr>
                <w:sz w:val="20"/>
                <w:szCs w:val="20"/>
              </w:rPr>
              <w:t xml:space="preserve">ние образования бытовых отходов;                        </w:t>
            </w:r>
          </w:p>
          <w:p w:rsidR="000234DE" w:rsidRDefault="00A12616" w:rsidP="00A12616">
            <w:pPr>
              <w:rPr>
                <w:sz w:val="20"/>
                <w:szCs w:val="20"/>
              </w:rPr>
            </w:pPr>
            <w:r w:rsidRPr="004E0ADD">
              <w:rPr>
                <w:sz w:val="20"/>
                <w:szCs w:val="20"/>
              </w:rPr>
              <w:t xml:space="preserve">- улучшение экологического состояния сельского поселения; </w:t>
            </w:r>
          </w:p>
          <w:p w:rsidR="00A12616" w:rsidRDefault="00A12616" w:rsidP="00A12616">
            <w:pPr>
              <w:rPr>
                <w:sz w:val="20"/>
                <w:szCs w:val="20"/>
              </w:rPr>
            </w:pPr>
            <w:r w:rsidRPr="004E0ADD">
              <w:rPr>
                <w:sz w:val="20"/>
                <w:szCs w:val="20"/>
              </w:rPr>
              <w:t>- обеспечение надлежащего сбора и транспортировки ТБО.</w:t>
            </w:r>
          </w:p>
          <w:p w:rsidR="005830C6" w:rsidRPr="001A5D07" w:rsidRDefault="005830C6" w:rsidP="00A12616">
            <w:pPr>
              <w:rPr>
                <w:sz w:val="20"/>
                <w:szCs w:val="20"/>
              </w:rPr>
            </w:pPr>
          </w:p>
        </w:tc>
      </w:tr>
      <w:tr w:rsidR="00A12616" w:rsidRPr="0029385C" w:rsidTr="00A12616">
        <w:trPr>
          <w:cantSplit/>
          <w:trHeight w:val="480"/>
        </w:trPr>
        <w:tc>
          <w:tcPr>
            <w:tcW w:w="2025" w:type="dxa"/>
            <w:tcBorders>
              <w:top w:val="single" w:sz="6" w:space="0" w:color="auto"/>
              <w:left w:val="single" w:sz="6" w:space="0" w:color="auto"/>
              <w:bottom w:val="single" w:sz="6" w:space="0" w:color="auto"/>
              <w:right w:val="single" w:sz="6" w:space="0" w:color="auto"/>
            </w:tcBorders>
          </w:tcPr>
          <w:p w:rsidR="00A12616" w:rsidRPr="00945CFD" w:rsidRDefault="00A12616" w:rsidP="00A12616">
            <w:pPr>
              <w:pStyle w:val="ConsPlusCell"/>
              <w:widowControl/>
              <w:rPr>
                <w:rFonts w:ascii="Times New Roman" w:hAnsi="Times New Roman" w:cs="Times New Roman"/>
              </w:rPr>
            </w:pPr>
            <w:r w:rsidRPr="00945CFD">
              <w:rPr>
                <w:rFonts w:ascii="Times New Roman" w:hAnsi="Times New Roman" w:cs="Times New Roman"/>
              </w:rPr>
              <w:t xml:space="preserve">Срок          </w:t>
            </w:r>
            <w:r w:rsidRPr="00945CFD">
              <w:rPr>
                <w:rFonts w:ascii="Times New Roman" w:hAnsi="Times New Roman" w:cs="Times New Roman"/>
              </w:rPr>
              <w:br/>
              <w:t xml:space="preserve">реализации    </w:t>
            </w:r>
            <w:r w:rsidRPr="00945CFD">
              <w:rPr>
                <w:rFonts w:ascii="Times New Roman" w:hAnsi="Times New Roman" w:cs="Times New Roman"/>
              </w:rPr>
              <w:br/>
              <w:t xml:space="preserve">Программы     </w:t>
            </w:r>
          </w:p>
        </w:tc>
        <w:tc>
          <w:tcPr>
            <w:tcW w:w="7189" w:type="dxa"/>
            <w:tcBorders>
              <w:top w:val="single" w:sz="6" w:space="0" w:color="auto"/>
              <w:left w:val="single" w:sz="6" w:space="0" w:color="auto"/>
              <w:bottom w:val="single" w:sz="6" w:space="0" w:color="auto"/>
              <w:right w:val="single" w:sz="6" w:space="0" w:color="auto"/>
            </w:tcBorders>
          </w:tcPr>
          <w:p w:rsidR="00A12616" w:rsidRPr="0029385C" w:rsidRDefault="00A12616" w:rsidP="00A12616">
            <w:pPr>
              <w:pStyle w:val="aa"/>
              <w:tabs>
                <w:tab w:val="left" w:pos="310"/>
              </w:tabs>
              <w:spacing w:before="0" w:after="0"/>
              <w:ind w:left="0" w:firstLine="0"/>
              <w:rPr>
                <w:rFonts w:ascii="Times New Roman" w:hAnsi="Times New Roman"/>
                <w:kern w:val="28"/>
                <w:sz w:val="20"/>
                <w:szCs w:val="20"/>
              </w:rPr>
            </w:pPr>
            <w:r w:rsidRPr="0029385C">
              <w:rPr>
                <w:rFonts w:ascii="Times New Roman" w:hAnsi="Times New Roman"/>
                <w:kern w:val="28"/>
                <w:sz w:val="20"/>
                <w:szCs w:val="20"/>
              </w:rPr>
              <w:t>Срок реализации программы -  2015- 2032 гг.</w:t>
            </w:r>
          </w:p>
          <w:p w:rsidR="00A12616" w:rsidRPr="00A11D7E" w:rsidRDefault="00A12616" w:rsidP="00A12616">
            <w:pPr>
              <w:pStyle w:val="aa"/>
              <w:tabs>
                <w:tab w:val="left" w:pos="310"/>
              </w:tabs>
              <w:spacing w:before="0" w:after="0"/>
              <w:ind w:left="0" w:firstLine="0"/>
              <w:rPr>
                <w:rFonts w:ascii="Times New Roman" w:hAnsi="Times New Roman"/>
                <w:kern w:val="28"/>
                <w:sz w:val="20"/>
                <w:szCs w:val="20"/>
              </w:rPr>
            </w:pPr>
            <w:r w:rsidRPr="00A11D7E">
              <w:rPr>
                <w:rFonts w:ascii="Times New Roman" w:hAnsi="Times New Roman"/>
                <w:kern w:val="28"/>
                <w:sz w:val="20"/>
                <w:szCs w:val="20"/>
              </w:rPr>
              <w:t>Этапы осуществления Программы:</w:t>
            </w:r>
          </w:p>
          <w:p w:rsidR="00A12616" w:rsidRPr="00A11D7E" w:rsidRDefault="00A12616" w:rsidP="00A12616">
            <w:pPr>
              <w:pStyle w:val="aa"/>
              <w:tabs>
                <w:tab w:val="left" w:pos="310"/>
              </w:tabs>
              <w:spacing w:before="0" w:after="0"/>
              <w:ind w:left="0" w:firstLine="0"/>
              <w:rPr>
                <w:rFonts w:ascii="Times New Roman" w:hAnsi="Times New Roman"/>
                <w:kern w:val="28"/>
                <w:sz w:val="20"/>
                <w:szCs w:val="20"/>
              </w:rPr>
            </w:pPr>
            <w:r w:rsidRPr="00A11D7E">
              <w:rPr>
                <w:rFonts w:ascii="Times New Roman" w:hAnsi="Times New Roman"/>
                <w:kern w:val="28"/>
                <w:sz w:val="20"/>
                <w:szCs w:val="20"/>
              </w:rPr>
              <w:t>первый этап – с 2015 года по 2024год;</w:t>
            </w:r>
          </w:p>
          <w:p w:rsidR="00A12616" w:rsidRDefault="00A12616" w:rsidP="00A12616">
            <w:pPr>
              <w:pStyle w:val="ConsPlusCell"/>
              <w:widowControl/>
              <w:rPr>
                <w:rFonts w:ascii="Times New Roman" w:hAnsi="Times New Roman" w:cs="Times New Roman"/>
                <w:kern w:val="28"/>
              </w:rPr>
            </w:pPr>
            <w:r w:rsidRPr="00A11D7E">
              <w:rPr>
                <w:rFonts w:ascii="Times New Roman" w:hAnsi="Times New Roman" w:cs="Times New Roman"/>
                <w:kern w:val="28"/>
              </w:rPr>
              <w:t>второй этап – с 2025 года по 2032 год</w:t>
            </w:r>
          </w:p>
          <w:p w:rsidR="005830C6" w:rsidRPr="0029385C" w:rsidRDefault="005830C6" w:rsidP="00A12616">
            <w:pPr>
              <w:pStyle w:val="ConsPlusCell"/>
              <w:widowControl/>
              <w:rPr>
                <w:rFonts w:ascii="Times New Roman" w:hAnsi="Times New Roman" w:cs="Times New Roman"/>
              </w:rPr>
            </w:pPr>
          </w:p>
        </w:tc>
      </w:tr>
      <w:tr w:rsidR="00A12616" w:rsidRPr="0029385C" w:rsidTr="00A12616">
        <w:trPr>
          <w:cantSplit/>
          <w:trHeight w:val="1827"/>
        </w:trPr>
        <w:tc>
          <w:tcPr>
            <w:tcW w:w="2025" w:type="dxa"/>
            <w:tcBorders>
              <w:top w:val="single" w:sz="6" w:space="0" w:color="auto"/>
              <w:left w:val="single" w:sz="6" w:space="0" w:color="auto"/>
              <w:bottom w:val="single" w:sz="6" w:space="0" w:color="auto"/>
              <w:right w:val="single" w:sz="6" w:space="0" w:color="auto"/>
            </w:tcBorders>
          </w:tcPr>
          <w:p w:rsidR="00A12616" w:rsidRPr="0029385C" w:rsidRDefault="00A12616" w:rsidP="00A12616">
            <w:pPr>
              <w:pStyle w:val="ConsPlusCell"/>
              <w:widowControl/>
              <w:rPr>
                <w:rFonts w:ascii="Times New Roman" w:hAnsi="Times New Roman" w:cs="Times New Roman"/>
              </w:rPr>
            </w:pPr>
            <w:r w:rsidRPr="0029385C">
              <w:rPr>
                <w:rFonts w:ascii="Times New Roman" w:hAnsi="Times New Roman" w:cs="Times New Roman"/>
              </w:rPr>
              <w:t xml:space="preserve">Объем         </w:t>
            </w:r>
            <w:r w:rsidRPr="0029385C">
              <w:rPr>
                <w:rFonts w:ascii="Times New Roman" w:hAnsi="Times New Roman" w:cs="Times New Roman"/>
              </w:rPr>
              <w:br/>
              <w:t xml:space="preserve">и источники   </w:t>
            </w:r>
            <w:r w:rsidRPr="0029385C">
              <w:rPr>
                <w:rFonts w:ascii="Times New Roman" w:hAnsi="Times New Roman" w:cs="Times New Roman"/>
              </w:rPr>
              <w:br/>
              <w:t>финансирования</w:t>
            </w:r>
            <w:r w:rsidRPr="0029385C">
              <w:rPr>
                <w:rFonts w:ascii="Times New Roman" w:hAnsi="Times New Roman" w:cs="Times New Roman"/>
              </w:rPr>
              <w:br/>
              <w:t xml:space="preserve">Программы     </w:t>
            </w:r>
          </w:p>
        </w:tc>
        <w:tc>
          <w:tcPr>
            <w:tcW w:w="7189" w:type="dxa"/>
            <w:tcBorders>
              <w:top w:val="single" w:sz="6" w:space="0" w:color="auto"/>
              <w:left w:val="single" w:sz="6" w:space="0" w:color="auto"/>
              <w:bottom w:val="single" w:sz="6" w:space="0" w:color="auto"/>
              <w:right w:val="single" w:sz="6" w:space="0" w:color="auto"/>
            </w:tcBorders>
          </w:tcPr>
          <w:p w:rsidR="00A12616" w:rsidRPr="00B5641D" w:rsidRDefault="00A12616" w:rsidP="00A12616">
            <w:pPr>
              <w:autoSpaceDE w:val="0"/>
              <w:autoSpaceDN w:val="0"/>
              <w:adjustRightInd w:val="0"/>
              <w:rPr>
                <w:color w:val="000000"/>
                <w:sz w:val="20"/>
                <w:szCs w:val="20"/>
              </w:rPr>
            </w:pPr>
            <w:r w:rsidRPr="00B5641D">
              <w:rPr>
                <w:color w:val="000000"/>
                <w:sz w:val="20"/>
                <w:szCs w:val="20"/>
              </w:rPr>
              <w:t xml:space="preserve">Объём финансирования  указанных мероприятий за счёт средств  муниципального бюджета может  ежегодно уточнятся в соответствии с решением Думы  Бурхунского сельского поселения на соответствующий финансовый год;                   собственные  средства  ОКК,                                                                         собственные средства ОАО «ИЭЕК»                                                            недостающие  средства - из  областного  бюджета.  Объёмы финансирования определяются при разработке инвестиционных программ.                                </w:t>
            </w:r>
            <w:r w:rsidRPr="00B5641D">
              <w:rPr>
                <w:sz w:val="20"/>
                <w:szCs w:val="20"/>
              </w:rPr>
              <w:t xml:space="preserve">Объем финансирования  Программы  составляет  20,24  млн.руб., в т.ч. по видам коммунальных услуг:                                                                                    </w:t>
            </w:r>
            <w:r w:rsidRPr="00B5641D">
              <w:rPr>
                <w:sz w:val="20"/>
                <w:szCs w:val="20"/>
                <w:u w:val="single"/>
              </w:rPr>
              <w:t>Теплоснабжение</w:t>
            </w:r>
            <w:r w:rsidRPr="00B5641D">
              <w:rPr>
                <w:sz w:val="20"/>
                <w:szCs w:val="20"/>
              </w:rPr>
              <w:t xml:space="preserve">:  9,7 млн.руб.                                                                              </w:t>
            </w:r>
            <w:r w:rsidR="00494E56" w:rsidRPr="00B5641D">
              <w:rPr>
                <w:sz w:val="20"/>
                <w:szCs w:val="20"/>
              </w:rPr>
              <w:t>в.т.ч</w:t>
            </w:r>
            <w:r w:rsidR="00494E56">
              <w:rPr>
                <w:sz w:val="20"/>
                <w:szCs w:val="20"/>
              </w:rPr>
              <w:t>.</w:t>
            </w:r>
            <w:r w:rsidRPr="00B5641D">
              <w:rPr>
                <w:sz w:val="20"/>
                <w:szCs w:val="20"/>
              </w:rPr>
              <w:t xml:space="preserve">.: мероприятия по реконструкции и модернизации системы теплоснабжения -9,7 млн. руб.,                                                                                                 </w:t>
            </w:r>
            <w:r w:rsidRPr="00B5641D">
              <w:rPr>
                <w:sz w:val="20"/>
                <w:szCs w:val="20"/>
                <w:u w:val="single"/>
              </w:rPr>
              <w:t>Водоснабжение:</w:t>
            </w:r>
            <w:r w:rsidRPr="00B5641D">
              <w:rPr>
                <w:sz w:val="20"/>
                <w:szCs w:val="20"/>
              </w:rPr>
              <w:t xml:space="preserve"> - 4,64млн.руб.                                                                            в т.ч.: мероприятия по  строительству объектов водоснабжения – 1,7 млн. руб.               </w:t>
            </w:r>
            <w:r w:rsidRPr="00B5641D">
              <w:rPr>
                <w:sz w:val="20"/>
                <w:szCs w:val="20"/>
                <w:u w:val="single"/>
              </w:rPr>
              <w:t>Электроснабжение:</w:t>
            </w:r>
            <w:r w:rsidRPr="00B5641D">
              <w:rPr>
                <w:sz w:val="20"/>
                <w:szCs w:val="20"/>
              </w:rPr>
              <w:t xml:space="preserve"> 1,7 млн. руб.                                                                          в т.ч.: мероприятия по реконструкции объектов электроснабжения – 1,7 млн. руб.</w:t>
            </w:r>
          </w:p>
          <w:p w:rsidR="00A12616" w:rsidRPr="00B5641D" w:rsidRDefault="00A12616" w:rsidP="00A12616">
            <w:pPr>
              <w:pStyle w:val="ConsPlusCell"/>
              <w:widowControl/>
              <w:rPr>
                <w:rFonts w:ascii="Times New Roman" w:hAnsi="Times New Roman" w:cs="Times New Roman"/>
              </w:rPr>
            </w:pPr>
            <w:r w:rsidRPr="00B5641D">
              <w:rPr>
                <w:rFonts w:ascii="Times New Roman" w:hAnsi="Times New Roman" w:cs="Times New Roman"/>
                <w:u w:val="single"/>
              </w:rPr>
              <w:t>Утилизация ТБО</w:t>
            </w:r>
            <w:r w:rsidRPr="00B5641D">
              <w:rPr>
                <w:rFonts w:ascii="Times New Roman" w:hAnsi="Times New Roman" w:cs="Times New Roman"/>
              </w:rPr>
              <w:t xml:space="preserve">: - 2,5 млн. руб., </w:t>
            </w:r>
          </w:p>
          <w:p w:rsidR="00A12616" w:rsidRDefault="00A12616" w:rsidP="00A12616">
            <w:pPr>
              <w:pStyle w:val="ConsPlusCell"/>
              <w:widowControl/>
              <w:rPr>
                <w:rFonts w:ascii="Times New Roman" w:hAnsi="Times New Roman" w:cs="Times New Roman"/>
              </w:rPr>
            </w:pPr>
            <w:r w:rsidRPr="00B5641D">
              <w:rPr>
                <w:rFonts w:ascii="Times New Roman" w:hAnsi="Times New Roman" w:cs="Times New Roman"/>
              </w:rPr>
              <w:t>в т.ч.: ТБО – 1,5 млн. руб., организация вывоза ТБО – 1,0 млн. руб.</w:t>
            </w:r>
          </w:p>
          <w:p w:rsidR="005830C6" w:rsidRPr="0029385C" w:rsidRDefault="005830C6" w:rsidP="00A12616">
            <w:pPr>
              <w:pStyle w:val="ConsPlusCell"/>
              <w:widowControl/>
              <w:rPr>
                <w:rFonts w:ascii="Times New Roman" w:hAnsi="Times New Roman" w:cs="Times New Roman"/>
              </w:rPr>
            </w:pPr>
          </w:p>
        </w:tc>
      </w:tr>
      <w:tr w:rsidR="00A12616" w:rsidRPr="0029385C" w:rsidTr="00A12616">
        <w:trPr>
          <w:cantSplit/>
          <w:trHeight w:val="1320"/>
        </w:trPr>
        <w:tc>
          <w:tcPr>
            <w:tcW w:w="2025" w:type="dxa"/>
            <w:tcBorders>
              <w:top w:val="single" w:sz="6" w:space="0" w:color="auto"/>
              <w:left w:val="single" w:sz="6" w:space="0" w:color="auto"/>
              <w:bottom w:val="single" w:sz="6" w:space="0" w:color="auto"/>
              <w:right w:val="single" w:sz="6" w:space="0" w:color="auto"/>
            </w:tcBorders>
          </w:tcPr>
          <w:p w:rsidR="00A12616" w:rsidRPr="0029385C" w:rsidRDefault="00A12616" w:rsidP="00A12616">
            <w:pPr>
              <w:pStyle w:val="ConsPlusCell"/>
              <w:widowControl/>
              <w:rPr>
                <w:rFonts w:ascii="Times New Roman" w:hAnsi="Times New Roman" w:cs="Times New Roman"/>
              </w:rPr>
            </w:pPr>
            <w:r w:rsidRPr="0029385C">
              <w:rPr>
                <w:rFonts w:ascii="Times New Roman" w:hAnsi="Times New Roman" w:cs="Times New Roman"/>
              </w:rPr>
              <w:lastRenderedPageBreak/>
              <w:t xml:space="preserve">Ожидаемые     </w:t>
            </w:r>
            <w:r w:rsidRPr="0029385C">
              <w:rPr>
                <w:rFonts w:ascii="Times New Roman" w:hAnsi="Times New Roman" w:cs="Times New Roman"/>
              </w:rPr>
              <w:br/>
              <w:t xml:space="preserve">результаты    </w:t>
            </w:r>
            <w:r w:rsidRPr="0029385C">
              <w:rPr>
                <w:rFonts w:ascii="Times New Roman" w:hAnsi="Times New Roman" w:cs="Times New Roman"/>
              </w:rPr>
              <w:br/>
              <w:t xml:space="preserve">реализации    </w:t>
            </w:r>
            <w:r w:rsidRPr="0029385C">
              <w:rPr>
                <w:rFonts w:ascii="Times New Roman" w:hAnsi="Times New Roman" w:cs="Times New Roman"/>
              </w:rPr>
              <w:br/>
              <w:t xml:space="preserve">Программы     </w:t>
            </w:r>
          </w:p>
        </w:tc>
        <w:tc>
          <w:tcPr>
            <w:tcW w:w="7189" w:type="dxa"/>
            <w:tcBorders>
              <w:top w:val="single" w:sz="6" w:space="0" w:color="auto"/>
              <w:left w:val="single" w:sz="6" w:space="0" w:color="auto"/>
              <w:bottom w:val="single" w:sz="6" w:space="0" w:color="auto"/>
              <w:right w:val="single" w:sz="6" w:space="0" w:color="auto"/>
            </w:tcBorders>
          </w:tcPr>
          <w:p w:rsidR="00A439CB" w:rsidRDefault="00A12616" w:rsidP="00A12616">
            <w:pPr>
              <w:autoSpaceDE w:val="0"/>
              <w:autoSpaceDN w:val="0"/>
              <w:adjustRightInd w:val="0"/>
              <w:rPr>
                <w:color w:val="000000"/>
                <w:sz w:val="20"/>
                <w:szCs w:val="20"/>
              </w:rPr>
            </w:pPr>
            <w:r w:rsidRPr="006D6BB4">
              <w:rPr>
                <w:color w:val="000000"/>
                <w:sz w:val="20"/>
                <w:szCs w:val="20"/>
              </w:rPr>
              <w:t>Реализация Программы позволит достичь:</w:t>
            </w:r>
          </w:p>
          <w:p w:rsidR="00A439CB" w:rsidRDefault="00A12616" w:rsidP="00A12616">
            <w:pPr>
              <w:autoSpaceDE w:val="0"/>
              <w:autoSpaceDN w:val="0"/>
              <w:adjustRightInd w:val="0"/>
              <w:rPr>
                <w:color w:val="000000"/>
                <w:sz w:val="20"/>
                <w:szCs w:val="20"/>
              </w:rPr>
            </w:pPr>
            <w:r w:rsidRPr="006D6BB4">
              <w:rPr>
                <w:b/>
                <w:sz w:val="18"/>
                <w:szCs w:val="18"/>
              </w:rPr>
              <w:t>1.В области теплоснабжения:</w:t>
            </w:r>
            <w:r w:rsidRPr="006D6BB4">
              <w:rPr>
                <w:color w:val="000000"/>
                <w:sz w:val="20"/>
                <w:szCs w:val="20"/>
              </w:rPr>
              <w:t>-  снижение уровня фактических потерь в тепловых сетях на 7%;- снижение  удельного веса сетей нуждающихся в замене, на 25%;- снижение расхода электроэнергии на выработку 1 Гкал на 5%</w:t>
            </w:r>
          </w:p>
          <w:p w:rsidR="00A439CB" w:rsidRDefault="00A12616" w:rsidP="00A12616">
            <w:pPr>
              <w:autoSpaceDE w:val="0"/>
              <w:autoSpaceDN w:val="0"/>
              <w:adjustRightInd w:val="0"/>
              <w:rPr>
                <w:sz w:val="20"/>
                <w:szCs w:val="20"/>
              </w:rPr>
            </w:pPr>
            <w:r w:rsidRPr="006D6BB4">
              <w:rPr>
                <w:color w:val="000000"/>
                <w:sz w:val="20"/>
                <w:szCs w:val="20"/>
              </w:rPr>
              <w:t>.</w:t>
            </w:r>
            <w:r w:rsidRPr="006D6BB4">
              <w:rPr>
                <w:b/>
                <w:color w:val="000000"/>
                <w:sz w:val="18"/>
                <w:szCs w:val="18"/>
              </w:rPr>
              <w:t>2.</w:t>
            </w:r>
            <w:r w:rsidRPr="006D6BB4">
              <w:rPr>
                <w:b/>
                <w:sz w:val="18"/>
                <w:szCs w:val="18"/>
              </w:rPr>
              <w:t>В области водоснабжения:</w:t>
            </w:r>
            <w:r w:rsidRPr="006D6BB4">
              <w:rPr>
                <w:sz w:val="20"/>
                <w:szCs w:val="20"/>
              </w:rPr>
              <w:t>- снижения уровня потерь воды до 7%;- снижение удельного веса сетей  нуждающихся в замене, да 25%.</w:t>
            </w:r>
          </w:p>
          <w:p w:rsidR="00A439CB" w:rsidRDefault="00A12616" w:rsidP="00A12616">
            <w:pPr>
              <w:autoSpaceDE w:val="0"/>
              <w:autoSpaceDN w:val="0"/>
              <w:adjustRightInd w:val="0"/>
              <w:rPr>
                <w:sz w:val="20"/>
                <w:szCs w:val="20"/>
              </w:rPr>
            </w:pPr>
            <w:r w:rsidRPr="006D6BB4">
              <w:rPr>
                <w:b/>
                <w:sz w:val="18"/>
                <w:szCs w:val="18"/>
              </w:rPr>
              <w:t>3.В области сбора и транспортировки твёрдых бытовых отходов:</w:t>
            </w:r>
            <w:r w:rsidRPr="006D6BB4">
              <w:rPr>
                <w:sz w:val="20"/>
                <w:szCs w:val="20"/>
              </w:rPr>
              <w:t>- обеспеченность населения поселения услугой сбора и транспортировки бытовых отходов до 80%.</w:t>
            </w:r>
            <w:r w:rsidRPr="006D6BB4">
              <w:rPr>
                <w:sz w:val="20"/>
                <w:szCs w:val="20"/>
                <w:u w:val="single"/>
              </w:rPr>
              <w:t>Утилизация мусора</w:t>
            </w:r>
            <w:r w:rsidRPr="006D6BB4">
              <w:rPr>
                <w:sz w:val="20"/>
                <w:szCs w:val="20"/>
              </w:rPr>
              <w:t xml:space="preserve"> – обеспечение процесса утилизации мусора в рамках санитарных норм и правил обращения с отходами</w:t>
            </w:r>
          </w:p>
          <w:p w:rsidR="00A12616" w:rsidRPr="006D6BB4" w:rsidRDefault="00A12616" w:rsidP="00A12616">
            <w:pPr>
              <w:autoSpaceDE w:val="0"/>
              <w:autoSpaceDN w:val="0"/>
              <w:adjustRightInd w:val="0"/>
              <w:rPr>
                <w:sz w:val="20"/>
                <w:szCs w:val="20"/>
              </w:rPr>
            </w:pPr>
            <w:r w:rsidRPr="006D6BB4">
              <w:rPr>
                <w:b/>
                <w:sz w:val="18"/>
                <w:szCs w:val="18"/>
              </w:rPr>
              <w:t>4.В области электроснабжения:</w:t>
            </w:r>
            <w:r w:rsidRPr="006D6BB4">
              <w:rPr>
                <w:sz w:val="20"/>
                <w:szCs w:val="20"/>
              </w:rPr>
              <w:t>- снижение уровня потерь электроэнергии на 1,25%;- увеличение замены сетей до 5%.</w:t>
            </w:r>
            <w:r w:rsidRPr="006D6BB4">
              <w:rPr>
                <w:color w:val="000000"/>
                <w:sz w:val="20"/>
                <w:szCs w:val="20"/>
              </w:rPr>
              <w:t>- улучшение качества коммунального обслуживания потребителей;- ликвидация критического уровня износа инженерных коммуникаций</w:t>
            </w:r>
          </w:p>
        </w:tc>
      </w:tr>
      <w:tr w:rsidR="00A12616" w:rsidRPr="0029385C" w:rsidTr="00A12616">
        <w:trPr>
          <w:cantSplit/>
          <w:trHeight w:val="1200"/>
        </w:trPr>
        <w:tc>
          <w:tcPr>
            <w:tcW w:w="2025" w:type="dxa"/>
            <w:tcBorders>
              <w:top w:val="single" w:sz="6" w:space="0" w:color="auto"/>
              <w:left w:val="single" w:sz="6" w:space="0" w:color="auto"/>
              <w:bottom w:val="single" w:sz="6" w:space="0" w:color="auto"/>
              <w:right w:val="single" w:sz="6" w:space="0" w:color="auto"/>
            </w:tcBorders>
          </w:tcPr>
          <w:p w:rsidR="00A12616" w:rsidRPr="0029385C" w:rsidRDefault="00A12616" w:rsidP="00A12616">
            <w:pPr>
              <w:pStyle w:val="ConsPlusCell"/>
              <w:widowControl/>
              <w:rPr>
                <w:rFonts w:ascii="Times New Roman" w:hAnsi="Times New Roman" w:cs="Times New Roman"/>
              </w:rPr>
            </w:pPr>
            <w:r w:rsidRPr="0029385C">
              <w:rPr>
                <w:rFonts w:ascii="Times New Roman" w:hAnsi="Times New Roman" w:cs="Times New Roman"/>
              </w:rPr>
              <w:t xml:space="preserve">Организация   </w:t>
            </w:r>
            <w:r w:rsidRPr="0029385C">
              <w:rPr>
                <w:rFonts w:ascii="Times New Roman" w:hAnsi="Times New Roman" w:cs="Times New Roman"/>
              </w:rPr>
              <w:br/>
              <w:t xml:space="preserve">контроля      </w:t>
            </w:r>
            <w:r w:rsidRPr="0029385C">
              <w:rPr>
                <w:rFonts w:ascii="Times New Roman" w:hAnsi="Times New Roman" w:cs="Times New Roman"/>
              </w:rPr>
              <w:br/>
              <w:t>за реализацией</w:t>
            </w:r>
            <w:r w:rsidRPr="0029385C">
              <w:rPr>
                <w:rFonts w:ascii="Times New Roman" w:hAnsi="Times New Roman" w:cs="Times New Roman"/>
              </w:rPr>
              <w:br/>
              <w:t xml:space="preserve">Программы     </w:t>
            </w:r>
          </w:p>
        </w:tc>
        <w:tc>
          <w:tcPr>
            <w:tcW w:w="7189" w:type="dxa"/>
            <w:tcBorders>
              <w:top w:val="single" w:sz="6" w:space="0" w:color="auto"/>
              <w:left w:val="single" w:sz="6" w:space="0" w:color="auto"/>
              <w:bottom w:val="single" w:sz="6" w:space="0" w:color="auto"/>
              <w:right w:val="single" w:sz="6" w:space="0" w:color="auto"/>
            </w:tcBorders>
          </w:tcPr>
          <w:p w:rsidR="00A12616" w:rsidRPr="0029385C" w:rsidRDefault="00A12616" w:rsidP="00A12616">
            <w:pPr>
              <w:pStyle w:val="ConsPlusCell"/>
              <w:widowControl/>
              <w:jc w:val="both"/>
              <w:rPr>
                <w:rFonts w:ascii="Times New Roman" w:hAnsi="Times New Roman" w:cs="Times New Roman"/>
              </w:rPr>
            </w:pPr>
            <w:r w:rsidRPr="0029385C">
              <w:rPr>
                <w:rFonts w:ascii="Times New Roman" w:hAnsi="Times New Roman" w:cs="Times New Roman"/>
              </w:rPr>
              <w:t>Контроль за реализацией  мероприятий, предусмотренных Программой, осуществляется  администрацией Бурхунского сельского поселения Тулунского района Иркутской области.</w:t>
            </w:r>
          </w:p>
        </w:tc>
      </w:tr>
    </w:tbl>
    <w:p w:rsidR="00416B1D" w:rsidRDefault="00416B1D" w:rsidP="0036420C">
      <w:pPr>
        <w:spacing w:before="100" w:beforeAutospacing="1" w:after="100" w:afterAutospacing="1"/>
        <w:jc w:val="center"/>
        <w:rPr>
          <w:b/>
          <w:i/>
        </w:rPr>
      </w:pPr>
    </w:p>
    <w:p w:rsidR="00A12616" w:rsidRPr="00FC7629" w:rsidRDefault="001C7A4B" w:rsidP="0036420C">
      <w:pPr>
        <w:spacing w:before="100" w:beforeAutospacing="1" w:after="100" w:afterAutospacing="1"/>
        <w:jc w:val="center"/>
        <w:rPr>
          <w:b/>
          <w:i/>
        </w:rPr>
      </w:pPr>
      <w:r w:rsidRPr="00FC7629">
        <w:rPr>
          <w:b/>
          <w:i/>
        </w:rPr>
        <w:t>1.Общие положения</w:t>
      </w:r>
    </w:p>
    <w:p w:rsidR="00A12616" w:rsidRPr="0029385C" w:rsidRDefault="00A12616" w:rsidP="00A12616">
      <w:pPr>
        <w:ind w:firstLine="709"/>
        <w:jc w:val="both"/>
        <w:rPr>
          <w:sz w:val="20"/>
          <w:szCs w:val="20"/>
        </w:rPr>
      </w:pPr>
      <w:r w:rsidRPr="0029385C">
        <w:rPr>
          <w:sz w:val="20"/>
          <w:szCs w:val="20"/>
        </w:rPr>
        <w:t xml:space="preserve">Программа комплексного развития систем коммунальной       </w:t>
      </w:r>
      <w:r w:rsidRPr="0029385C">
        <w:rPr>
          <w:sz w:val="20"/>
          <w:szCs w:val="20"/>
        </w:rPr>
        <w:br/>
        <w:t>инфраструктуры  Бурхунского сельского поселения Тулунского района Иркутской области   на 2015 - 2032 (далее по тексту Комплексная программа развития инфраструктуры) подготовлена на основании:</w:t>
      </w:r>
    </w:p>
    <w:p w:rsidR="00A12616" w:rsidRPr="0029385C" w:rsidRDefault="00A12616" w:rsidP="00A12616">
      <w:pPr>
        <w:autoSpaceDE w:val="0"/>
        <w:autoSpaceDN w:val="0"/>
        <w:adjustRightInd w:val="0"/>
        <w:rPr>
          <w:color w:val="000000"/>
          <w:sz w:val="20"/>
          <w:szCs w:val="20"/>
        </w:rPr>
      </w:pPr>
    </w:p>
    <w:p w:rsidR="00A12616" w:rsidRDefault="00A12616" w:rsidP="00A12616">
      <w:pPr>
        <w:autoSpaceDE w:val="0"/>
        <w:autoSpaceDN w:val="0"/>
        <w:adjustRightInd w:val="0"/>
        <w:rPr>
          <w:color w:val="000000"/>
          <w:sz w:val="20"/>
          <w:szCs w:val="20"/>
        </w:rPr>
      </w:pPr>
      <w:r w:rsidRPr="0029385C">
        <w:rPr>
          <w:color w:val="000000"/>
          <w:sz w:val="20"/>
          <w:szCs w:val="20"/>
        </w:rPr>
        <w:t>1. Федерального закона от 06.10.2003г. № 131-ФЗ "Об общих принципах организации местного самоупр</w:t>
      </w:r>
      <w:r>
        <w:rPr>
          <w:color w:val="000000"/>
          <w:sz w:val="20"/>
          <w:szCs w:val="20"/>
        </w:rPr>
        <w:t xml:space="preserve">авления в Российской Федерации"                                                                                                              </w:t>
      </w:r>
      <w:r w:rsidRPr="0029385C">
        <w:rPr>
          <w:color w:val="000000"/>
          <w:sz w:val="20"/>
          <w:szCs w:val="20"/>
        </w:rPr>
        <w:t>2.Федеральный закон от 30.12.2004г. № 210-ФЗ "Об основах регулирования тарифов орган</w:t>
      </w:r>
      <w:r>
        <w:rPr>
          <w:color w:val="000000"/>
          <w:sz w:val="20"/>
          <w:szCs w:val="20"/>
        </w:rPr>
        <w:t xml:space="preserve">изаций коммунального комплекса.                                                                                                                                                      </w:t>
      </w:r>
      <w:r w:rsidRPr="0029385C">
        <w:rPr>
          <w:color w:val="000000"/>
          <w:sz w:val="20"/>
          <w:szCs w:val="20"/>
        </w:rPr>
        <w:t>3. Федеральный  з</w:t>
      </w:r>
      <w:r>
        <w:rPr>
          <w:color w:val="000000"/>
          <w:sz w:val="20"/>
          <w:szCs w:val="20"/>
        </w:rPr>
        <w:t>акон  от 23.11.2009 г. № 261-ФЗ «</w:t>
      </w:r>
      <w:r w:rsidRPr="0029385C">
        <w:rPr>
          <w:color w:val="000000"/>
          <w:sz w:val="20"/>
          <w:szCs w:val="20"/>
        </w:rPr>
        <w:t>Об энергосбережении и повышении энергетической эффективности  программой в области и внесение изменений в  отдельные законодательн</w:t>
      </w:r>
      <w:r>
        <w:rPr>
          <w:color w:val="000000"/>
          <w:sz w:val="20"/>
          <w:szCs w:val="20"/>
        </w:rPr>
        <w:t xml:space="preserve">ые акты  Российской Федерации» </w:t>
      </w:r>
      <w:r w:rsidRPr="0029385C">
        <w:rPr>
          <w:color w:val="000000"/>
          <w:sz w:val="20"/>
          <w:szCs w:val="20"/>
        </w:rPr>
        <w:t xml:space="preserve">и повышения энергетической эффективности организации.                                </w:t>
      </w:r>
      <w:r w:rsidR="00105708">
        <w:rPr>
          <w:color w:val="000000"/>
          <w:sz w:val="20"/>
          <w:szCs w:val="20"/>
        </w:rPr>
        <w:t xml:space="preserve">                                  </w:t>
      </w:r>
      <w:r w:rsidRPr="0029385C">
        <w:rPr>
          <w:color w:val="000000"/>
          <w:sz w:val="20"/>
          <w:szCs w:val="20"/>
        </w:rPr>
        <w:t xml:space="preserve"> 4. Федеральный закон от 27.07.201</w:t>
      </w:r>
      <w:r>
        <w:rPr>
          <w:color w:val="000000"/>
          <w:sz w:val="20"/>
          <w:szCs w:val="20"/>
        </w:rPr>
        <w:t xml:space="preserve">0г № 190-ФЗ  «О теплоснабжении»                                                                   </w:t>
      </w:r>
      <w:r w:rsidRPr="0029385C">
        <w:rPr>
          <w:color w:val="000000"/>
          <w:sz w:val="20"/>
          <w:szCs w:val="20"/>
        </w:rPr>
        <w:t xml:space="preserve">5.Федеральный закон  РФ от 07.12.2011г № 416-ФЗ  «О </w:t>
      </w:r>
      <w:r>
        <w:rPr>
          <w:color w:val="000000"/>
          <w:sz w:val="20"/>
          <w:szCs w:val="20"/>
        </w:rPr>
        <w:t xml:space="preserve">водоснабжении и водоотведении».                                           </w:t>
      </w:r>
      <w:r w:rsidRPr="0029385C">
        <w:rPr>
          <w:color w:val="000000"/>
          <w:sz w:val="20"/>
          <w:szCs w:val="20"/>
        </w:rPr>
        <w:t>6. Требования к программам  комплексного развития систем коммунальной  инфраструктуры                                                            Утверждённых  постановлением Правител</w:t>
      </w:r>
      <w:r>
        <w:rPr>
          <w:color w:val="000000"/>
          <w:sz w:val="20"/>
          <w:szCs w:val="20"/>
        </w:rPr>
        <w:t xml:space="preserve">ьства РФ от 14.06.2013 г № 502.                                                                        </w:t>
      </w:r>
      <w:r w:rsidRPr="0029385C">
        <w:rPr>
          <w:sz w:val="20"/>
          <w:szCs w:val="20"/>
        </w:rPr>
        <w:t>7. Градостроительного кодекса Российской Федерации;</w:t>
      </w:r>
      <w:r w:rsidR="00105708">
        <w:rPr>
          <w:sz w:val="20"/>
          <w:szCs w:val="20"/>
        </w:rPr>
        <w:t xml:space="preserve">                                                                                            </w:t>
      </w:r>
      <w:r w:rsidRPr="0029385C">
        <w:rPr>
          <w:sz w:val="20"/>
          <w:szCs w:val="20"/>
        </w:rPr>
        <w:t>8.  Жилищного кодекса Российской Федерации;</w:t>
      </w:r>
    </w:p>
    <w:p w:rsidR="00A12616" w:rsidRPr="00C670D6" w:rsidRDefault="00A12616" w:rsidP="00A12616">
      <w:pPr>
        <w:autoSpaceDE w:val="0"/>
        <w:autoSpaceDN w:val="0"/>
        <w:adjustRightInd w:val="0"/>
        <w:rPr>
          <w:color w:val="000000"/>
          <w:sz w:val="20"/>
          <w:szCs w:val="20"/>
        </w:rPr>
      </w:pPr>
      <w:r w:rsidRPr="0029385C">
        <w:rPr>
          <w:color w:val="000000"/>
          <w:sz w:val="20"/>
          <w:szCs w:val="20"/>
        </w:rPr>
        <w:t>9.</w:t>
      </w:r>
      <w:r w:rsidRPr="0029385C">
        <w:rPr>
          <w:sz w:val="20"/>
          <w:szCs w:val="20"/>
        </w:rPr>
        <w:t xml:space="preserve"> Генеральный план Бурхунского сельского поселения части развития инженерной инфраструктуры на период до 2032 года утверждённый  решением Думы Бурхунского сельского поселения от « 09 » декабря 2013 года №15</w:t>
      </w:r>
      <w:r w:rsidR="00A439CB">
        <w:rPr>
          <w:sz w:val="20"/>
          <w:szCs w:val="20"/>
        </w:rPr>
        <w:t xml:space="preserve">;                                                                                                                                                             </w:t>
      </w:r>
      <w:r w:rsidR="00105708">
        <w:rPr>
          <w:sz w:val="20"/>
          <w:szCs w:val="20"/>
        </w:rPr>
        <w:t xml:space="preserve">           </w:t>
      </w:r>
      <w:r w:rsidR="00A439CB">
        <w:rPr>
          <w:sz w:val="20"/>
          <w:szCs w:val="20"/>
        </w:rPr>
        <w:t xml:space="preserve"> </w:t>
      </w:r>
      <w:r w:rsidRPr="0029385C">
        <w:rPr>
          <w:color w:val="000000"/>
          <w:sz w:val="20"/>
          <w:szCs w:val="20"/>
        </w:rPr>
        <w:t>10. Устав Б</w:t>
      </w:r>
      <w:r w:rsidR="00A439CB">
        <w:rPr>
          <w:color w:val="000000"/>
          <w:sz w:val="20"/>
          <w:szCs w:val="20"/>
        </w:rPr>
        <w:t>урхунского сельского поселения;</w:t>
      </w:r>
      <w:r w:rsidR="00105708">
        <w:rPr>
          <w:color w:val="000000"/>
          <w:sz w:val="20"/>
          <w:szCs w:val="20"/>
        </w:rPr>
        <w:t xml:space="preserve">                                                                                                                       </w:t>
      </w:r>
      <w:r w:rsidRPr="0029385C">
        <w:rPr>
          <w:sz w:val="20"/>
          <w:szCs w:val="20"/>
        </w:rPr>
        <w:t>11. Программа «Социально-экономического развития Бурхунского муниципального образования на 2011 - 2015 годы»,утвержденная решением Думы Бурхунского муниципального образования от 15.04.2011г. № 5;</w:t>
      </w:r>
    </w:p>
    <w:p w:rsidR="00A12616" w:rsidRPr="0029385C" w:rsidRDefault="00A12616" w:rsidP="00A12616">
      <w:pPr>
        <w:pStyle w:val="Default"/>
        <w:widowControl w:val="0"/>
        <w:jc w:val="both"/>
        <w:rPr>
          <w:color w:val="auto"/>
          <w:sz w:val="20"/>
          <w:szCs w:val="20"/>
        </w:rPr>
      </w:pPr>
      <w:r w:rsidRPr="0029385C">
        <w:rPr>
          <w:color w:val="auto"/>
          <w:sz w:val="20"/>
          <w:szCs w:val="20"/>
        </w:rPr>
        <w:t>12. Решение Думы Бурхунского сельского поселения № 57 от 17 .06.2015 года «О продлении на 2016 год действия программы социально-экономического развития Бурхунского сельского поселения»</w:t>
      </w:r>
    </w:p>
    <w:p w:rsidR="00A12616" w:rsidRPr="0029385C" w:rsidRDefault="00A12616" w:rsidP="00A12616">
      <w:pPr>
        <w:pStyle w:val="Default"/>
        <w:widowControl w:val="0"/>
        <w:jc w:val="both"/>
        <w:rPr>
          <w:sz w:val="20"/>
          <w:szCs w:val="20"/>
        </w:rPr>
      </w:pPr>
      <w:r w:rsidRPr="0029385C">
        <w:rPr>
          <w:sz w:val="20"/>
          <w:szCs w:val="20"/>
        </w:rPr>
        <w:t>13. Программа «Об утверждении приоритетов социально-экономического развития Бурхунского муниципального образования на 2011-2020 г.», утвержденная решение Думы Бурхунского МО от 04.07.2011г. № 11.</w:t>
      </w:r>
    </w:p>
    <w:p w:rsidR="00A12616" w:rsidRDefault="00A12616" w:rsidP="00A12616">
      <w:pPr>
        <w:autoSpaceDE w:val="0"/>
        <w:autoSpaceDN w:val="0"/>
        <w:adjustRightInd w:val="0"/>
        <w:spacing w:after="200" w:line="276" w:lineRule="auto"/>
        <w:jc w:val="both"/>
        <w:rPr>
          <w:sz w:val="20"/>
          <w:szCs w:val="20"/>
        </w:rPr>
      </w:pPr>
      <w:r w:rsidRPr="0029385C">
        <w:rPr>
          <w:color w:val="000000"/>
          <w:sz w:val="20"/>
          <w:szCs w:val="20"/>
        </w:rPr>
        <w:t>14.</w:t>
      </w:r>
      <w:r w:rsidRPr="0029385C">
        <w:rPr>
          <w:sz w:val="20"/>
          <w:szCs w:val="20"/>
        </w:rPr>
        <w:t xml:space="preserve"> Программа «Энергосбережение и повышение эффективности на территории  Бурхунского сельского поселения на 2014-2016 гг.» утверждённая постановлением администрации Бурхунского сельского поселени</w:t>
      </w:r>
      <w:r>
        <w:rPr>
          <w:sz w:val="20"/>
          <w:szCs w:val="20"/>
        </w:rPr>
        <w:t>я от 26.05.2014 года « 18/1-пг.</w:t>
      </w:r>
    </w:p>
    <w:p w:rsidR="00416B1D" w:rsidRPr="0029385C" w:rsidRDefault="00416B1D" w:rsidP="00A12616">
      <w:pPr>
        <w:autoSpaceDE w:val="0"/>
        <w:autoSpaceDN w:val="0"/>
        <w:adjustRightInd w:val="0"/>
        <w:spacing w:after="200" w:line="276" w:lineRule="auto"/>
        <w:jc w:val="both"/>
        <w:rPr>
          <w:sz w:val="20"/>
          <w:szCs w:val="20"/>
        </w:rPr>
      </w:pPr>
    </w:p>
    <w:p w:rsidR="00A12616" w:rsidRPr="00FC7629" w:rsidRDefault="001C7A4B" w:rsidP="00A12616">
      <w:pPr>
        <w:autoSpaceDE w:val="0"/>
        <w:autoSpaceDN w:val="0"/>
        <w:adjustRightInd w:val="0"/>
        <w:ind w:firstLine="720"/>
        <w:jc w:val="center"/>
        <w:outlineLvl w:val="2"/>
        <w:rPr>
          <w:b/>
          <w:i/>
        </w:rPr>
      </w:pPr>
      <w:r w:rsidRPr="00FC7629">
        <w:rPr>
          <w:b/>
          <w:i/>
        </w:rPr>
        <w:t xml:space="preserve">2. </w:t>
      </w:r>
      <w:r w:rsidR="00A12616" w:rsidRPr="00FC7629">
        <w:rPr>
          <w:b/>
          <w:i/>
        </w:rPr>
        <w:t>Задачи совершенствования и развития коммунального комплекса муниципального образования</w:t>
      </w:r>
    </w:p>
    <w:p w:rsidR="00A12616" w:rsidRPr="0029385C" w:rsidRDefault="00A12616" w:rsidP="00A12616">
      <w:pPr>
        <w:autoSpaceDE w:val="0"/>
        <w:autoSpaceDN w:val="0"/>
        <w:adjustRightInd w:val="0"/>
        <w:ind w:firstLine="720"/>
        <w:jc w:val="center"/>
        <w:outlineLvl w:val="2"/>
        <w:rPr>
          <w:b/>
          <w:i/>
          <w:sz w:val="20"/>
          <w:szCs w:val="20"/>
        </w:rPr>
      </w:pPr>
    </w:p>
    <w:p w:rsidR="00A12616" w:rsidRPr="0029385C" w:rsidRDefault="00A12616" w:rsidP="00A12616">
      <w:pPr>
        <w:autoSpaceDE w:val="0"/>
        <w:autoSpaceDN w:val="0"/>
        <w:adjustRightInd w:val="0"/>
        <w:jc w:val="both"/>
        <w:rPr>
          <w:sz w:val="20"/>
          <w:szCs w:val="20"/>
        </w:rPr>
      </w:pPr>
      <w:r w:rsidRPr="0029385C">
        <w:rPr>
          <w:sz w:val="20"/>
          <w:szCs w:val="20"/>
        </w:rPr>
        <w:lastRenderedPageBreak/>
        <w:t>Целью разработки Программы комплексного развития инфраструктуры  Бурхунского муниципального образования    является разработка и реализация стратегических задач развития системы коммунальной инфраструктуры муниципального образования.</w:t>
      </w:r>
    </w:p>
    <w:p w:rsidR="00A12616" w:rsidRPr="0029385C" w:rsidRDefault="00A12616" w:rsidP="00A12616">
      <w:pPr>
        <w:autoSpaceDE w:val="0"/>
        <w:autoSpaceDN w:val="0"/>
        <w:adjustRightInd w:val="0"/>
        <w:ind w:firstLine="720"/>
        <w:jc w:val="both"/>
        <w:rPr>
          <w:sz w:val="20"/>
          <w:szCs w:val="20"/>
        </w:rPr>
      </w:pPr>
      <w:r w:rsidRPr="0029385C">
        <w:rPr>
          <w:sz w:val="20"/>
          <w:szCs w:val="20"/>
        </w:rPr>
        <w:t>Программа комплексного развития инфраструктуры является базовым документом для разработки инвестиционных и производственных программ организаций, обслуживающих системы коммунальной инфраструктуры муниципального образования.</w:t>
      </w:r>
    </w:p>
    <w:p w:rsidR="00A12616" w:rsidRPr="0029385C" w:rsidRDefault="00A12616" w:rsidP="00A12616">
      <w:pPr>
        <w:autoSpaceDE w:val="0"/>
        <w:autoSpaceDN w:val="0"/>
        <w:adjustRightInd w:val="0"/>
        <w:ind w:firstLine="720"/>
        <w:jc w:val="both"/>
        <w:rPr>
          <w:sz w:val="20"/>
          <w:szCs w:val="20"/>
        </w:rPr>
      </w:pPr>
      <w:r w:rsidRPr="0029385C">
        <w:rPr>
          <w:sz w:val="20"/>
          <w:szCs w:val="20"/>
        </w:rPr>
        <w:t>Программа комплексного развития систем коммунальной инфраструктуры Бурхунского муниципального образования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Бурхунского муниципального образования.</w:t>
      </w:r>
    </w:p>
    <w:p w:rsidR="00B07466" w:rsidRDefault="00B07466" w:rsidP="001C7A4B">
      <w:pPr>
        <w:autoSpaceDE w:val="0"/>
        <w:autoSpaceDN w:val="0"/>
        <w:adjustRightInd w:val="0"/>
        <w:jc w:val="both"/>
        <w:rPr>
          <w:sz w:val="20"/>
          <w:szCs w:val="20"/>
          <w:u w:val="single"/>
        </w:rPr>
      </w:pPr>
    </w:p>
    <w:p w:rsidR="00416B1D" w:rsidRPr="0029385C" w:rsidRDefault="00416B1D" w:rsidP="001C7A4B">
      <w:pPr>
        <w:autoSpaceDE w:val="0"/>
        <w:autoSpaceDN w:val="0"/>
        <w:adjustRightInd w:val="0"/>
        <w:jc w:val="both"/>
        <w:rPr>
          <w:sz w:val="20"/>
          <w:szCs w:val="20"/>
          <w:u w:val="single"/>
        </w:rPr>
      </w:pPr>
    </w:p>
    <w:p w:rsidR="00A12616" w:rsidRDefault="00A12616" w:rsidP="00FC7629">
      <w:pPr>
        <w:autoSpaceDE w:val="0"/>
        <w:autoSpaceDN w:val="0"/>
        <w:adjustRightInd w:val="0"/>
        <w:jc w:val="center"/>
        <w:rPr>
          <w:b/>
          <w:i/>
          <w:sz w:val="20"/>
          <w:szCs w:val="20"/>
        </w:rPr>
      </w:pPr>
      <w:r w:rsidRPr="001C7A4B">
        <w:rPr>
          <w:b/>
          <w:i/>
          <w:sz w:val="20"/>
          <w:szCs w:val="20"/>
        </w:rPr>
        <w:t>Основными задачами Программы комплексного развития инфраструктуры Бурхунского муниципального образования  являются:</w:t>
      </w:r>
    </w:p>
    <w:p w:rsidR="00FC7629" w:rsidRPr="001C7A4B" w:rsidRDefault="00FC7629" w:rsidP="00FC7629">
      <w:pPr>
        <w:autoSpaceDE w:val="0"/>
        <w:autoSpaceDN w:val="0"/>
        <w:adjustRightInd w:val="0"/>
        <w:jc w:val="center"/>
        <w:rPr>
          <w:b/>
          <w:i/>
          <w:sz w:val="20"/>
          <w:szCs w:val="20"/>
        </w:rPr>
      </w:pPr>
    </w:p>
    <w:p w:rsidR="00A12616" w:rsidRPr="0029385C" w:rsidRDefault="00A12616" w:rsidP="00A12616">
      <w:pPr>
        <w:numPr>
          <w:ilvl w:val="0"/>
          <w:numId w:val="32"/>
        </w:numPr>
        <w:tabs>
          <w:tab w:val="left" w:pos="993"/>
        </w:tabs>
        <w:autoSpaceDE w:val="0"/>
        <w:autoSpaceDN w:val="0"/>
        <w:adjustRightInd w:val="0"/>
        <w:ind w:left="709" w:firstLine="0"/>
        <w:jc w:val="both"/>
        <w:rPr>
          <w:sz w:val="20"/>
          <w:szCs w:val="20"/>
        </w:rPr>
      </w:pPr>
      <w:r w:rsidRPr="0029385C">
        <w:rPr>
          <w:sz w:val="20"/>
          <w:szCs w:val="20"/>
        </w:rPr>
        <w:t>Инженерно-техническая оптимизация коммунальных систем.</w:t>
      </w:r>
    </w:p>
    <w:p w:rsidR="00A12616" w:rsidRPr="0029385C" w:rsidRDefault="00A12616" w:rsidP="00A12616">
      <w:pPr>
        <w:numPr>
          <w:ilvl w:val="0"/>
          <w:numId w:val="32"/>
        </w:numPr>
        <w:tabs>
          <w:tab w:val="left" w:pos="993"/>
        </w:tabs>
        <w:autoSpaceDE w:val="0"/>
        <w:autoSpaceDN w:val="0"/>
        <w:adjustRightInd w:val="0"/>
        <w:ind w:left="0" w:firstLine="709"/>
        <w:jc w:val="both"/>
        <w:rPr>
          <w:sz w:val="20"/>
          <w:szCs w:val="20"/>
        </w:rPr>
      </w:pPr>
      <w:r w:rsidRPr="0029385C">
        <w:rPr>
          <w:sz w:val="20"/>
          <w:szCs w:val="20"/>
        </w:rPr>
        <w:t>Взаимосвязанное перспективное планирование развития коммунальных систем.</w:t>
      </w:r>
    </w:p>
    <w:p w:rsidR="00A12616" w:rsidRPr="0029385C" w:rsidRDefault="00A12616" w:rsidP="00A12616">
      <w:pPr>
        <w:numPr>
          <w:ilvl w:val="0"/>
          <w:numId w:val="32"/>
        </w:numPr>
        <w:tabs>
          <w:tab w:val="left" w:pos="993"/>
        </w:tabs>
        <w:autoSpaceDE w:val="0"/>
        <w:autoSpaceDN w:val="0"/>
        <w:adjustRightInd w:val="0"/>
        <w:ind w:left="0" w:firstLine="709"/>
        <w:jc w:val="both"/>
        <w:rPr>
          <w:sz w:val="20"/>
          <w:szCs w:val="20"/>
        </w:rPr>
      </w:pPr>
      <w:r w:rsidRPr="0029385C">
        <w:rPr>
          <w:sz w:val="20"/>
          <w:szCs w:val="20"/>
        </w:rPr>
        <w:t>Обоснование мероприятий по комплексной реконструкции и модернизации.</w:t>
      </w:r>
    </w:p>
    <w:p w:rsidR="00A12616" w:rsidRPr="0029385C" w:rsidRDefault="00A12616" w:rsidP="00A12616">
      <w:pPr>
        <w:numPr>
          <w:ilvl w:val="0"/>
          <w:numId w:val="32"/>
        </w:numPr>
        <w:tabs>
          <w:tab w:val="left" w:pos="993"/>
        </w:tabs>
        <w:autoSpaceDE w:val="0"/>
        <w:autoSpaceDN w:val="0"/>
        <w:adjustRightInd w:val="0"/>
        <w:ind w:left="0" w:firstLine="709"/>
        <w:jc w:val="both"/>
        <w:rPr>
          <w:sz w:val="20"/>
          <w:szCs w:val="20"/>
        </w:rPr>
      </w:pPr>
      <w:r w:rsidRPr="0029385C">
        <w:rPr>
          <w:sz w:val="20"/>
          <w:szCs w:val="20"/>
        </w:rPr>
        <w:t>Повышение надежности систем и качества предоставления коммунальных услуг.</w:t>
      </w:r>
    </w:p>
    <w:p w:rsidR="00A12616" w:rsidRPr="0029385C" w:rsidRDefault="00A12616" w:rsidP="00A12616">
      <w:pPr>
        <w:numPr>
          <w:ilvl w:val="0"/>
          <w:numId w:val="32"/>
        </w:numPr>
        <w:tabs>
          <w:tab w:val="left" w:pos="993"/>
        </w:tabs>
        <w:autoSpaceDE w:val="0"/>
        <w:autoSpaceDN w:val="0"/>
        <w:adjustRightInd w:val="0"/>
        <w:ind w:left="0" w:firstLine="709"/>
        <w:jc w:val="both"/>
        <w:rPr>
          <w:sz w:val="20"/>
          <w:szCs w:val="20"/>
        </w:rPr>
      </w:pPr>
      <w:r w:rsidRPr="0029385C">
        <w:rPr>
          <w:sz w:val="20"/>
          <w:szCs w:val="20"/>
        </w:rPr>
        <w:t>Совершенствование механизмов развития энергосбережения и повышение энергоэффективности коммунальной инфраструктуры.</w:t>
      </w:r>
    </w:p>
    <w:p w:rsidR="00A12616" w:rsidRPr="0029385C" w:rsidRDefault="00A12616" w:rsidP="00A12616">
      <w:pPr>
        <w:numPr>
          <w:ilvl w:val="0"/>
          <w:numId w:val="32"/>
        </w:numPr>
        <w:tabs>
          <w:tab w:val="left" w:pos="993"/>
        </w:tabs>
        <w:autoSpaceDE w:val="0"/>
        <w:autoSpaceDN w:val="0"/>
        <w:adjustRightInd w:val="0"/>
        <w:ind w:left="0" w:firstLine="709"/>
        <w:jc w:val="both"/>
        <w:rPr>
          <w:sz w:val="20"/>
          <w:szCs w:val="20"/>
        </w:rPr>
      </w:pPr>
      <w:r w:rsidRPr="0029385C">
        <w:rPr>
          <w:sz w:val="20"/>
          <w:szCs w:val="20"/>
        </w:rPr>
        <w:t>Повышение инвестиционной привлекательности коммунальной инфраструктуры муниципального образования.</w:t>
      </w:r>
    </w:p>
    <w:p w:rsidR="00A12616" w:rsidRPr="0029385C" w:rsidRDefault="00A12616" w:rsidP="00A12616">
      <w:pPr>
        <w:numPr>
          <w:ilvl w:val="0"/>
          <w:numId w:val="32"/>
        </w:numPr>
        <w:tabs>
          <w:tab w:val="left" w:pos="993"/>
        </w:tabs>
        <w:autoSpaceDE w:val="0"/>
        <w:autoSpaceDN w:val="0"/>
        <w:adjustRightInd w:val="0"/>
        <w:ind w:left="0" w:firstLine="709"/>
        <w:jc w:val="both"/>
        <w:rPr>
          <w:sz w:val="20"/>
          <w:szCs w:val="20"/>
        </w:rPr>
      </w:pPr>
      <w:r w:rsidRPr="0029385C">
        <w:rPr>
          <w:sz w:val="20"/>
          <w:szCs w:val="20"/>
        </w:rPr>
        <w:t>Обеспечение сбалансированности интересов субъектов коммунальной инфраструктуры и потребителей.</w:t>
      </w:r>
    </w:p>
    <w:p w:rsidR="001C7A4B" w:rsidRDefault="001C7A4B" w:rsidP="00416B1D">
      <w:pPr>
        <w:jc w:val="both"/>
        <w:rPr>
          <w:sz w:val="20"/>
          <w:szCs w:val="20"/>
        </w:rPr>
      </w:pPr>
    </w:p>
    <w:p w:rsidR="001C7A4B" w:rsidRPr="006C5BA4" w:rsidRDefault="001C7A4B" w:rsidP="00FC7629">
      <w:pPr>
        <w:ind w:firstLine="284"/>
        <w:jc w:val="center"/>
        <w:rPr>
          <w:b/>
          <w:i/>
          <w:sz w:val="20"/>
          <w:szCs w:val="20"/>
        </w:rPr>
      </w:pPr>
      <w:r w:rsidRPr="001C7A4B">
        <w:rPr>
          <w:b/>
          <w:i/>
          <w:sz w:val="20"/>
          <w:szCs w:val="20"/>
        </w:rPr>
        <w:t>Ключевыми задачами Программы Бурхунского сельского поселения являются:</w:t>
      </w:r>
    </w:p>
    <w:p w:rsidR="001C7A4B" w:rsidRDefault="001C7A4B" w:rsidP="001C7A4B">
      <w:pPr>
        <w:ind w:firstLine="284"/>
        <w:jc w:val="both"/>
        <w:rPr>
          <w:sz w:val="20"/>
          <w:szCs w:val="20"/>
        </w:rPr>
      </w:pPr>
    </w:p>
    <w:p w:rsidR="001C7A4B" w:rsidRDefault="001C7A4B" w:rsidP="001C7A4B">
      <w:pPr>
        <w:ind w:firstLine="284"/>
        <w:jc w:val="both"/>
        <w:rPr>
          <w:sz w:val="20"/>
          <w:szCs w:val="20"/>
        </w:rPr>
      </w:pPr>
      <w:r>
        <w:rPr>
          <w:sz w:val="20"/>
          <w:szCs w:val="20"/>
        </w:rPr>
        <w:t xml:space="preserve">1. Выполнение комплексного анализа состояния объектов коммунальной </w:t>
      </w:r>
      <w:r w:rsidRPr="003E030C">
        <w:rPr>
          <w:sz w:val="20"/>
          <w:szCs w:val="20"/>
        </w:rPr>
        <w:t>инфраструктуры, потребления коммунальных ресурсов, наличия резервных мощностей г</w:t>
      </w:r>
      <w:r>
        <w:rPr>
          <w:sz w:val="20"/>
          <w:szCs w:val="20"/>
        </w:rPr>
        <w:t>енерации и транспортировки коммунальных ресурсов.</w:t>
      </w:r>
    </w:p>
    <w:p w:rsidR="001C7A4B" w:rsidRDefault="001C7A4B" w:rsidP="001C7A4B">
      <w:pPr>
        <w:ind w:firstLine="284"/>
        <w:jc w:val="both"/>
        <w:rPr>
          <w:sz w:val="20"/>
          <w:szCs w:val="20"/>
        </w:rPr>
      </w:pPr>
      <w:r>
        <w:rPr>
          <w:sz w:val="20"/>
          <w:szCs w:val="20"/>
        </w:rPr>
        <w:t>2. Составление прогноза потребления коммунальных ресурсов в Бурхунском сельском поселении на период действия программы комплексного развития с учетом изменения потребления коммунальных ресурсов существующими потребителями, а также строительства новых объектов - новых потребителей коммунальных ресурсов.</w:t>
      </w:r>
    </w:p>
    <w:p w:rsidR="001C7A4B" w:rsidRDefault="001C7A4B" w:rsidP="001C7A4B">
      <w:pPr>
        <w:ind w:firstLine="284"/>
        <w:jc w:val="both"/>
        <w:rPr>
          <w:sz w:val="20"/>
          <w:szCs w:val="20"/>
        </w:rPr>
      </w:pPr>
      <w:r>
        <w:rPr>
          <w:sz w:val="20"/>
          <w:szCs w:val="20"/>
        </w:rPr>
        <w:t>3. Составление прогноза в потребности увеличения мощностей по генерации и транспортировке коммунальных ресурсов, обеспечивающих развитие сельского поселения, повышение комфорта проживания граждан на территории поселка, эффективность использования существующих мощностей.</w:t>
      </w:r>
    </w:p>
    <w:p w:rsidR="001C7A4B" w:rsidRDefault="001C7A4B" w:rsidP="001C7A4B">
      <w:pPr>
        <w:ind w:firstLine="284"/>
        <w:jc w:val="both"/>
        <w:rPr>
          <w:sz w:val="20"/>
          <w:szCs w:val="20"/>
        </w:rPr>
      </w:pPr>
      <w:r>
        <w:rPr>
          <w:sz w:val="20"/>
          <w:szCs w:val="20"/>
        </w:rPr>
        <w:t>4. Уточнение принятых направлений развития и модернизации систем коммунальной инфраструктуры в соответствии с планами территориального и социально-экономического развития сельского поселения</w:t>
      </w:r>
    </w:p>
    <w:p w:rsidR="001C7A4B" w:rsidRDefault="001C7A4B" w:rsidP="001C7A4B">
      <w:pPr>
        <w:ind w:firstLine="284"/>
        <w:jc w:val="both"/>
        <w:rPr>
          <w:sz w:val="20"/>
          <w:szCs w:val="20"/>
        </w:rPr>
      </w:pPr>
      <w:r>
        <w:rPr>
          <w:sz w:val="20"/>
          <w:szCs w:val="20"/>
        </w:rPr>
        <w:t>5. Прогноз и ранжирование потребностей развития систем коммунальной инфраструктуры в соответствии с текущими и прогнозными возможностями бюджета сельского поселения, а также других источников финансирования.</w:t>
      </w:r>
    </w:p>
    <w:p w:rsidR="001C7A4B" w:rsidRDefault="001C7A4B" w:rsidP="001C7A4B">
      <w:pPr>
        <w:ind w:firstLine="284"/>
        <w:jc w:val="both"/>
        <w:rPr>
          <w:sz w:val="20"/>
          <w:szCs w:val="20"/>
        </w:rPr>
      </w:pPr>
      <w:r>
        <w:rPr>
          <w:sz w:val="20"/>
          <w:szCs w:val="20"/>
        </w:rPr>
        <w:t>6. Определение финансовых источников реализации Программы, целевой прогноз динамики соотношения бюджетного и внебюджетного финансирования.</w:t>
      </w:r>
    </w:p>
    <w:p w:rsidR="001C7A4B" w:rsidRDefault="001C7A4B" w:rsidP="001C7A4B">
      <w:pPr>
        <w:autoSpaceDE w:val="0"/>
        <w:autoSpaceDN w:val="0"/>
        <w:adjustRightInd w:val="0"/>
        <w:jc w:val="both"/>
        <w:rPr>
          <w:sz w:val="20"/>
          <w:szCs w:val="20"/>
          <w:u w:val="single"/>
        </w:rPr>
      </w:pPr>
    </w:p>
    <w:p w:rsidR="00416B1D" w:rsidRPr="0029385C" w:rsidRDefault="00416B1D" w:rsidP="001C7A4B">
      <w:pPr>
        <w:autoSpaceDE w:val="0"/>
        <w:autoSpaceDN w:val="0"/>
        <w:adjustRightInd w:val="0"/>
        <w:jc w:val="both"/>
        <w:rPr>
          <w:sz w:val="20"/>
          <w:szCs w:val="20"/>
          <w:u w:val="single"/>
        </w:rPr>
      </w:pPr>
    </w:p>
    <w:p w:rsidR="00A12616" w:rsidRDefault="00A12616" w:rsidP="00FC7629">
      <w:pPr>
        <w:autoSpaceDE w:val="0"/>
        <w:autoSpaceDN w:val="0"/>
        <w:adjustRightInd w:val="0"/>
        <w:ind w:firstLine="720"/>
        <w:jc w:val="center"/>
        <w:rPr>
          <w:b/>
          <w:i/>
          <w:sz w:val="20"/>
          <w:szCs w:val="20"/>
        </w:rPr>
      </w:pPr>
      <w:r w:rsidRPr="00A439CB">
        <w:rPr>
          <w:b/>
          <w:i/>
          <w:sz w:val="20"/>
          <w:szCs w:val="20"/>
        </w:rPr>
        <w:t>Сроки и этапы</w:t>
      </w:r>
    </w:p>
    <w:p w:rsidR="00416B1D" w:rsidRPr="00A439CB" w:rsidRDefault="00416B1D" w:rsidP="00FC7629">
      <w:pPr>
        <w:autoSpaceDE w:val="0"/>
        <w:autoSpaceDN w:val="0"/>
        <w:adjustRightInd w:val="0"/>
        <w:ind w:firstLine="720"/>
        <w:jc w:val="center"/>
        <w:rPr>
          <w:b/>
          <w:i/>
          <w:sz w:val="20"/>
          <w:szCs w:val="20"/>
        </w:rPr>
      </w:pPr>
    </w:p>
    <w:p w:rsidR="00A12616" w:rsidRPr="0029385C" w:rsidRDefault="00A12616" w:rsidP="00A12616">
      <w:pPr>
        <w:autoSpaceDE w:val="0"/>
        <w:autoSpaceDN w:val="0"/>
        <w:adjustRightInd w:val="0"/>
        <w:jc w:val="both"/>
        <w:rPr>
          <w:sz w:val="20"/>
          <w:szCs w:val="20"/>
        </w:rPr>
      </w:pPr>
      <w:r w:rsidRPr="0029385C">
        <w:rPr>
          <w:sz w:val="20"/>
          <w:szCs w:val="20"/>
        </w:rPr>
        <w:t>Программа комплексного развития систем коммунальной инфраструктуры  Бурхунского муниципального образования  разрабатывается на период до 2032 года.</w:t>
      </w:r>
    </w:p>
    <w:p w:rsidR="00A12616" w:rsidRPr="0029385C" w:rsidRDefault="00A12616" w:rsidP="00A12616">
      <w:pPr>
        <w:pStyle w:val="aa"/>
        <w:tabs>
          <w:tab w:val="left" w:pos="310"/>
        </w:tabs>
        <w:spacing w:before="0" w:after="0"/>
        <w:ind w:left="0" w:firstLine="0"/>
        <w:rPr>
          <w:rFonts w:ascii="Times New Roman" w:hAnsi="Times New Roman"/>
          <w:kern w:val="28"/>
          <w:sz w:val="20"/>
          <w:szCs w:val="20"/>
        </w:rPr>
      </w:pPr>
      <w:r w:rsidRPr="0029385C">
        <w:rPr>
          <w:rFonts w:ascii="Times New Roman" w:hAnsi="Times New Roman"/>
          <w:kern w:val="28"/>
          <w:sz w:val="20"/>
          <w:szCs w:val="20"/>
        </w:rPr>
        <w:t>Срок реализации программы -  2015- 2032 гг.</w:t>
      </w:r>
    </w:p>
    <w:p w:rsidR="00416B1D" w:rsidRDefault="00416B1D" w:rsidP="00A12616">
      <w:pPr>
        <w:pStyle w:val="aa"/>
        <w:tabs>
          <w:tab w:val="left" w:pos="310"/>
        </w:tabs>
        <w:spacing w:before="0" w:after="0"/>
        <w:ind w:left="0" w:firstLine="0"/>
        <w:rPr>
          <w:rFonts w:ascii="Times New Roman" w:hAnsi="Times New Roman"/>
          <w:kern w:val="28"/>
          <w:sz w:val="20"/>
          <w:szCs w:val="20"/>
        </w:rPr>
      </w:pPr>
    </w:p>
    <w:p w:rsidR="00A12616" w:rsidRPr="00A11D7E" w:rsidRDefault="00A12616" w:rsidP="00A12616">
      <w:pPr>
        <w:pStyle w:val="aa"/>
        <w:tabs>
          <w:tab w:val="left" w:pos="310"/>
        </w:tabs>
        <w:spacing w:before="0" w:after="0"/>
        <w:ind w:left="0" w:firstLine="0"/>
        <w:rPr>
          <w:rFonts w:ascii="Times New Roman" w:hAnsi="Times New Roman"/>
          <w:kern w:val="28"/>
          <w:sz w:val="20"/>
          <w:szCs w:val="20"/>
        </w:rPr>
      </w:pPr>
      <w:r w:rsidRPr="00A11D7E">
        <w:rPr>
          <w:rFonts w:ascii="Times New Roman" w:hAnsi="Times New Roman"/>
          <w:kern w:val="28"/>
          <w:sz w:val="20"/>
          <w:szCs w:val="20"/>
        </w:rPr>
        <w:t>Этапы осуществления Программы:</w:t>
      </w:r>
    </w:p>
    <w:p w:rsidR="00A12616" w:rsidRPr="00A11D7E" w:rsidRDefault="00A12616" w:rsidP="00A12616">
      <w:pPr>
        <w:pStyle w:val="aa"/>
        <w:tabs>
          <w:tab w:val="left" w:pos="310"/>
        </w:tabs>
        <w:spacing w:before="0" w:after="0"/>
        <w:ind w:left="0" w:firstLine="0"/>
        <w:rPr>
          <w:rFonts w:ascii="Times New Roman" w:hAnsi="Times New Roman"/>
          <w:kern w:val="28"/>
          <w:sz w:val="20"/>
          <w:szCs w:val="20"/>
        </w:rPr>
      </w:pPr>
      <w:r w:rsidRPr="00A11D7E">
        <w:rPr>
          <w:rFonts w:ascii="Times New Roman" w:hAnsi="Times New Roman"/>
          <w:kern w:val="28"/>
          <w:sz w:val="20"/>
          <w:szCs w:val="20"/>
        </w:rPr>
        <w:t>первый этап – с 2015 года по 2024год;</w:t>
      </w:r>
    </w:p>
    <w:p w:rsidR="00A12616" w:rsidRPr="00B07466" w:rsidRDefault="00A12616" w:rsidP="00B07466">
      <w:pPr>
        <w:jc w:val="both"/>
        <w:rPr>
          <w:kern w:val="28"/>
          <w:sz w:val="20"/>
          <w:szCs w:val="20"/>
        </w:rPr>
      </w:pPr>
      <w:r w:rsidRPr="00B07466">
        <w:rPr>
          <w:kern w:val="28"/>
          <w:sz w:val="20"/>
          <w:szCs w:val="20"/>
        </w:rPr>
        <w:t>второй этап – с 2025 года по 2032 год</w:t>
      </w:r>
    </w:p>
    <w:p w:rsidR="00A12616" w:rsidRDefault="00A12616" w:rsidP="00A12616">
      <w:pPr>
        <w:ind w:firstLine="709"/>
        <w:jc w:val="both"/>
        <w:rPr>
          <w:kern w:val="28"/>
          <w:sz w:val="20"/>
          <w:szCs w:val="20"/>
        </w:rPr>
      </w:pPr>
    </w:p>
    <w:p w:rsidR="00416B1D" w:rsidRPr="00B07466" w:rsidRDefault="00416B1D" w:rsidP="00A12616">
      <w:pPr>
        <w:ind w:firstLine="709"/>
        <w:jc w:val="both"/>
        <w:rPr>
          <w:kern w:val="28"/>
          <w:sz w:val="20"/>
          <w:szCs w:val="20"/>
        </w:rPr>
      </w:pPr>
    </w:p>
    <w:p w:rsidR="00A12616" w:rsidRPr="00E76939" w:rsidRDefault="00A12616" w:rsidP="00FC7629">
      <w:pPr>
        <w:autoSpaceDE w:val="0"/>
        <w:autoSpaceDN w:val="0"/>
        <w:adjustRightInd w:val="0"/>
        <w:jc w:val="center"/>
        <w:rPr>
          <w:b/>
          <w:i/>
          <w:color w:val="000000"/>
          <w:sz w:val="20"/>
          <w:szCs w:val="20"/>
        </w:rPr>
      </w:pPr>
      <w:r w:rsidRPr="00E76939">
        <w:rPr>
          <w:b/>
          <w:i/>
          <w:color w:val="000000"/>
          <w:sz w:val="20"/>
          <w:szCs w:val="20"/>
        </w:rPr>
        <w:t>Документы  и информация  использованные в работе для составления Программы:</w:t>
      </w:r>
    </w:p>
    <w:p w:rsidR="00A12616" w:rsidRPr="00E76939" w:rsidRDefault="00A12616" w:rsidP="00FC7629">
      <w:pPr>
        <w:autoSpaceDE w:val="0"/>
        <w:autoSpaceDN w:val="0"/>
        <w:adjustRightInd w:val="0"/>
        <w:jc w:val="center"/>
        <w:rPr>
          <w:color w:val="000000"/>
          <w:sz w:val="20"/>
          <w:szCs w:val="20"/>
        </w:rPr>
      </w:pPr>
    </w:p>
    <w:p w:rsidR="00A12616" w:rsidRPr="00F0469E" w:rsidRDefault="00A12616" w:rsidP="00A12616">
      <w:pPr>
        <w:autoSpaceDE w:val="0"/>
        <w:autoSpaceDN w:val="0"/>
        <w:adjustRightInd w:val="0"/>
        <w:spacing w:after="200" w:line="276" w:lineRule="auto"/>
        <w:ind w:left="360"/>
        <w:rPr>
          <w:sz w:val="20"/>
          <w:szCs w:val="20"/>
        </w:rPr>
      </w:pPr>
      <w:r>
        <w:rPr>
          <w:sz w:val="20"/>
          <w:szCs w:val="20"/>
        </w:rPr>
        <w:t>1.</w:t>
      </w:r>
      <w:r w:rsidRPr="00F0469E">
        <w:rPr>
          <w:sz w:val="20"/>
          <w:szCs w:val="20"/>
        </w:rPr>
        <w:t>Генеральный план Бурхунского сельского поселения части развития инженерной инфраструктуры на период до 2032 года утверждённый  решением Думы Бурхунского сельского поселения от « 09 » декабря 2013 года №15;</w:t>
      </w:r>
      <w:r w:rsidRPr="00F0469E">
        <w:rPr>
          <w:color w:val="000000"/>
          <w:sz w:val="20"/>
          <w:szCs w:val="20"/>
        </w:rPr>
        <w:t xml:space="preserve">                                                                                                                                                                                 2. Устав Бурхунского сельского поселения;                                                                                                                             </w:t>
      </w:r>
      <w:r w:rsidRPr="00F0469E">
        <w:rPr>
          <w:sz w:val="20"/>
          <w:szCs w:val="20"/>
        </w:rPr>
        <w:lastRenderedPageBreak/>
        <w:t>3. Программа «Социально-экономического развития Бурхунского муниципального образования на 2011 - 2015 годы»,утвержденная решением Думы Бурхунского муниципального образования от 15.04.2011г. № 5; 4. Решение Думы Бурхунского сельского поселения № 57 от 17 .06.2015 года «О продлении на 2016 год действия программы социально-экономического развития Бурхунского сельского поселения»;                                                                                                                                                       5. Программа «Об утверждении приоритетов социально-экономического развития Бурхунского муниципального образования на 2011-2020 г.», утвержденная решение Думы Бурхунского МО от 04.07.2011г. № 11;</w:t>
      </w:r>
      <w:r w:rsidRPr="00F0469E">
        <w:rPr>
          <w:color w:val="000000"/>
          <w:sz w:val="20"/>
          <w:szCs w:val="20"/>
        </w:rPr>
        <w:t xml:space="preserve">                                                                                                                                                                               6.</w:t>
      </w:r>
      <w:r w:rsidRPr="00F0469E">
        <w:rPr>
          <w:sz w:val="20"/>
          <w:szCs w:val="20"/>
        </w:rPr>
        <w:t>Программа «Энергосбережение и повышение эффективности на территории  Бурхунского сельского поселения на 2014-2016 гг.» утверждённая постановлением администрации Бурхунского сельского поселени</w:t>
      </w:r>
      <w:r>
        <w:rPr>
          <w:sz w:val="20"/>
          <w:szCs w:val="20"/>
        </w:rPr>
        <w:t>я от 26.05.2014 года №</w:t>
      </w:r>
      <w:r w:rsidRPr="00F0469E">
        <w:rPr>
          <w:sz w:val="20"/>
          <w:szCs w:val="20"/>
        </w:rPr>
        <w:t xml:space="preserve"> 18/1-пг;                                                                                           7.</w:t>
      </w:r>
      <w:r w:rsidRPr="00F0469E">
        <w:rPr>
          <w:color w:val="000000"/>
          <w:sz w:val="20"/>
          <w:szCs w:val="20"/>
        </w:rPr>
        <w:t xml:space="preserve">Схема водоснабжения Бурхунского сельского поселения </w:t>
      </w:r>
      <w:r w:rsidRPr="00F0469E">
        <w:rPr>
          <w:sz w:val="20"/>
          <w:szCs w:val="20"/>
        </w:rPr>
        <w:t xml:space="preserve">утверждённая постановлением                                                                администрации Бурхунского сельского поселения от 10.09.2014 года № 36-пг;                                             </w:t>
      </w:r>
      <w:r w:rsidRPr="00F0469E">
        <w:rPr>
          <w:color w:val="000000"/>
          <w:sz w:val="20"/>
          <w:szCs w:val="20"/>
        </w:rPr>
        <w:t xml:space="preserve"> 8.Схема теплоснабжения Бурхунского сельского поселения</w:t>
      </w:r>
      <w:r w:rsidRPr="00F0469E">
        <w:rPr>
          <w:sz w:val="20"/>
          <w:szCs w:val="20"/>
        </w:rPr>
        <w:t xml:space="preserve"> утверждённая постановлением администрации Бурхунского сельского поселения от 14.05.2013 года  31/1-пг</w:t>
      </w:r>
    </w:p>
    <w:p w:rsidR="00A12616" w:rsidRPr="00E76939" w:rsidRDefault="00A12616" w:rsidP="00A12616">
      <w:pPr>
        <w:autoSpaceDE w:val="0"/>
        <w:autoSpaceDN w:val="0"/>
        <w:adjustRightInd w:val="0"/>
        <w:contextualSpacing/>
        <w:jc w:val="both"/>
        <w:rPr>
          <w:rFonts w:eastAsia="Microsoft Sans Serif"/>
          <w:color w:val="000000"/>
          <w:sz w:val="20"/>
          <w:szCs w:val="20"/>
        </w:rPr>
      </w:pPr>
      <w:r>
        <w:rPr>
          <w:rFonts w:eastAsia="Microsoft Sans Serif"/>
          <w:color w:val="000000"/>
          <w:sz w:val="20"/>
          <w:szCs w:val="20"/>
        </w:rPr>
        <w:t xml:space="preserve">       9.</w:t>
      </w:r>
      <w:r w:rsidRPr="00E76939">
        <w:rPr>
          <w:rFonts w:eastAsia="Microsoft Sans Serif"/>
          <w:color w:val="000000"/>
          <w:sz w:val="20"/>
          <w:szCs w:val="20"/>
        </w:rPr>
        <w:t>Информация от предприятий  обслуживающих объекты коммунальной сферы:</w:t>
      </w:r>
    </w:p>
    <w:p w:rsidR="00A12616" w:rsidRPr="00E76939" w:rsidRDefault="00A12616" w:rsidP="00A12616">
      <w:pPr>
        <w:numPr>
          <w:ilvl w:val="0"/>
          <w:numId w:val="4"/>
        </w:numPr>
        <w:autoSpaceDE w:val="0"/>
        <w:autoSpaceDN w:val="0"/>
        <w:adjustRightInd w:val="0"/>
        <w:jc w:val="both"/>
        <w:rPr>
          <w:color w:val="000000"/>
          <w:sz w:val="20"/>
          <w:szCs w:val="20"/>
        </w:rPr>
      </w:pPr>
      <w:r w:rsidRPr="00E76939">
        <w:rPr>
          <w:color w:val="000000"/>
          <w:sz w:val="20"/>
          <w:szCs w:val="20"/>
        </w:rPr>
        <w:t>-характеристика состояния оборудования,  износа и мощности;</w:t>
      </w:r>
    </w:p>
    <w:p w:rsidR="00A12616" w:rsidRPr="00E76939" w:rsidRDefault="00A12616" w:rsidP="00A12616">
      <w:pPr>
        <w:numPr>
          <w:ilvl w:val="0"/>
          <w:numId w:val="4"/>
        </w:numPr>
        <w:autoSpaceDE w:val="0"/>
        <w:autoSpaceDN w:val="0"/>
        <w:adjustRightInd w:val="0"/>
        <w:jc w:val="both"/>
        <w:rPr>
          <w:color w:val="000000"/>
          <w:sz w:val="20"/>
          <w:szCs w:val="20"/>
        </w:rPr>
      </w:pPr>
      <w:r w:rsidRPr="00E76939">
        <w:rPr>
          <w:color w:val="000000"/>
          <w:sz w:val="20"/>
          <w:szCs w:val="20"/>
        </w:rPr>
        <w:t>-характеристика мероприятий по обслуживанию установленного оборудования (модернизация, ремонты);</w:t>
      </w:r>
    </w:p>
    <w:p w:rsidR="00A12616" w:rsidRPr="00E76939" w:rsidRDefault="00A12616" w:rsidP="00A12616">
      <w:pPr>
        <w:tabs>
          <w:tab w:val="left" w:pos="993"/>
        </w:tabs>
        <w:autoSpaceDE w:val="0"/>
        <w:autoSpaceDN w:val="0"/>
        <w:adjustRightInd w:val="0"/>
        <w:ind w:left="720"/>
        <w:jc w:val="both"/>
        <w:rPr>
          <w:color w:val="000000"/>
          <w:sz w:val="20"/>
          <w:szCs w:val="20"/>
        </w:rPr>
      </w:pPr>
      <w:r w:rsidRPr="00E76939">
        <w:rPr>
          <w:color w:val="000000"/>
          <w:sz w:val="20"/>
          <w:szCs w:val="20"/>
        </w:rPr>
        <w:t>-характеристика деятельности предприятий;</w:t>
      </w:r>
    </w:p>
    <w:p w:rsidR="00A12616" w:rsidRPr="00E76939" w:rsidRDefault="00A12616" w:rsidP="00A12616">
      <w:pPr>
        <w:numPr>
          <w:ilvl w:val="0"/>
          <w:numId w:val="4"/>
        </w:numPr>
        <w:autoSpaceDE w:val="0"/>
        <w:autoSpaceDN w:val="0"/>
        <w:adjustRightInd w:val="0"/>
        <w:jc w:val="both"/>
        <w:rPr>
          <w:color w:val="000000"/>
          <w:sz w:val="20"/>
          <w:szCs w:val="20"/>
        </w:rPr>
      </w:pPr>
      <w:r w:rsidRPr="00E76939">
        <w:rPr>
          <w:color w:val="000000"/>
          <w:sz w:val="20"/>
          <w:szCs w:val="20"/>
        </w:rPr>
        <w:t>-сведения о необходимости замены установленного оборудования  связи с его износом</w:t>
      </w:r>
    </w:p>
    <w:p w:rsidR="00A12616" w:rsidRPr="00E76939" w:rsidRDefault="00A12616" w:rsidP="00A12616">
      <w:pPr>
        <w:numPr>
          <w:ilvl w:val="0"/>
          <w:numId w:val="4"/>
        </w:numPr>
        <w:autoSpaceDE w:val="0"/>
        <w:autoSpaceDN w:val="0"/>
        <w:adjustRightInd w:val="0"/>
        <w:jc w:val="both"/>
        <w:rPr>
          <w:color w:val="000000"/>
          <w:sz w:val="20"/>
          <w:szCs w:val="20"/>
        </w:rPr>
      </w:pPr>
      <w:r w:rsidRPr="00E76939">
        <w:rPr>
          <w:color w:val="000000"/>
          <w:sz w:val="20"/>
          <w:szCs w:val="20"/>
        </w:rPr>
        <w:t>-сведения о системе работы мощности для оказания услуг новым потребителям;</w:t>
      </w:r>
    </w:p>
    <w:p w:rsidR="00A12616" w:rsidRPr="00E76939" w:rsidRDefault="00A12616" w:rsidP="00A12616">
      <w:pPr>
        <w:numPr>
          <w:ilvl w:val="0"/>
          <w:numId w:val="4"/>
        </w:numPr>
        <w:autoSpaceDE w:val="0"/>
        <w:autoSpaceDN w:val="0"/>
        <w:adjustRightInd w:val="0"/>
        <w:jc w:val="both"/>
        <w:rPr>
          <w:color w:val="000000"/>
          <w:sz w:val="20"/>
          <w:szCs w:val="20"/>
        </w:rPr>
      </w:pPr>
      <w:r w:rsidRPr="00E76939">
        <w:rPr>
          <w:color w:val="000000"/>
          <w:sz w:val="20"/>
          <w:szCs w:val="20"/>
        </w:rPr>
        <w:t>-действующие планы  развития инфраструктуры, предложения и информация о ходе их выполнения;</w:t>
      </w:r>
    </w:p>
    <w:p w:rsidR="00A12616" w:rsidRPr="00E76939" w:rsidRDefault="00A12616" w:rsidP="00A12616">
      <w:pPr>
        <w:numPr>
          <w:ilvl w:val="0"/>
          <w:numId w:val="4"/>
        </w:numPr>
        <w:tabs>
          <w:tab w:val="left" w:pos="567"/>
        </w:tabs>
        <w:autoSpaceDE w:val="0"/>
        <w:autoSpaceDN w:val="0"/>
        <w:adjustRightInd w:val="0"/>
        <w:jc w:val="both"/>
        <w:rPr>
          <w:color w:val="000000"/>
          <w:sz w:val="20"/>
          <w:szCs w:val="20"/>
        </w:rPr>
      </w:pPr>
      <w:r w:rsidRPr="00E76939">
        <w:rPr>
          <w:color w:val="000000"/>
          <w:sz w:val="20"/>
          <w:szCs w:val="20"/>
        </w:rPr>
        <w:t xml:space="preserve">   -производственные показатели  по  основным видам деятельности;</w:t>
      </w:r>
    </w:p>
    <w:p w:rsidR="00A12616" w:rsidRPr="00E76939" w:rsidRDefault="00A12616" w:rsidP="00A12616">
      <w:pPr>
        <w:numPr>
          <w:ilvl w:val="0"/>
          <w:numId w:val="33"/>
        </w:numPr>
        <w:tabs>
          <w:tab w:val="left" w:pos="709"/>
          <w:tab w:val="left" w:pos="993"/>
        </w:tabs>
        <w:autoSpaceDE w:val="0"/>
        <w:autoSpaceDN w:val="0"/>
        <w:adjustRightInd w:val="0"/>
        <w:contextualSpacing/>
        <w:jc w:val="both"/>
        <w:rPr>
          <w:rFonts w:eastAsia="Microsoft Sans Serif"/>
          <w:color w:val="000000"/>
          <w:sz w:val="20"/>
          <w:szCs w:val="20"/>
        </w:rPr>
      </w:pPr>
      <w:r w:rsidRPr="00E76939">
        <w:rPr>
          <w:rFonts w:eastAsia="Microsoft Sans Serif"/>
          <w:color w:val="000000"/>
          <w:sz w:val="20"/>
          <w:szCs w:val="20"/>
        </w:rPr>
        <w:t>Отчёты об исполнении бюджета Бурхунского сельского поселения.</w:t>
      </w:r>
    </w:p>
    <w:p w:rsidR="00A12616" w:rsidRPr="00E76939" w:rsidRDefault="00A12616" w:rsidP="00A12616">
      <w:pPr>
        <w:tabs>
          <w:tab w:val="left" w:pos="709"/>
          <w:tab w:val="left" w:pos="993"/>
        </w:tabs>
        <w:autoSpaceDE w:val="0"/>
        <w:autoSpaceDN w:val="0"/>
        <w:adjustRightInd w:val="0"/>
        <w:ind w:left="360"/>
        <w:contextualSpacing/>
        <w:jc w:val="both"/>
        <w:rPr>
          <w:rFonts w:eastAsia="Microsoft Sans Serif"/>
          <w:color w:val="000000"/>
          <w:sz w:val="20"/>
          <w:szCs w:val="20"/>
        </w:rPr>
      </w:pPr>
      <w:r>
        <w:rPr>
          <w:rFonts w:eastAsia="Microsoft Sans Serif"/>
          <w:color w:val="000000"/>
          <w:sz w:val="20"/>
          <w:szCs w:val="20"/>
        </w:rPr>
        <w:t>11.</w:t>
      </w:r>
      <w:r w:rsidRPr="00E76939">
        <w:rPr>
          <w:rFonts w:eastAsia="Microsoft Sans Serif"/>
          <w:color w:val="000000"/>
          <w:sz w:val="20"/>
          <w:szCs w:val="20"/>
        </w:rPr>
        <w:t xml:space="preserve"> Статистическая отчётность формы:</w:t>
      </w:r>
    </w:p>
    <w:p w:rsidR="00A12616" w:rsidRPr="00E76939" w:rsidRDefault="00A12616" w:rsidP="00A12616">
      <w:pPr>
        <w:tabs>
          <w:tab w:val="left" w:pos="567"/>
        </w:tabs>
        <w:autoSpaceDE w:val="0"/>
        <w:autoSpaceDN w:val="0"/>
        <w:adjustRightInd w:val="0"/>
        <w:ind w:left="720"/>
        <w:jc w:val="both"/>
        <w:rPr>
          <w:color w:val="000000"/>
          <w:sz w:val="20"/>
          <w:szCs w:val="20"/>
        </w:rPr>
      </w:pPr>
      <w:r w:rsidRPr="00E76939">
        <w:rPr>
          <w:color w:val="000000"/>
          <w:sz w:val="20"/>
          <w:szCs w:val="20"/>
        </w:rPr>
        <w:t xml:space="preserve"> - сведения о жилищном фонде ф1- жилфонд;</w:t>
      </w:r>
    </w:p>
    <w:p w:rsidR="00A12616" w:rsidRPr="00E76939" w:rsidRDefault="00A12616" w:rsidP="00A12616">
      <w:pPr>
        <w:autoSpaceDE w:val="0"/>
        <w:autoSpaceDN w:val="0"/>
        <w:adjustRightInd w:val="0"/>
        <w:ind w:left="720"/>
        <w:jc w:val="both"/>
        <w:rPr>
          <w:color w:val="000000"/>
          <w:sz w:val="20"/>
          <w:szCs w:val="20"/>
        </w:rPr>
      </w:pPr>
      <w:r w:rsidRPr="00E76939">
        <w:rPr>
          <w:color w:val="000000"/>
          <w:sz w:val="20"/>
          <w:szCs w:val="20"/>
        </w:rPr>
        <w:t xml:space="preserve"> -сведения о тарифах на жилищно-коммунальные услуги ф1-тарифы (ЖКХ);</w:t>
      </w:r>
    </w:p>
    <w:p w:rsidR="00A12616" w:rsidRPr="00FB4D16" w:rsidRDefault="00A12616" w:rsidP="00A12616">
      <w:pPr>
        <w:tabs>
          <w:tab w:val="left" w:pos="567"/>
        </w:tabs>
        <w:autoSpaceDE w:val="0"/>
        <w:autoSpaceDN w:val="0"/>
        <w:adjustRightInd w:val="0"/>
        <w:jc w:val="both"/>
        <w:rPr>
          <w:color w:val="000000"/>
          <w:sz w:val="20"/>
          <w:szCs w:val="20"/>
        </w:rPr>
      </w:pPr>
      <w:r w:rsidRPr="00FB4D16">
        <w:rPr>
          <w:color w:val="000000"/>
          <w:sz w:val="20"/>
          <w:szCs w:val="20"/>
        </w:rPr>
        <w:t>12.</w:t>
      </w:r>
      <w:r w:rsidRPr="00FB4D16">
        <w:rPr>
          <w:sz w:val="20"/>
          <w:szCs w:val="20"/>
        </w:rPr>
        <w:t xml:space="preserve"> Отчёты об исполнении бюджета </w:t>
      </w:r>
      <w:r>
        <w:rPr>
          <w:sz w:val="20"/>
          <w:szCs w:val="20"/>
        </w:rPr>
        <w:t>Бурхунского сельского поселения;</w:t>
      </w:r>
    </w:p>
    <w:p w:rsidR="00A12616" w:rsidRPr="0036420C" w:rsidRDefault="00A12616" w:rsidP="00A12616">
      <w:pPr>
        <w:pStyle w:val="a3"/>
        <w:tabs>
          <w:tab w:val="left" w:pos="709"/>
          <w:tab w:val="left" w:pos="993"/>
        </w:tabs>
        <w:ind w:left="0"/>
        <w:jc w:val="both"/>
        <w:rPr>
          <w:rFonts w:ascii="Times New Roman" w:hAnsi="Times New Roman" w:cs="Times New Roman"/>
          <w:sz w:val="20"/>
          <w:szCs w:val="20"/>
        </w:rPr>
      </w:pPr>
      <w:r w:rsidRPr="0036420C">
        <w:rPr>
          <w:rFonts w:ascii="Times New Roman" w:hAnsi="Times New Roman" w:cs="Times New Roman"/>
          <w:sz w:val="20"/>
          <w:szCs w:val="20"/>
        </w:rPr>
        <w:t>13. Статистическая отчётность формы:</w:t>
      </w:r>
    </w:p>
    <w:p w:rsidR="00A12616" w:rsidRDefault="00A12616" w:rsidP="005904DB">
      <w:pPr>
        <w:tabs>
          <w:tab w:val="left" w:pos="567"/>
        </w:tabs>
        <w:autoSpaceDE w:val="0"/>
        <w:autoSpaceDN w:val="0"/>
        <w:adjustRightInd w:val="0"/>
        <w:ind w:left="720"/>
        <w:rPr>
          <w:color w:val="000000"/>
          <w:sz w:val="20"/>
          <w:szCs w:val="20"/>
        </w:rPr>
      </w:pPr>
      <w:r w:rsidRPr="0036420C">
        <w:rPr>
          <w:color w:val="000000"/>
          <w:sz w:val="20"/>
          <w:szCs w:val="20"/>
        </w:rPr>
        <w:t xml:space="preserve"> -сведения о жилищном фонде ф1- жилфонд;                                                                                                         - сведения о тарифах на жилищно-комму</w:t>
      </w:r>
      <w:r w:rsidR="005904DB">
        <w:rPr>
          <w:color w:val="000000"/>
          <w:sz w:val="20"/>
          <w:szCs w:val="20"/>
        </w:rPr>
        <w:t>нальные услуги ф1-тарифы (ЖКХ);</w:t>
      </w:r>
    </w:p>
    <w:p w:rsidR="00E067DC" w:rsidRDefault="00E067DC" w:rsidP="005904DB">
      <w:pPr>
        <w:tabs>
          <w:tab w:val="left" w:pos="567"/>
        </w:tabs>
        <w:autoSpaceDE w:val="0"/>
        <w:autoSpaceDN w:val="0"/>
        <w:adjustRightInd w:val="0"/>
        <w:ind w:left="720"/>
        <w:rPr>
          <w:color w:val="000000"/>
          <w:sz w:val="20"/>
          <w:szCs w:val="20"/>
        </w:rPr>
      </w:pPr>
    </w:p>
    <w:p w:rsidR="00416B1D" w:rsidRPr="005904DB" w:rsidRDefault="00416B1D" w:rsidP="005904DB">
      <w:pPr>
        <w:tabs>
          <w:tab w:val="left" w:pos="567"/>
        </w:tabs>
        <w:autoSpaceDE w:val="0"/>
        <w:autoSpaceDN w:val="0"/>
        <w:adjustRightInd w:val="0"/>
        <w:ind w:left="720"/>
        <w:rPr>
          <w:color w:val="000000"/>
          <w:sz w:val="20"/>
          <w:szCs w:val="20"/>
        </w:rPr>
      </w:pPr>
    </w:p>
    <w:p w:rsidR="005904DB" w:rsidRDefault="00151650" w:rsidP="00151650">
      <w:pPr>
        <w:autoSpaceDE w:val="0"/>
        <w:autoSpaceDN w:val="0"/>
        <w:adjustRightInd w:val="0"/>
        <w:ind w:left="710"/>
        <w:jc w:val="both"/>
        <w:rPr>
          <w:b/>
          <w:i/>
          <w:color w:val="000000"/>
        </w:rPr>
      </w:pPr>
      <w:r>
        <w:rPr>
          <w:b/>
          <w:i/>
          <w:color w:val="000000"/>
        </w:rPr>
        <w:t xml:space="preserve">              3. </w:t>
      </w:r>
      <w:r w:rsidR="005904DB">
        <w:rPr>
          <w:b/>
          <w:i/>
          <w:color w:val="000000"/>
        </w:rPr>
        <w:t>Характеристика муниципального образования</w:t>
      </w:r>
    </w:p>
    <w:p w:rsidR="005904DB" w:rsidRDefault="005904DB" w:rsidP="00416B1D">
      <w:pPr>
        <w:keepLines/>
        <w:autoSpaceDE w:val="0"/>
        <w:autoSpaceDN w:val="0"/>
        <w:adjustRightInd w:val="0"/>
        <w:jc w:val="both"/>
        <w:rPr>
          <w:bCs/>
          <w:sz w:val="20"/>
          <w:szCs w:val="20"/>
        </w:rPr>
      </w:pPr>
    </w:p>
    <w:p w:rsidR="001C669F" w:rsidRDefault="005904DB" w:rsidP="00E067DC">
      <w:pPr>
        <w:pStyle w:val="S"/>
        <w:ind w:firstLine="0"/>
        <w:rPr>
          <w:sz w:val="20"/>
          <w:szCs w:val="20"/>
        </w:rPr>
      </w:pPr>
      <w:r w:rsidRPr="0029385C">
        <w:rPr>
          <w:sz w:val="20"/>
          <w:szCs w:val="20"/>
        </w:rPr>
        <w:t xml:space="preserve">Бурхунское муниципальное образование - Тулунского района Иркутской области объединяет  три населённых пункта. В которые входят земли муниципального </w:t>
      </w:r>
      <w:r w:rsidR="00494E56" w:rsidRPr="0029385C">
        <w:rPr>
          <w:sz w:val="20"/>
          <w:szCs w:val="20"/>
        </w:rPr>
        <w:t>образования,</w:t>
      </w:r>
      <w:r w:rsidRPr="0029385C">
        <w:rPr>
          <w:sz w:val="20"/>
          <w:szCs w:val="20"/>
        </w:rPr>
        <w:t xml:space="preserve"> в пределах которого осуществляется местное самоуправление. Село  Бурхун является административным центром данного поселения.</w:t>
      </w:r>
      <w:r w:rsidR="001C669F" w:rsidRPr="001C669F">
        <w:rPr>
          <w:sz w:val="20"/>
          <w:szCs w:val="20"/>
        </w:rPr>
        <w:t xml:space="preserve">   Бурхунское сельское поселение  Тулунского района, Иркутской области, объединенное общей территорией.</w:t>
      </w:r>
    </w:p>
    <w:p w:rsidR="00E067DC" w:rsidRDefault="002A7CC8" w:rsidP="00E067DC">
      <w:pPr>
        <w:pStyle w:val="S"/>
        <w:ind w:firstLine="0"/>
        <w:rPr>
          <w:sz w:val="20"/>
          <w:szCs w:val="20"/>
        </w:rPr>
      </w:pPr>
      <w:r>
        <w:rPr>
          <w:sz w:val="20"/>
          <w:szCs w:val="20"/>
        </w:rPr>
        <w:t xml:space="preserve"> с. Бурхун образовано в 1825 году. Бурхунский сельский совет образован в </w:t>
      </w:r>
      <w:r w:rsidRPr="00E13D20">
        <w:rPr>
          <w:sz w:val="20"/>
          <w:szCs w:val="20"/>
        </w:rPr>
        <w:t>1922 году.</w:t>
      </w:r>
    </w:p>
    <w:p w:rsidR="002A7CC8" w:rsidRPr="0029385C" w:rsidRDefault="002A7CC8" w:rsidP="002A7CC8">
      <w:pPr>
        <w:jc w:val="both"/>
        <w:rPr>
          <w:sz w:val="20"/>
          <w:szCs w:val="20"/>
        </w:rPr>
      </w:pPr>
      <w:r w:rsidRPr="0029385C">
        <w:rPr>
          <w:sz w:val="20"/>
          <w:szCs w:val="20"/>
        </w:rPr>
        <w:t xml:space="preserve"> Постановлением  Главы Администрации Тулунского района  за  №  244 от 15.10.1993 года  была прекращена деятельность  Бурхунского сельского совета.                                                                   </w:t>
      </w:r>
    </w:p>
    <w:p w:rsidR="002A7CC8" w:rsidRDefault="002A7CC8" w:rsidP="002A7CC8">
      <w:pPr>
        <w:jc w:val="both"/>
        <w:rPr>
          <w:sz w:val="20"/>
          <w:szCs w:val="20"/>
        </w:rPr>
      </w:pPr>
      <w:r w:rsidRPr="0029385C">
        <w:rPr>
          <w:sz w:val="20"/>
          <w:szCs w:val="20"/>
        </w:rPr>
        <w:t xml:space="preserve">Согласно  Указа  Президента РФ  за № 1617  от 09.10.1993 года,  «О реформе  местного  самоуправления  в РФ», функции  управления  были возложены  на  сельскую  администрацию.  </w:t>
      </w:r>
    </w:p>
    <w:p w:rsidR="002A7CC8" w:rsidRDefault="002A7CC8" w:rsidP="002A7CC8">
      <w:pPr>
        <w:jc w:val="both"/>
        <w:rPr>
          <w:sz w:val="20"/>
          <w:szCs w:val="20"/>
        </w:rPr>
      </w:pPr>
      <w:r w:rsidRPr="0029385C">
        <w:rPr>
          <w:sz w:val="20"/>
          <w:szCs w:val="20"/>
        </w:rPr>
        <w:t>04.08.1998 года  Решением  Думы  Тулунского  района  № 31  в  соответствии  со ст. 22  закона Иркутской области. На основании  данного  решения Бурхунская сельская  администрация  переименована во  Внутримуниципальное   образование  «Бурхунское».</w:t>
      </w:r>
    </w:p>
    <w:p w:rsidR="002A7CC8" w:rsidRPr="0029385C" w:rsidRDefault="002A7CC8" w:rsidP="002A7CC8">
      <w:pPr>
        <w:jc w:val="both"/>
        <w:rPr>
          <w:sz w:val="20"/>
          <w:szCs w:val="20"/>
        </w:rPr>
      </w:pPr>
      <w:r w:rsidRPr="0029385C">
        <w:rPr>
          <w:sz w:val="20"/>
          <w:szCs w:val="20"/>
        </w:rPr>
        <w:t xml:space="preserve">16.12.2004 года  98- ОЗ «О статусе  и границах  муниципальных  образований Тулунского  района  Иркутской  области»  Бурхунское  муниципальное  образование  наделено  статусом  сельского  поселения  Законом  Иркутской области </w:t>
      </w:r>
    </w:p>
    <w:p w:rsidR="00E067DC" w:rsidRDefault="00E067DC" w:rsidP="00E067DC">
      <w:pPr>
        <w:jc w:val="both"/>
        <w:rPr>
          <w:rFonts w:eastAsia="Calibri"/>
          <w:sz w:val="20"/>
          <w:szCs w:val="20"/>
          <w:lang w:eastAsia="en-US"/>
        </w:rPr>
      </w:pPr>
      <w:r w:rsidRPr="0029385C">
        <w:rPr>
          <w:sz w:val="20"/>
          <w:szCs w:val="20"/>
        </w:rPr>
        <w:t>Средняя расчётная плотность населения по муниципальному образованию составляет 214 чел на 1кв.км.</w:t>
      </w:r>
    </w:p>
    <w:p w:rsidR="005904DB" w:rsidRPr="00B011D9" w:rsidRDefault="00E13D20" w:rsidP="00E067DC">
      <w:pPr>
        <w:pStyle w:val="S"/>
        <w:ind w:firstLine="0"/>
        <w:rPr>
          <w:rFonts w:eastAsia="Calibri"/>
          <w:sz w:val="20"/>
          <w:szCs w:val="20"/>
          <w:lang w:eastAsia="en-US"/>
        </w:rPr>
      </w:pPr>
      <w:r>
        <w:rPr>
          <w:rFonts w:eastAsia="Calibri"/>
          <w:sz w:val="20"/>
          <w:szCs w:val="20"/>
          <w:lang w:eastAsia="en-US"/>
        </w:rPr>
        <w:t>СелоБурхун р</w:t>
      </w:r>
      <w:r w:rsidR="005904DB" w:rsidRPr="0029385C">
        <w:rPr>
          <w:rFonts w:eastAsia="Calibri"/>
          <w:sz w:val="20"/>
          <w:szCs w:val="20"/>
          <w:lang w:eastAsia="en-US"/>
        </w:rPr>
        <w:t>асположено в 40 км от районного центра на левом берегу реки Ия.</w:t>
      </w:r>
    </w:p>
    <w:p w:rsidR="00E13D20" w:rsidRDefault="00E13D20" w:rsidP="00E067DC">
      <w:pPr>
        <w:keepLines/>
        <w:autoSpaceDE w:val="0"/>
        <w:autoSpaceDN w:val="0"/>
        <w:adjustRightInd w:val="0"/>
        <w:jc w:val="both"/>
        <w:rPr>
          <w:b/>
          <w:bCs/>
          <w:sz w:val="20"/>
          <w:szCs w:val="20"/>
        </w:rPr>
      </w:pPr>
    </w:p>
    <w:p w:rsidR="00416B1D" w:rsidRDefault="00416B1D" w:rsidP="00E067DC">
      <w:pPr>
        <w:keepLines/>
        <w:autoSpaceDE w:val="0"/>
        <w:autoSpaceDN w:val="0"/>
        <w:adjustRightInd w:val="0"/>
        <w:jc w:val="both"/>
        <w:rPr>
          <w:b/>
          <w:bCs/>
          <w:sz w:val="20"/>
          <w:szCs w:val="20"/>
        </w:rPr>
      </w:pPr>
    </w:p>
    <w:p w:rsidR="00B011D9" w:rsidRDefault="00B011D9" w:rsidP="00FC7629">
      <w:pPr>
        <w:keepLines/>
        <w:autoSpaceDE w:val="0"/>
        <w:autoSpaceDN w:val="0"/>
        <w:adjustRightInd w:val="0"/>
        <w:jc w:val="center"/>
        <w:rPr>
          <w:b/>
          <w:bCs/>
          <w:i/>
          <w:sz w:val="20"/>
          <w:szCs w:val="20"/>
        </w:rPr>
      </w:pPr>
      <w:r w:rsidRPr="00FC7629">
        <w:rPr>
          <w:b/>
          <w:bCs/>
          <w:i/>
          <w:sz w:val="20"/>
          <w:szCs w:val="20"/>
        </w:rPr>
        <w:t>Территориальное деление:</w:t>
      </w:r>
    </w:p>
    <w:p w:rsidR="00074F5D" w:rsidRPr="00FC7629" w:rsidRDefault="00074F5D" w:rsidP="00FC7629">
      <w:pPr>
        <w:keepLines/>
        <w:autoSpaceDE w:val="0"/>
        <w:autoSpaceDN w:val="0"/>
        <w:adjustRightInd w:val="0"/>
        <w:jc w:val="center"/>
        <w:rPr>
          <w:b/>
          <w:bCs/>
          <w:i/>
          <w:sz w:val="20"/>
          <w:szCs w:val="20"/>
        </w:rPr>
      </w:pPr>
    </w:p>
    <w:p w:rsidR="002A7CC8" w:rsidRDefault="002A7CC8" w:rsidP="00E067DC">
      <w:pPr>
        <w:keepLines/>
        <w:autoSpaceDE w:val="0"/>
        <w:autoSpaceDN w:val="0"/>
        <w:adjustRightInd w:val="0"/>
        <w:rPr>
          <w:bCs/>
          <w:sz w:val="20"/>
          <w:szCs w:val="20"/>
        </w:rPr>
      </w:pPr>
      <w:r>
        <w:rPr>
          <w:bCs/>
          <w:sz w:val="20"/>
          <w:szCs w:val="20"/>
        </w:rPr>
        <w:t>Население Бурхунского сельского поселения составляет на 1 января 2015 года - 861 человек.</w:t>
      </w:r>
    </w:p>
    <w:p w:rsidR="00B011D9" w:rsidRDefault="00B011D9" w:rsidP="00E067DC">
      <w:pPr>
        <w:keepLines/>
        <w:autoSpaceDE w:val="0"/>
        <w:autoSpaceDN w:val="0"/>
        <w:adjustRightInd w:val="0"/>
        <w:rPr>
          <w:bCs/>
          <w:sz w:val="20"/>
          <w:szCs w:val="20"/>
        </w:rPr>
      </w:pPr>
      <w:r>
        <w:rPr>
          <w:bCs/>
          <w:sz w:val="20"/>
          <w:szCs w:val="20"/>
        </w:rPr>
        <w:t>село Бурхун  - 621 чел;</w:t>
      </w:r>
    </w:p>
    <w:p w:rsidR="00B011D9" w:rsidRDefault="00B011D9" w:rsidP="00E067DC">
      <w:pPr>
        <w:keepLines/>
        <w:autoSpaceDE w:val="0"/>
        <w:autoSpaceDN w:val="0"/>
        <w:adjustRightInd w:val="0"/>
        <w:rPr>
          <w:bCs/>
          <w:sz w:val="20"/>
          <w:szCs w:val="20"/>
        </w:rPr>
      </w:pPr>
      <w:r>
        <w:rPr>
          <w:bCs/>
          <w:sz w:val="20"/>
          <w:szCs w:val="20"/>
        </w:rPr>
        <w:t>деревня Александровка – 9 чел;</w:t>
      </w:r>
    </w:p>
    <w:p w:rsidR="005904DB" w:rsidRDefault="00B011D9" w:rsidP="00E067DC">
      <w:pPr>
        <w:pStyle w:val="S"/>
        <w:ind w:firstLine="0"/>
        <w:jc w:val="left"/>
        <w:rPr>
          <w:bCs/>
          <w:sz w:val="20"/>
          <w:szCs w:val="20"/>
        </w:rPr>
      </w:pPr>
      <w:r>
        <w:rPr>
          <w:bCs/>
          <w:sz w:val="20"/>
          <w:szCs w:val="20"/>
        </w:rPr>
        <w:t xml:space="preserve"> деревня Паберега -231 чел</w:t>
      </w:r>
    </w:p>
    <w:p w:rsidR="005904DB" w:rsidRPr="00E067DC" w:rsidRDefault="005904DB" w:rsidP="00E067DC">
      <w:pPr>
        <w:jc w:val="both"/>
        <w:rPr>
          <w:sz w:val="20"/>
          <w:szCs w:val="20"/>
        </w:rPr>
      </w:pPr>
      <w:r w:rsidRPr="0029385C">
        <w:rPr>
          <w:rFonts w:eastAsia="Calibri"/>
          <w:sz w:val="20"/>
          <w:szCs w:val="20"/>
          <w:lang w:eastAsia="en-US"/>
        </w:rPr>
        <w:lastRenderedPageBreak/>
        <w:t>В центре села находится здание администрации, МКУК «Культурно-досуговый центр с. Бурхун»  Бурхунская среднеобразовательная школа, почта и фельдшерско-акушерский пункт, тем самым формируя своеобразный центр культуры, здравоохранения и образования.</w:t>
      </w:r>
    </w:p>
    <w:p w:rsidR="005904DB" w:rsidRPr="0029385C" w:rsidRDefault="005904DB" w:rsidP="00E067DC">
      <w:pPr>
        <w:jc w:val="both"/>
        <w:rPr>
          <w:sz w:val="20"/>
          <w:szCs w:val="20"/>
        </w:rPr>
      </w:pPr>
      <w:r w:rsidRPr="0029385C">
        <w:rPr>
          <w:sz w:val="20"/>
          <w:szCs w:val="20"/>
        </w:rPr>
        <w:t>На территории муниципального образования отсутствует сотовая связь. Для населения требуется установка сотовой связи. В селе Бурхун началась установка для желающего населения интернета.</w:t>
      </w:r>
    </w:p>
    <w:p w:rsidR="00E067DC" w:rsidRDefault="005904DB" w:rsidP="00E067DC">
      <w:pPr>
        <w:jc w:val="both"/>
        <w:rPr>
          <w:sz w:val="20"/>
          <w:szCs w:val="20"/>
        </w:rPr>
      </w:pPr>
      <w:r w:rsidRPr="0029385C">
        <w:rPr>
          <w:sz w:val="20"/>
          <w:szCs w:val="20"/>
        </w:rPr>
        <w:t>Сельское поселение имеет аграрное направление и находится в зоне рискованного земледелия т.к. расположено на северо-востоке Тулунского района в 12 км  от Братского тракта.</w:t>
      </w:r>
      <w:r w:rsidR="00B011D9">
        <w:rPr>
          <w:sz w:val="20"/>
          <w:szCs w:val="20"/>
        </w:rPr>
        <w:t xml:space="preserve"> Муниципальное образование граничит с двумя сельскими поселениями Гуранским сельским поселением и Октябрьским сельским поселением.</w:t>
      </w:r>
    </w:p>
    <w:p w:rsidR="005904DB" w:rsidRPr="0029385C" w:rsidRDefault="00414F43" w:rsidP="00E067DC">
      <w:pPr>
        <w:jc w:val="both"/>
        <w:rPr>
          <w:sz w:val="20"/>
          <w:szCs w:val="20"/>
        </w:rPr>
      </w:pPr>
      <w:r w:rsidRPr="0029385C">
        <w:rPr>
          <w:sz w:val="20"/>
          <w:szCs w:val="20"/>
        </w:rPr>
        <w:t>Площадь Бурхунского сельского поселения составляет  29217,16 га.</w:t>
      </w:r>
    </w:p>
    <w:p w:rsidR="00B011D9" w:rsidRDefault="005904DB" w:rsidP="00E067DC">
      <w:pPr>
        <w:tabs>
          <w:tab w:val="left" w:pos="1440"/>
        </w:tabs>
        <w:jc w:val="both"/>
        <w:rPr>
          <w:sz w:val="20"/>
          <w:szCs w:val="20"/>
        </w:rPr>
      </w:pPr>
      <w:r w:rsidRPr="0029385C">
        <w:rPr>
          <w:sz w:val="20"/>
          <w:szCs w:val="20"/>
        </w:rPr>
        <w:t>Между районным центром и населенными пунктами сельского поселения ходит рейсовый автобус до с. Бурхун 4 раза в неделю</w:t>
      </w:r>
      <w:r w:rsidR="00B011D9">
        <w:rPr>
          <w:sz w:val="20"/>
          <w:szCs w:val="20"/>
        </w:rPr>
        <w:t xml:space="preserve"> и м</w:t>
      </w:r>
      <w:r w:rsidRPr="0029385C">
        <w:rPr>
          <w:sz w:val="20"/>
          <w:szCs w:val="20"/>
        </w:rPr>
        <w:t>аршрутн</w:t>
      </w:r>
      <w:r w:rsidR="00B011D9">
        <w:rPr>
          <w:sz w:val="20"/>
          <w:szCs w:val="20"/>
        </w:rPr>
        <w:t>ое</w:t>
      </w:r>
      <w:r w:rsidRPr="0029385C">
        <w:rPr>
          <w:sz w:val="20"/>
          <w:szCs w:val="20"/>
        </w:rPr>
        <w:t xml:space="preserve"> такси до с. Бурхун ежедневно кроме воскресенья 3 раза в день.</w:t>
      </w:r>
    </w:p>
    <w:p w:rsidR="005904DB" w:rsidRPr="0029385C" w:rsidRDefault="00B011D9" w:rsidP="00E067DC">
      <w:pPr>
        <w:tabs>
          <w:tab w:val="left" w:pos="1440"/>
        </w:tabs>
        <w:jc w:val="both"/>
        <w:rPr>
          <w:sz w:val="20"/>
          <w:szCs w:val="20"/>
        </w:rPr>
      </w:pPr>
      <w:r>
        <w:rPr>
          <w:sz w:val="20"/>
          <w:szCs w:val="20"/>
        </w:rPr>
        <w:t xml:space="preserve">В </w:t>
      </w:r>
      <w:r w:rsidRPr="0029385C">
        <w:rPr>
          <w:sz w:val="20"/>
          <w:szCs w:val="20"/>
        </w:rPr>
        <w:t xml:space="preserve"> д. Паберега</w:t>
      </w:r>
      <w:r>
        <w:rPr>
          <w:sz w:val="20"/>
          <w:szCs w:val="20"/>
        </w:rPr>
        <w:t xml:space="preserve"> рейсовый автобус ходит2</w:t>
      </w:r>
      <w:r w:rsidRPr="0029385C">
        <w:rPr>
          <w:sz w:val="20"/>
          <w:szCs w:val="20"/>
        </w:rPr>
        <w:t xml:space="preserve"> раза в неделю</w:t>
      </w:r>
      <w:r>
        <w:rPr>
          <w:sz w:val="20"/>
          <w:szCs w:val="20"/>
        </w:rPr>
        <w:t xml:space="preserve"> утром и вечером в четверг и воскресенье. И 5 раз в неделю ходит маршрутное такси утром и вечером кроме</w:t>
      </w:r>
      <w:r w:rsidR="00414F43">
        <w:rPr>
          <w:sz w:val="20"/>
          <w:szCs w:val="20"/>
        </w:rPr>
        <w:t xml:space="preserve"> четверга и воскресенья.</w:t>
      </w:r>
    </w:p>
    <w:p w:rsidR="005904DB" w:rsidRPr="0029385C" w:rsidRDefault="005904DB" w:rsidP="00E067DC">
      <w:pPr>
        <w:tabs>
          <w:tab w:val="left" w:pos="1440"/>
        </w:tabs>
        <w:jc w:val="both"/>
        <w:rPr>
          <w:sz w:val="20"/>
          <w:szCs w:val="20"/>
        </w:rPr>
      </w:pPr>
      <w:r w:rsidRPr="0029385C">
        <w:rPr>
          <w:sz w:val="20"/>
          <w:szCs w:val="20"/>
        </w:rPr>
        <w:t xml:space="preserve">   Дороги поселения имеют протяженность- 10,2км, Дороги в плохом состоянии им требуется  ремонт. В 2014 году произведён частичный ремонт дороги в количестве 1260м в д. Паберега по программе «Дорожная деятельность. За счёт народных инициатив сделаны съезды к реке Ия для заправки пожарных машин в д. Паберега и в с. Бурхун.</w:t>
      </w:r>
    </w:p>
    <w:p w:rsidR="00E067DC" w:rsidRDefault="00E067DC" w:rsidP="00E067DC">
      <w:pPr>
        <w:jc w:val="both"/>
        <w:rPr>
          <w:sz w:val="20"/>
          <w:szCs w:val="20"/>
        </w:rPr>
      </w:pPr>
    </w:p>
    <w:p w:rsidR="00416B1D" w:rsidRPr="0029385C" w:rsidRDefault="00416B1D" w:rsidP="00E067DC">
      <w:pPr>
        <w:jc w:val="both"/>
        <w:rPr>
          <w:sz w:val="20"/>
          <w:szCs w:val="20"/>
        </w:rPr>
      </w:pPr>
    </w:p>
    <w:p w:rsidR="005904DB" w:rsidRPr="00FC7629" w:rsidRDefault="005904DB" w:rsidP="00FC7629">
      <w:pPr>
        <w:jc w:val="center"/>
        <w:rPr>
          <w:b/>
          <w:i/>
          <w:sz w:val="20"/>
          <w:szCs w:val="20"/>
        </w:rPr>
      </w:pPr>
      <w:r w:rsidRPr="00FC7629">
        <w:rPr>
          <w:b/>
          <w:i/>
          <w:sz w:val="20"/>
          <w:szCs w:val="20"/>
        </w:rPr>
        <w:t>Анализ демографической ситуации</w:t>
      </w:r>
    </w:p>
    <w:p w:rsidR="002A73B1" w:rsidRDefault="002A73B1" w:rsidP="00FC7629">
      <w:pPr>
        <w:jc w:val="center"/>
        <w:rPr>
          <w:b/>
          <w:i/>
          <w:sz w:val="20"/>
          <w:szCs w:val="20"/>
        </w:rPr>
      </w:pPr>
    </w:p>
    <w:p w:rsidR="005904DB" w:rsidRPr="00FC7629" w:rsidRDefault="005904DB" w:rsidP="00FC7629">
      <w:pPr>
        <w:jc w:val="center"/>
        <w:rPr>
          <w:b/>
          <w:i/>
          <w:sz w:val="20"/>
          <w:szCs w:val="20"/>
        </w:rPr>
      </w:pPr>
      <w:r w:rsidRPr="00FC7629">
        <w:rPr>
          <w:b/>
          <w:i/>
          <w:sz w:val="20"/>
          <w:szCs w:val="20"/>
        </w:rPr>
        <w:t>Характеристика демографического потенциала</w:t>
      </w:r>
    </w:p>
    <w:p w:rsidR="005904DB" w:rsidRPr="00FC7629" w:rsidRDefault="005904DB" w:rsidP="00FC7629">
      <w:pPr>
        <w:jc w:val="center"/>
        <w:rPr>
          <w:b/>
          <w:i/>
          <w:sz w:val="20"/>
          <w:szCs w:val="20"/>
        </w:rPr>
      </w:pPr>
      <w:r w:rsidRPr="00FC7629">
        <w:rPr>
          <w:b/>
          <w:i/>
          <w:sz w:val="20"/>
          <w:szCs w:val="20"/>
        </w:rPr>
        <w:t>Бурхунского сельского поселения за 2006-2014гг.</w:t>
      </w:r>
    </w:p>
    <w:p w:rsidR="00A439CB" w:rsidRPr="00FC7629" w:rsidRDefault="00A439CB" w:rsidP="00FC7629">
      <w:pPr>
        <w:jc w:val="center"/>
        <w:rPr>
          <w:b/>
          <w:i/>
          <w:sz w:val="20"/>
          <w:szCs w:val="20"/>
        </w:rPr>
      </w:pPr>
    </w:p>
    <w:p w:rsidR="005904DB" w:rsidRPr="00FC7629" w:rsidRDefault="005904DB" w:rsidP="00FC7629">
      <w:pPr>
        <w:jc w:val="center"/>
        <w:rPr>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5"/>
        <w:gridCol w:w="1339"/>
        <w:gridCol w:w="842"/>
        <w:gridCol w:w="842"/>
        <w:gridCol w:w="842"/>
        <w:gridCol w:w="842"/>
        <w:gridCol w:w="842"/>
        <w:gridCol w:w="842"/>
        <w:gridCol w:w="842"/>
        <w:gridCol w:w="842"/>
        <w:gridCol w:w="842"/>
      </w:tblGrid>
      <w:tr w:rsidR="005904DB" w:rsidRPr="0029385C" w:rsidTr="00A439CB">
        <w:tc>
          <w:tcPr>
            <w:tcW w:w="882" w:type="dxa"/>
            <w:tcBorders>
              <w:top w:val="single" w:sz="4" w:space="0" w:color="auto"/>
              <w:left w:val="single" w:sz="4" w:space="0" w:color="auto"/>
              <w:bottom w:val="single" w:sz="4" w:space="0" w:color="auto"/>
              <w:right w:val="single" w:sz="4" w:space="0" w:color="auto"/>
            </w:tcBorders>
            <w:hideMark/>
          </w:tcPr>
          <w:p w:rsidR="005904DB" w:rsidRPr="0029385C" w:rsidRDefault="005904DB" w:rsidP="00A439CB">
            <w:pPr>
              <w:jc w:val="both"/>
              <w:rPr>
                <w:sz w:val="20"/>
                <w:szCs w:val="20"/>
              </w:rPr>
            </w:pPr>
            <w:r w:rsidRPr="0029385C">
              <w:rPr>
                <w:sz w:val="20"/>
                <w:szCs w:val="20"/>
              </w:rPr>
              <w:t>№ п/п</w:t>
            </w:r>
          </w:p>
        </w:tc>
        <w:tc>
          <w:tcPr>
            <w:tcW w:w="883" w:type="dxa"/>
            <w:tcBorders>
              <w:top w:val="single" w:sz="4" w:space="0" w:color="auto"/>
              <w:left w:val="single" w:sz="4" w:space="0" w:color="auto"/>
              <w:bottom w:val="single" w:sz="4" w:space="0" w:color="auto"/>
              <w:right w:val="single" w:sz="4" w:space="0" w:color="auto"/>
            </w:tcBorders>
            <w:hideMark/>
          </w:tcPr>
          <w:p w:rsidR="005904DB" w:rsidRPr="0029385C" w:rsidRDefault="005904DB" w:rsidP="00A439CB">
            <w:pPr>
              <w:jc w:val="both"/>
              <w:rPr>
                <w:sz w:val="20"/>
                <w:szCs w:val="20"/>
              </w:rPr>
            </w:pPr>
            <w:r w:rsidRPr="0029385C">
              <w:rPr>
                <w:sz w:val="20"/>
                <w:szCs w:val="20"/>
              </w:rPr>
              <w:t>Показатели</w:t>
            </w:r>
          </w:p>
        </w:tc>
        <w:tc>
          <w:tcPr>
            <w:tcW w:w="883" w:type="dxa"/>
            <w:tcBorders>
              <w:top w:val="single" w:sz="4" w:space="0" w:color="auto"/>
              <w:left w:val="single" w:sz="4" w:space="0" w:color="auto"/>
              <w:bottom w:val="single" w:sz="4" w:space="0" w:color="auto"/>
              <w:right w:val="single" w:sz="4" w:space="0" w:color="auto"/>
            </w:tcBorders>
            <w:hideMark/>
          </w:tcPr>
          <w:p w:rsidR="005904DB" w:rsidRPr="0029385C" w:rsidRDefault="005904DB" w:rsidP="00A439CB">
            <w:pPr>
              <w:jc w:val="both"/>
              <w:rPr>
                <w:sz w:val="20"/>
                <w:szCs w:val="20"/>
              </w:rPr>
            </w:pPr>
            <w:r w:rsidRPr="0029385C">
              <w:rPr>
                <w:sz w:val="20"/>
                <w:szCs w:val="20"/>
              </w:rPr>
              <w:t>2006г</w:t>
            </w:r>
          </w:p>
        </w:tc>
        <w:tc>
          <w:tcPr>
            <w:tcW w:w="883" w:type="dxa"/>
            <w:tcBorders>
              <w:top w:val="single" w:sz="4" w:space="0" w:color="auto"/>
              <w:left w:val="single" w:sz="4" w:space="0" w:color="auto"/>
              <w:bottom w:val="single" w:sz="4" w:space="0" w:color="auto"/>
              <w:right w:val="single" w:sz="4" w:space="0" w:color="auto"/>
            </w:tcBorders>
            <w:hideMark/>
          </w:tcPr>
          <w:p w:rsidR="005904DB" w:rsidRPr="0029385C" w:rsidRDefault="005904DB" w:rsidP="00A439CB">
            <w:pPr>
              <w:jc w:val="both"/>
              <w:rPr>
                <w:sz w:val="20"/>
                <w:szCs w:val="20"/>
              </w:rPr>
            </w:pPr>
            <w:r w:rsidRPr="0029385C">
              <w:rPr>
                <w:sz w:val="20"/>
                <w:szCs w:val="20"/>
              </w:rPr>
              <w:t>2007г</w:t>
            </w:r>
          </w:p>
        </w:tc>
        <w:tc>
          <w:tcPr>
            <w:tcW w:w="883" w:type="dxa"/>
            <w:tcBorders>
              <w:top w:val="single" w:sz="4" w:space="0" w:color="auto"/>
              <w:left w:val="single" w:sz="4" w:space="0" w:color="auto"/>
              <w:bottom w:val="single" w:sz="4" w:space="0" w:color="auto"/>
              <w:right w:val="single" w:sz="4" w:space="0" w:color="auto"/>
            </w:tcBorders>
            <w:hideMark/>
          </w:tcPr>
          <w:p w:rsidR="005904DB" w:rsidRPr="0029385C" w:rsidRDefault="005904DB" w:rsidP="00A439CB">
            <w:pPr>
              <w:jc w:val="both"/>
              <w:rPr>
                <w:sz w:val="20"/>
                <w:szCs w:val="20"/>
              </w:rPr>
            </w:pPr>
            <w:r w:rsidRPr="0029385C">
              <w:rPr>
                <w:sz w:val="20"/>
                <w:szCs w:val="20"/>
              </w:rPr>
              <w:t>2008г</w:t>
            </w:r>
          </w:p>
        </w:tc>
        <w:tc>
          <w:tcPr>
            <w:tcW w:w="883" w:type="dxa"/>
            <w:tcBorders>
              <w:top w:val="single" w:sz="4" w:space="0" w:color="auto"/>
              <w:left w:val="single" w:sz="4" w:space="0" w:color="auto"/>
              <w:bottom w:val="single" w:sz="4" w:space="0" w:color="auto"/>
              <w:right w:val="single" w:sz="4" w:space="0" w:color="auto"/>
            </w:tcBorders>
            <w:hideMark/>
          </w:tcPr>
          <w:p w:rsidR="005904DB" w:rsidRPr="0029385C" w:rsidRDefault="005904DB" w:rsidP="00A439CB">
            <w:pPr>
              <w:jc w:val="both"/>
              <w:rPr>
                <w:sz w:val="20"/>
                <w:szCs w:val="20"/>
              </w:rPr>
            </w:pPr>
            <w:r w:rsidRPr="0029385C">
              <w:rPr>
                <w:sz w:val="20"/>
                <w:szCs w:val="20"/>
              </w:rPr>
              <w:t>2009г</w:t>
            </w:r>
          </w:p>
        </w:tc>
        <w:tc>
          <w:tcPr>
            <w:tcW w:w="883" w:type="dxa"/>
            <w:tcBorders>
              <w:top w:val="single" w:sz="4" w:space="0" w:color="auto"/>
              <w:left w:val="single" w:sz="4" w:space="0" w:color="auto"/>
              <w:bottom w:val="single" w:sz="4" w:space="0" w:color="auto"/>
              <w:right w:val="single" w:sz="4" w:space="0" w:color="auto"/>
            </w:tcBorders>
            <w:hideMark/>
          </w:tcPr>
          <w:p w:rsidR="005904DB" w:rsidRPr="0029385C" w:rsidRDefault="005904DB" w:rsidP="00A439CB">
            <w:pPr>
              <w:jc w:val="both"/>
              <w:rPr>
                <w:sz w:val="20"/>
                <w:szCs w:val="20"/>
              </w:rPr>
            </w:pPr>
            <w:r w:rsidRPr="0029385C">
              <w:rPr>
                <w:sz w:val="20"/>
                <w:szCs w:val="20"/>
              </w:rPr>
              <w:t>2010г</w:t>
            </w:r>
          </w:p>
        </w:tc>
        <w:tc>
          <w:tcPr>
            <w:tcW w:w="883" w:type="dxa"/>
            <w:tcBorders>
              <w:top w:val="single" w:sz="4" w:space="0" w:color="auto"/>
              <w:left w:val="single" w:sz="4" w:space="0" w:color="auto"/>
              <w:bottom w:val="single" w:sz="4" w:space="0" w:color="auto"/>
              <w:right w:val="single" w:sz="4" w:space="0" w:color="auto"/>
            </w:tcBorders>
            <w:hideMark/>
          </w:tcPr>
          <w:p w:rsidR="005904DB" w:rsidRPr="0029385C" w:rsidRDefault="005904DB" w:rsidP="00A439CB">
            <w:pPr>
              <w:jc w:val="both"/>
              <w:rPr>
                <w:sz w:val="20"/>
                <w:szCs w:val="20"/>
              </w:rPr>
            </w:pPr>
            <w:r w:rsidRPr="0029385C">
              <w:rPr>
                <w:sz w:val="20"/>
                <w:szCs w:val="20"/>
              </w:rPr>
              <w:t>2011г</w:t>
            </w:r>
          </w:p>
        </w:tc>
        <w:tc>
          <w:tcPr>
            <w:tcW w:w="883" w:type="dxa"/>
            <w:tcBorders>
              <w:top w:val="single" w:sz="4" w:space="0" w:color="auto"/>
              <w:left w:val="single" w:sz="4" w:space="0" w:color="auto"/>
              <w:bottom w:val="single" w:sz="4" w:space="0" w:color="auto"/>
              <w:right w:val="single" w:sz="4" w:space="0" w:color="auto"/>
            </w:tcBorders>
            <w:hideMark/>
          </w:tcPr>
          <w:p w:rsidR="005904DB" w:rsidRPr="0029385C" w:rsidRDefault="005904DB" w:rsidP="00A439CB">
            <w:pPr>
              <w:jc w:val="both"/>
              <w:rPr>
                <w:sz w:val="20"/>
                <w:szCs w:val="20"/>
              </w:rPr>
            </w:pPr>
            <w:r w:rsidRPr="0029385C">
              <w:rPr>
                <w:sz w:val="20"/>
                <w:szCs w:val="20"/>
              </w:rPr>
              <w:t>2012г</w:t>
            </w:r>
          </w:p>
        </w:tc>
        <w:tc>
          <w:tcPr>
            <w:tcW w:w="883" w:type="dxa"/>
            <w:tcBorders>
              <w:top w:val="single" w:sz="4" w:space="0" w:color="auto"/>
              <w:left w:val="single" w:sz="4" w:space="0" w:color="auto"/>
              <w:bottom w:val="single" w:sz="4" w:space="0" w:color="auto"/>
              <w:right w:val="single" w:sz="4" w:space="0" w:color="auto"/>
            </w:tcBorders>
            <w:hideMark/>
          </w:tcPr>
          <w:p w:rsidR="005904DB" w:rsidRPr="0029385C" w:rsidRDefault="005904DB" w:rsidP="00A439CB">
            <w:pPr>
              <w:jc w:val="both"/>
              <w:rPr>
                <w:sz w:val="20"/>
                <w:szCs w:val="20"/>
              </w:rPr>
            </w:pPr>
            <w:r w:rsidRPr="0029385C">
              <w:rPr>
                <w:sz w:val="20"/>
                <w:szCs w:val="20"/>
              </w:rPr>
              <w:t>2013г</w:t>
            </w:r>
          </w:p>
        </w:tc>
        <w:tc>
          <w:tcPr>
            <w:tcW w:w="883" w:type="dxa"/>
            <w:tcBorders>
              <w:top w:val="single" w:sz="4" w:space="0" w:color="auto"/>
              <w:left w:val="single" w:sz="4" w:space="0" w:color="auto"/>
              <w:bottom w:val="single" w:sz="4" w:space="0" w:color="auto"/>
              <w:right w:val="single" w:sz="4" w:space="0" w:color="auto"/>
            </w:tcBorders>
            <w:hideMark/>
          </w:tcPr>
          <w:p w:rsidR="005904DB" w:rsidRPr="0029385C" w:rsidRDefault="005904DB" w:rsidP="00A439CB">
            <w:pPr>
              <w:jc w:val="both"/>
              <w:rPr>
                <w:sz w:val="20"/>
                <w:szCs w:val="20"/>
              </w:rPr>
            </w:pPr>
            <w:r w:rsidRPr="0029385C">
              <w:rPr>
                <w:sz w:val="20"/>
                <w:szCs w:val="20"/>
              </w:rPr>
              <w:t>2014г</w:t>
            </w:r>
          </w:p>
        </w:tc>
      </w:tr>
      <w:tr w:rsidR="005904DB" w:rsidRPr="0029385C" w:rsidTr="00A439CB">
        <w:tc>
          <w:tcPr>
            <w:tcW w:w="882" w:type="dxa"/>
            <w:tcBorders>
              <w:top w:val="single" w:sz="4" w:space="0" w:color="auto"/>
              <w:left w:val="single" w:sz="4" w:space="0" w:color="auto"/>
              <w:bottom w:val="single" w:sz="4" w:space="0" w:color="auto"/>
              <w:right w:val="single" w:sz="4" w:space="0" w:color="auto"/>
            </w:tcBorders>
            <w:hideMark/>
          </w:tcPr>
          <w:p w:rsidR="005904DB" w:rsidRPr="0029385C" w:rsidRDefault="005904DB" w:rsidP="00A439CB">
            <w:pPr>
              <w:jc w:val="both"/>
              <w:rPr>
                <w:sz w:val="20"/>
                <w:szCs w:val="20"/>
              </w:rPr>
            </w:pPr>
            <w:r w:rsidRPr="0029385C">
              <w:rPr>
                <w:sz w:val="20"/>
                <w:szCs w:val="20"/>
              </w:rPr>
              <w:t>1</w:t>
            </w:r>
          </w:p>
        </w:tc>
        <w:tc>
          <w:tcPr>
            <w:tcW w:w="883" w:type="dxa"/>
            <w:tcBorders>
              <w:top w:val="single" w:sz="4" w:space="0" w:color="auto"/>
              <w:left w:val="single" w:sz="4" w:space="0" w:color="auto"/>
              <w:bottom w:val="single" w:sz="4" w:space="0" w:color="auto"/>
              <w:right w:val="single" w:sz="4" w:space="0" w:color="auto"/>
            </w:tcBorders>
            <w:hideMark/>
          </w:tcPr>
          <w:p w:rsidR="005904DB" w:rsidRPr="0029385C" w:rsidRDefault="005904DB" w:rsidP="00A439CB">
            <w:pPr>
              <w:jc w:val="both"/>
              <w:rPr>
                <w:sz w:val="20"/>
                <w:szCs w:val="20"/>
              </w:rPr>
            </w:pPr>
            <w:r w:rsidRPr="0029385C">
              <w:rPr>
                <w:sz w:val="20"/>
                <w:szCs w:val="20"/>
              </w:rPr>
              <w:t>Численность постоянного населения (чел)</w:t>
            </w:r>
          </w:p>
        </w:tc>
        <w:tc>
          <w:tcPr>
            <w:tcW w:w="883" w:type="dxa"/>
            <w:tcBorders>
              <w:top w:val="single" w:sz="4" w:space="0" w:color="auto"/>
              <w:left w:val="single" w:sz="4" w:space="0" w:color="auto"/>
              <w:bottom w:val="single" w:sz="4" w:space="0" w:color="auto"/>
              <w:right w:val="single" w:sz="4" w:space="0" w:color="auto"/>
            </w:tcBorders>
          </w:tcPr>
          <w:p w:rsidR="005904DB" w:rsidRPr="0029385C" w:rsidRDefault="005904DB" w:rsidP="00A439CB">
            <w:pPr>
              <w:jc w:val="both"/>
              <w:rPr>
                <w:sz w:val="20"/>
                <w:szCs w:val="20"/>
              </w:rPr>
            </w:pPr>
          </w:p>
          <w:p w:rsidR="005904DB" w:rsidRPr="0029385C" w:rsidRDefault="005904DB" w:rsidP="007A151D">
            <w:pPr>
              <w:jc w:val="both"/>
              <w:rPr>
                <w:sz w:val="20"/>
                <w:szCs w:val="20"/>
              </w:rPr>
            </w:pPr>
            <w:r w:rsidRPr="0029385C">
              <w:rPr>
                <w:sz w:val="20"/>
                <w:szCs w:val="20"/>
              </w:rPr>
              <w:t>96</w:t>
            </w:r>
            <w:r w:rsidR="007A151D">
              <w:rPr>
                <w:sz w:val="20"/>
                <w:szCs w:val="20"/>
              </w:rPr>
              <w:t>3</w:t>
            </w:r>
          </w:p>
        </w:tc>
        <w:tc>
          <w:tcPr>
            <w:tcW w:w="883" w:type="dxa"/>
            <w:tcBorders>
              <w:top w:val="single" w:sz="4" w:space="0" w:color="auto"/>
              <w:left w:val="single" w:sz="4" w:space="0" w:color="auto"/>
              <w:bottom w:val="single" w:sz="4" w:space="0" w:color="auto"/>
              <w:right w:val="single" w:sz="4" w:space="0" w:color="auto"/>
            </w:tcBorders>
          </w:tcPr>
          <w:p w:rsidR="005904DB" w:rsidRPr="0029385C" w:rsidRDefault="005904DB" w:rsidP="00A439CB">
            <w:pPr>
              <w:jc w:val="both"/>
              <w:rPr>
                <w:sz w:val="20"/>
                <w:szCs w:val="20"/>
              </w:rPr>
            </w:pPr>
          </w:p>
          <w:p w:rsidR="005904DB" w:rsidRPr="0029385C" w:rsidRDefault="005904DB" w:rsidP="00A439CB">
            <w:pPr>
              <w:jc w:val="both"/>
              <w:rPr>
                <w:sz w:val="20"/>
                <w:szCs w:val="20"/>
              </w:rPr>
            </w:pPr>
            <w:r w:rsidRPr="0029385C">
              <w:rPr>
                <w:sz w:val="20"/>
                <w:szCs w:val="20"/>
              </w:rPr>
              <w:t>796</w:t>
            </w:r>
          </w:p>
        </w:tc>
        <w:tc>
          <w:tcPr>
            <w:tcW w:w="883" w:type="dxa"/>
            <w:tcBorders>
              <w:top w:val="single" w:sz="4" w:space="0" w:color="auto"/>
              <w:left w:val="single" w:sz="4" w:space="0" w:color="auto"/>
              <w:bottom w:val="single" w:sz="4" w:space="0" w:color="auto"/>
              <w:right w:val="single" w:sz="4" w:space="0" w:color="auto"/>
            </w:tcBorders>
          </w:tcPr>
          <w:p w:rsidR="005904DB" w:rsidRPr="0029385C" w:rsidRDefault="005904DB" w:rsidP="00A439CB">
            <w:pPr>
              <w:jc w:val="both"/>
              <w:rPr>
                <w:sz w:val="20"/>
                <w:szCs w:val="20"/>
              </w:rPr>
            </w:pPr>
          </w:p>
          <w:p w:rsidR="005904DB" w:rsidRPr="0029385C" w:rsidRDefault="005904DB" w:rsidP="00A439CB">
            <w:pPr>
              <w:jc w:val="both"/>
              <w:rPr>
                <w:sz w:val="20"/>
                <w:szCs w:val="20"/>
              </w:rPr>
            </w:pPr>
            <w:r w:rsidRPr="0029385C">
              <w:rPr>
                <w:sz w:val="20"/>
                <w:szCs w:val="20"/>
              </w:rPr>
              <w:t>859</w:t>
            </w:r>
          </w:p>
        </w:tc>
        <w:tc>
          <w:tcPr>
            <w:tcW w:w="883" w:type="dxa"/>
            <w:tcBorders>
              <w:top w:val="single" w:sz="4" w:space="0" w:color="auto"/>
              <w:left w:val="single" w:sz="4" w:space="0" w:color="auto"/>
              <w:bottom w:val="single" w:sz="4" w:space="0" w:color="auto"/>
              <w:right w:val="single" w:sz="4" w:space="0" w:color="auto"/>
            </w:tcBorders>
          </w:tcPr>
          <w:p w:rsidR="005904DB" w:rsidRPr="0029385C" w:rsidRDefault="005904DB" w:rsidP="00A439CB">
            <w:pPr>
              <w:jc w:val="both"/>
              <w:rPr>
                <w:sz w:val="20"/>
                <w:szCs w:val="20"/>
              </w:rPr>
            </w:pPr>
          </w:p>
          <w:p w:rsidR="005904DB" w:rsidRPr="0029385C" w:rsidRDefault="005904DB" w:rsidP="00A439CB">
            <w:pPr>
              <w:jc w:val="both"/>
              <w:rPr>
                <w:sz w:val="20"/>
                <w:szCs w:val="20"/>
              </w:rPr>
            </w:pPr>
            <w:r w:rsidRPr="0029385C">
              <w:rPr>
                <w:sz w:val="20"/>
                <w:szCs w:val="20"/>
              </w:rPr>
              <w:t>868</w:t>
            </w:r>
          </w:p>
        </w:tc>
        <w:tc>
          <w:tcPr>
            <w:tcW w:w="883" w:type="dxa"/>
            <w:tcBorders>
              <w:top w:val="single" w:sz="4" w:space="0" w:color="auto"/>
              <w:left w:val="single" w:sz="4" w:space="0" w:color="auto"/>
              <w:bottom w:val="single" w:sz="4" w:space="0" w:color="auto"/>
              <w:right w:val="single" w:sz="4" w:space="0" w:color="auto"/>
            </w:tcBorders>
          </w:tcPr>
          <w:p w:rsidR="005904DB" w:rsidRPr="0029385C" w:rsidRDefault="005904DB" w:rsidP="00A439CB">
            <w:pPr>
              <w:jc w:val="both"/>
              <w:rPr>
                <w:sz w:val="20"/>
                <w:szCs w:val="20"/>
              </w:rPr>
            </w:pPr>
          </w:p>
          <w:p w:rsidR="005904DB" w:rsidRPr="0029385C" w:rsidRDefault="005904DB" w:rsidP="00A439CB">
            <w:pPr>
              <w:jc w:val="both"/>
              <w:rPr>
                <w:sz w:val="20"/>
                <w:szCs w:val="20"/>
              </w:rPr>
            </w:pPr>
            <w:r w:rsidRPr="0029385C">
              <w:rPr>
                <w:sz w:val="20"/>
                <w:szCs w:val="20"/>
              </w:rPr>
              <w:t>874</w:t>
            </w:r>
          </w:p>
        </w:tc>
        <w:tc>
          <w:tcPr>
            <w:tcW w:w="883" w:type="dxa"/>
            <w:tcBorders>
              <w:top w:val="single" w:sz="4" w:space="0" w:color="auto"/>
              <w:left w:val="single" w:sz="4" w:space="0" w:color="auto"/>
              <w:bottom w:val="single" w:sz="4" w:space="0" w:color="auto"/>
              <w:right w:val="single" w:sz="4" w:space="0" w:color="auto"/>
            </w:tcBorders>
          </w:tcPr>
          <w:p w:rsidR="005904DB" w:rsidRPr="0029385C" w:rsidRDefault="005904DB" w:rsidP="00A439CB">
            <w:pPr>
              <w:jc w:val="both"/>
              <w:rPr>
                <w:sz w:val="20"/>
                <w:szCs w:val="20"/>
              </w:rPr>
            </w:pPr>
          </w:p>
          <w:p w:rsidR="005904DB" w:rsidRPr="0029385C" w:rsidRDefault="005904DB" w:rsidP="00A439CB">
            <w:pPr>
              <w:jc w:val="both"/>
              <w:rPr>
                <w:sz w:val="20"/>
                <w:szCs w:val="20"/>
              </w:rPr>
            </w:pPr>
            <w:r w:rsidRPr="0029385C">
              <w:rPr>
                <w:sz w:val="20"/>
                <w:szCs w:val="20"/>
              </w:rPr>
              <w:t>859</w:t>
            </w:r>
          </w:p>
        </w:tc>
        <w:tc>
          <w:tcPr>
            <w:tcW w:w="883" w:type="dxa"/>
            <w:tcBorders>
              <w:top w:val="single" w:sz="4" w:space="0" w:color="auto"/>
              <w:left w:val="single" w:sz="4" w:space="0" w:color="auto"/>
              <w:bottom w:val="single" w:sz="4" w:space="0" w:color="auto"/>
              <w:right w:val="single" w:sz="4" w:space="0" w:color="auto"/>
            </w:tcBorders>
          </w:tcPr>
          <w:p w:rsidR="005904DB" w:rsidRPr="0029385C" w:rsidRDefault="005904DB" w:rsidP="00A439CB">
            <w:pPr>
              <w:jc w:val="both"/>
              <w:rPr>
                <w:sz w:val="20"/>
                <w:szCs w:val="20"/>
              </w:rPr>
            </w:pPr>
          </w:p>
          <w:p w:rsidR="005904DB" w:rsidRPr="0029385C" w:rsidRDefault="005904DB" w:rsidP="00A439CB">
            <w:pPr>
              <w:jc w:val="both"/>
              <w:rPr>
                <w:sz w:val="20"/>
                <w:szCs w:val="20"/>
              </w:rPr>
            </w:pPr>
            <w:r w:rsidRPr="0029385C">
              <w:rPr>
                <w:sz w:val="20"/>
                <w:szCs w:val="20"/>
              </w:rPr>
              <w:t>857</w:t>
            </w:r>
          </w:p>
        </w:tc>
        <w:tc>
          <w:tcPr>
            <w:tcW w:w="883" w:type="dxa"/>
            <w:tcBorders>
              <w:top w:val="single" w:sz="4" w:space="0" w:color="auto"/>
              <w:left w:val="single" w:sz="4" w:space="0" w:color="auto"/>
              <w:bottom w:val="single" w:sz="4" w:space="0" w:color="auto"/>
              <w:right w:val="single" w:sz="4" w:space="0" w:color="auto"/>
            </w:tcBorders>
          </w:tcPr>
          <w:p w:rsidR="005904DB" w:rsidRPr="0029385C" w:rsidRDefault="005904DB" w:rsidP="00A439CB">
            <w:pPr>
              <w:jc w:val="both"/>
              <w:rPr>
                <w:sz w:val="20"/>
                <w:szCs w:val="20"/>
              </w:rPr>
            </w:pPr>
          </w:p>
          <w:p w:rsidR="005904DB" w:rsidRPr="0029385C" w:rsidRDefault="005904DB" w:rsidP="00A439CB">
            <w:pPr>
              <w:jc w:val="both"/>
              <w:rPr>
                <w:sz w:val="20"/>
                <w:szCs w:val="20"/>
              </w:rPr>
            </w:pPr>
            <w:r w:rsidRPr="0029385C">
              <w:rPr>
                <w:sz w:val="20"/>
                <w:szCs w:val="20"/>
              </w:rPr>
              <w:t>861</w:t>
            </w:r>
          </w:p>
        </w:tc>
        <w:tc>
          <w:tcPr>
            <w:tcW w:w="883" w:type="dxa"/>
            <w:tcBorders>
              <w:top w:val="single" w:sz="4" w:space="0" w:color="auto"/>
              <w:left w:val="single" w:sz="4" w:space="0" w:color="auto"/>
              <w:bottom w:val="single" w:sz="4" w:space="0" w:color="auto"/>
              <w:right w:val="single" w:sz="4" w:space="0" w:color="auto"/>
            </w:tcBorders>
          </w:tcPr>
          <w:p w:rsidR="005904DB" w:rsidRPr="0029385C" w:rsidRDefault="005904DB" w:rsidP="00A439CB">
            <w:pPr>
              <w:jc w:val="both"/>
              <w:rPr>
                <w:sz w:val="20"/>
                <w:szCs w:val="20"/>
              </w:rPr>
            </w:pPr>
          </w:p>
          <w:p w:rsidR="005904DB" w:rsidRPr="0029385C" w:rsidRDefault="005904DB" w:rsidP="00A439CB">
            <w:pPr>
              <w:jc w:val="both"/>
              <w:rPr>
                <w:sz w:val="20"/>
                <w:szCs w:val="20"/>
              </w:rPr>
            </w:pPr>
            <w:r w:rsidRPr="0029385C">
              <w:rPr>
                <w:sz w:val="20"/>
                <w:szCs w:val="20"/>
              </w:rPr>
              <w:t>861</w:t>
            </w:r>
          </w:p>
        </w:tc>
      </w:tr>
      <w:tr w:rsidR="005904DB" w:rsidRPr="0029385C" w:rsidTr="00A439CB">
        <w:tc>
          <w:tcPr>
            <w:tcW w:w="882" w:type="dxa"/>
            <w:tcBorders>
              <w:top w:val="single" w:sz="4" w:space="0" w:color="auto"/>
              <w:left w:val="single" w:sz="4" w:space="0" w:color="auto"/>
              <w:bottom w:val="single" w:sz="4" w:space="0" w:color="auto"/>
              <w:right w:val="single" w:sz="4" w:space="0" w:color="auto"/>
            </w:tcBorders>
            <w:hideMark/>
          </w:tcPr>
          <w:p w:rsidR="005904DB" w:rsidRPr="0029385C" w:rsidRDefault="005904DB" w:rsidP="00A439CB">
            <w:pPr>
              <w:jc w:val="both"/>
              <w:rPr>
                <w:sz w:val="20"/>
                <w:szCs w:val="20"/>
              </w:rPr>
            </w:pPr>
            <w:r w:rsidRPr="0029385C">
              <w:rPr>
                <w:sz w:val="20"/>
                <w:szCs w:val="20"/>
              </w:rPr>
              <w:t>2</w:t>
            </w:r>
          </w:p>
        </w:tc>
        <w:tc>
          <w:tcPr>
            <w:tcW w:w="883" w:type="dxa"/>
            <w:tcBorders>
              <w:top w:val="single" w:sz="4" w:space="0" w:color="auto"/>
              <w:left w:val="single" w:sz="4" w:space="0" w:color="auto"/>
              <w:bottom w:val="single" w:sz="4" w:space="0" w:color="auto"/>
              <w:right w:val="single" w:sz="4" w:space="0" w:color="auto"/>
            </w:tcBorders>
            <w:hideMark/>
          </w:tcPr>
          <w:p w:rsidR="005904DB" w:rsidRPr="0029385C" w:rsidRDefault="005904DB" w:rsidP="00A439CB">
            <w:pPr>
              <w:jc w:val="both"/>
              <w:rPr>
                <w:sz w:val="20"/>
                <w:szCs w:val="20"/>
              </w:rPr>
            </w:pPr>
            <w:r w:rsidRPr="0029385C">
              <w:rPr>
                <w:sz w:val="20"/>
                <w:szCs w:val="20"/>
              </w:rPr>
              <w:t>Рождаемость (чел)</w:t>
            </w:r>
          </w:p>
        </w:tc>
        <w:tc>
          <w:tcPr>
            <w:tcW w:w="883" w:type="dxa"/>
            <w:tcBorders>
              <w:top w:val="single" w:sz="4" w:space="0" w:color="auto"/>
              <w:left w:val="single" w:sz="4" w:space="0" w:color="auto"/>
              <w:bottom w:val="single" w:sz="4" w:space="0" w:color="auto"/>
              <w:right w:val="single" w:sz="4" w:space="0" w:color="auto"/>
            </w:tcBorders>
            <w:hideMark/>
          </w:tcPr>
          <w:p w:rsidR="005904DB" w:rsidRPr="0029385C" w:rsidRDefault="005904DB" w:rsidP="00A439CB">
            <w:pPr>
              <w:jc w:val="both"/>
              <w:rPr>
                <w:sz w:val="20"/>
                <w:szCs w:val="20"/>
              </w:rPr>
            </w:pPr>
            <w:r w:rsidRPr="0029385C">
              <w:rPr>
                <w:sz w:val="20"/>
                <w:szCs w:val="20"/>
              </w:rPr>
              <w:t>11</w:t>
            </w:r>
          </w:p>
        </w:tc>
        <w:tc>
          <w:tcPr>
            <w:tcW w:w="883" w:type="dxa"/>
            <w:tcBorders>
              <w:top w:val="single" w:sz="4" w:space="0" w:color="auto"/>
              <w:left w:val="single" w:sz="4" w:space="0" w:color="auto"/>
              <w:bottom w:val="single" w:sz="4" w:space="0" w:color="auto"/>
              <w:right w:val="single" w:sz="4" w:space="0" w:color="auto"/>
            </w:tcBorders>
            <w:hideMark/>
          </w:tcPr>
          <w:p w:rsidR="005904DB" w:rsidRPr="0029385C" w:rsidRDefault="005904DB" w:rsidP="00A439CB">
            <w:pPr>
              <w:jc w:val="both"/>
              <w:rPr>
                <w:sz w:val="20"/>
                <w:szCs w:val="20"/>
              </w:rPr>
            </w:pPr>
            <w:r w:rsidRPr="0029385C">
              <w:rPr>
                <w:sz w:val="20"/>
                <w:szCs w:val="20"/>
              </w:rPr>
              <w:t>15</w:t>
            </w:r>
          </w:p>
        </w:tc>
        <w:tc>
          <w:tcPr>
            <w:tcW w:w="883" w:type="dxa"/>
            <w:tcBorders>
              <w:top w:val="single" w:sz="4" w:space="0" w:color="auto"/>
              <w:left w:val="single" w:sz="4" w:space="0" w:color="auto"/>
              <w:bottom w:val="single" w:sz="4" w:space="0" w:color="auto"/>
              <w:right w:val="single" w:sz="4" w:space="0" w:color="auto"/>
            </w:tcBorders>
            <w:hideMark/>
          </w:tcPr>
          <w:p w:rsidR="005904DB" w:rsidRPr="0029385C" w:rsidRDefault="005904DB" w:rsidP="00A439CB">
            <w:pPr>
              <w:jc w:val="both"/>
              <w:rPr>
                <w:sz w:val="20"/>
                <w:szCs w:val="20"/>
              </w:rPr>
            </w:pPr>
            <w:r w:rsidRPr="0029385C">
              <w:rPr>
                <w:sz w:val="20"/>
                <w:szCs w:val="20"/>
              </w:rPr>
              <w:t>18</w:t>
            </w:r>
          </w:p>
        </w:tc>
        <w:tc>
          <w:tcPr>
            <w:tcW w:w="883" w:type="dxa"/>
            <w:tcBorders>
              <w:top w:val="single" w:sz="4" w:space="0" w:color="auto"/>
              <w:left w:val="single" w:sz="4" w:space="0" w:color="auto"/>
              <w:bottom w:val="single" w:sz="4" w:space="0" w:color="auto"/>
              <w:right w:val="single" w:sz="4" w:space="0" w:color="auto"/>
            </w:tcBorders>
            <w:hideMark/>
          </w:tcPr>
          <w:p w:rsidR="005904DB" w:rsidRPr="0029385C" w:rsidRDefault="005904DB" w:rsidP="00A439CB">
            <w:pPr>
              <w:jc w:val="both"/>
              <w:rPr>
                <w:sz w:val="20"/>
                <w:szCs w:val="20"/>
              </w:rPr>
            </w:pPr>
            <w:r w:rsidRPr="0029385C">
              <w:rPr>
                <w:sz w:val="20"/>
                <w:szCs w:val="20"/>
              </w:rPr>
              <w:t>19</w:t>
            </w:r>
          </w:p>
        </w:tc>
        <w:tc>
          <w:tcPr>
            <w:tcW w:w="883" w:type="dxa"/>
            <w:tcBorders>
              <w:top w:val="single" w:sz="4" w:space="0" w:color="auto"/>
              <w:left w:val="single" w:sz="4" w:space="0" w:color="auto"/>
              <w:bottom w:val="single" w:sz="4" w:space="0" w:color="auto"/>
              <w:right w:val="single" w:sz="4" w:space="0" w:color="auto"/>
            </w:tcBorders>
            <w:hideMark/>
          </w:tcPr>
          <w:p w:rsidR="005904DB" w:rsidRPr="0029385C" w:rsidRDefault="005904DB" w:rsidP="00A439CB">
            <w:pPr>
              <w:jc w:val="both"/>
              <w:rPr>
                <w:sz w:val="20"/>
                <w:szCs w:val="20"/>
              </w:rPr>
            </w:pPr>
            <w:r w:rsidRPr="0029385C">
              <w:rPr>
                <w:sz w:val="20"/>
                <w:szCs w:val="20"/>
              </w:rPr>
              <w:t>10</w:t>
            </w:r>
          </w:p>
        </w:tc>
        <w:tc>
          <w:tcPr>
            <w:tcW w:w="883" w:type="dxa"/>
            <w:tcBorders>
              <w:top w:val="single" w:sz="4" w:space="0" w:color="auto"/>
              <w:left w:val="single" w:sz="4" w:space="0" w:color="auto"/>
              <w:bottom w:val="single" w:sz="4" w:space="0" w:color="auto"/>
              <w:right w:val="single" w:sz="4" w:space="0" w:color="auto"/>
            </w:tcBorders>
            <w:hideMark/>
          </w:tcPr>
          <w:p w:rsidR="005904DB" w:rsidRPr="0029385C" w:rsidRDefault="005904DB" w:rsidP="00A439CB">
            <w:pPr>
              <w:jc w:val="both"/>
              <w:rPr>
                <w:sz w:val="20"/>
                <w:szCs w:val="20"/>
              </w:rPr>
            </w:pPr>
            <w:r w:rsidRPr="0029385C">
              <w:rPr>
                <w:sz w:val="20"/>
                <w:szCs w:val="20"/>
              </w:rPr>
              <w:t>11</w:t>
            </w:r>
          </w:p>
        </w:tc>
        <w:tc>
          <w:tcPr>
            <w:tcW w:w="883" w:type="dxa"/>
            <w:tcBorders>
              <w:top w:val="single" w:sz="4" w:space="0" w:color="auto"/>
              <w:left w:val="single" w:sz="4" w:space="0" w:color="auto"/>
              <w:bottom w:val="single" w:sz="4" w:space="0" w:color="auto"/>
              <w:right w:val="single" w:sz="4" w:space="0" w:color="auto"/>
            </w:tcBorders>
            <w:hideMark/>
          </w:tcPr>
          <w:p w:rsidR="005904DB" w:rsidRPr="0029385C" w:rsidRDefault="005904DB" w:rsidP="00A439CB">
            <w:pPr>
              <w:jc w:val="both"/>
              <w:rPr>
                <w:sz w:val="20"/>
                <w:szCs w:val="20"/>
              </w:rPr>
            </w:pPr>
            <w:r w:rsidRPr="0029385C">
              <w:rPr>
                <w:sz w:val="20"/>
                <w:szCs w:val="20"/>
              </w:rPr>
              <w:t>14</w:t>
            </w:r>
          </w:p>
        </w:tc>
        <w:tc>
          <w:tcPr>
            <w:tcW w:w="883" w:type="dxa"/>
            <w:tcBorders>
              <w:top w:val="single" w:sz="4" w:space="0" w:color="auto"/>
              <w:left w:val="single" w:sz="4" w:space="0" w:color="auto"/>
              <w:bottom w:val="single" w:sz="4" w:space="0" w:color="auto"/>
              <w:right w:val="single" w:sz="4" w:space="0" w:color="auto"/>
            </w:tcBorders>
            <w:hideMark/>
          </w:tcPr>
          <w:p w:rsidR="005904DB" w:rsidRPr="0029385C" w:rsidRDefault="005904DB" w:rsidP="00A439CB">
            <w:pPr>
              <w:jc w:val="both"/>
              <w:rPr>
                <w:sz w:val="20"/>
                <w:szCs w:val="20"/>
              </w:rPr>
            </w:pPr>
            <w:r w:rsidRPr="0029385C">
              <w:rPr>
                <w:sz w:val="20"/>
                <w:szCs w:val="20"/>
              </w:rPr>
              <w:t>15</w:t>
            </w:r>
          </w:p>
        </w:tc>
        <w:tc>
          <w:tcPr>
            <w:tcW w:w="883" w:type="dxa"/>
            <w:tcBorders>
              <w:top w:val="single" w:sz="4" w:space="0" w:color="auto"/>
              <w:left w:val="single" w:sz="4" w:space="0" w:color="auto"/>
              <w:bottom w:val="single" w:sz="4" w:space="0" w:color="auto"/>
              <w:right w:val="single" w:sz="4" w:space="0" w:color="auto"/>
            </w:tcBorders>
            <w:hideMark/>
          </w:tcPr>
          <w:p w:rsidR="005904DB" w:rsidRPr="0029385C" w:rsidRDefault="005904DB" w:rsidP="00A439CB">
            <w:pPr>
              <w:jc w:val="both"/>
              <w:rPr>
                <w:sz w:val="20"/>
                <w:szCs w:val="20"/>
              </w:rPr>
            </w:pPr>
            <w:r w:rsidRPr="0029385C">
              <w:rPr>
                <w:sz w:val="20"/>
                <w:szCs w:val="20"/>
              </w:rPr>
              <w:t>9</w:t>
            </w:r>
          </w:p>
        </w:tc>
      </w:tr>
      <w:tr w:rsidR="005904DB" w:rsidRPr="0029385C" w:rsidTr="00A439CB">
        <w:tc>
          <w:tcPr>
            <w:tcW w:w="882" w:type="dxa"/>
            <w:tcBorders>
              <w:top w:val="single" w:sz="4" w:space="0" w:color="auto"/>
              <w:left w:val="single" w:sz="4" w:space="0" w:color="auto"/>
              <w:bottom w:val="single" w:sz="4" w:space="0" w:color="auto"/>
              <w:right w:val="single" w:sz="4" w:space="0" w:color="auto"/>
            </w:tcBorders>
            <w:hideMark/>
          </w:tcPr>
          <w:p w:rsidR="005904DB" w:rsidRPr="0029385C" w:rsidRDefault="005904DB" w:rsidP="00A439CB">
            <w:pPr>
              <w:jc w:val="both"/>
              <w:rPr>
                <w:sz w:val="20"/>
                <w:szCs w:val="20"/>
              </w:rPr>
            </w:pPr>
            <w:r w:rsidRPr="0029385C">
              <w:rPr>
                <w:sz w:val="20"/>
                <w:szCs w:val="20"/>
              </w:rPr>
              <w:t>3</w:t>
            </w:r>
          </w:p>
        </w:tc>
        <w:tc>
          <w:tcPr>
            <w:tcW w:w="883" w:type="dxa"/>
            <w:tcBorders>
              <w:top w:val="single" w:sz="4" w:space="0" w:color="auto"/>
              <w:left w:val="single" w:sz="4" w:space="0" w:color="auto"/>
              <w:bottom w:val="single" w:sz="4" w:space="0" w:color="auto"/>
              <w:right w:val="single" w:sz="4" w:space="0" w:color="auto"/>
            </w:tcBorders>
            <w:hideMark/>
          </w:tcPr>
          <w:p w:rsidR="005904DB" w:rsidRPr="0029385C" w:rsidRDefault="005904DB" w:rsidP="00A439CB">
            <w:pPr>
              <w:jc w:val="both"/>
              <w:rPr>
                <w:sz w:val="20"/>
                <w:szCs w:val="20"/>
              </w:rPr>
            </w:pPr>
            <w:r w:rsidRPr="0029385C">
              <w:rPr>
                <w:sz w:val="20"/>
                <w:szCs w:val="20"/>
              </w:rPr>
              <w:t>Смертность (чел)</w:t>
            </w:r>
          </w:p>
        </w:tc>
        <w:tc>
          <w:tcPr>
            <w:tcW w:w="883" w:type="dxa"/>
            <w:tcBorders>
              <w:top w:val="single" w:sz="4" w:space="0" w:color="auto"/>
              <w:left w:val="single" w:sz="4" w:space="0" w:color="auto"/>
              <w:bottom w:val="single" w:sz="4" w:space="0" w:color="auto"/>
              <w:right w:val="single" w:sz="4" w:space="0" w:color="auto"/>
            </w:tcBorders>
            <w:hideMark/>
          </w:tcPr>
          <w:p w:rsidR="005904DB" w:rsidRPr="0029385C" w:rsidRDefault="005904DB" w:rsidP="00A439CB">
            <w:pPr>
              <w:jc w:val="both"/>
              <w:rPr>
                <w:sz w:val="20"/>
                <w:szCs w:val="20"/>
              </w:rPr>
            </w:pPr>
            <w:r w:rsidRPr="0029385C">
              <w:rPr>
                <w:sz w:val="20"/>
                <w:szCs w:val="20"/>
              </w:rPr>
              <w:t>7</w:t>
            </w:r>
          </w:p>
        </w:tc>
        <w:tc>
          <w:tcPr>
            <w:tcW w:w="883" w:type="dxa"/>
            <w:tcBorders>
              <w:top w:val="single" w:sz="4" w:space="0" w:color="auto"/>
              <w:left w:val="single" w:sz="4" w:space="0" w:color="auto"/>
              <w:bottom w:val="single" w:sz="4" w:space="0" w:color="auto"/>
              <w:right w:val="single" w:sz="4" w:space="0" w:color="auto"/>
            </w:tcBorders>
            <w:hideMark/>
          </w:tcPr>
          <w:p w:rsidR="005904DB" w:rsidRPr="0029385C" w:rsidRDefault="005904DB" w:rsidP="00A439CB">
            <w:pPr>
              <w:jc w:val="both"/>
              <w:rPr>
                <w:sz w:val="20"/>
                <w:szCs w:val="20"/>
              </w:rPr>
            </w:pPr>
            <w:r w:rsidRPr="0029385C">
              <w:rPr>
                <w:sz w:val="20"/>
                <w:szCs w:val="20"/>
              </w:rPr>
              <w:t>9</w:t>
            </w:r>
          </w:p>
        </w:tc>
        <w:tc>
          <w:tcPr>
            <w:tcW w:w="883" w:type="dxa"/>
            <w:tcBorders>
              <w:top w:val="single" w:sz="4" w:space="0" w:color="auto"/>
              <w:left w:val="single" w:sz="4" w:space="0" w:color="auto"/>
              <w:bottom w:val="single" w:sz="4" w:space="0" w:color="auto"/>
              <w:right w:val="single" w:sz="4" w:space="0" w:color="auto"/>
            </w:tcBorders>
            <w:hideMark/>
          </w:tcPr>
          <w:p w:rsidR="005904DB" w:rsidRPr="0029385C" w:rsidRDefault="005904DB" w:rsidP="00A439CB">
            <w:pPr>
              <w:jc w:val="both"/>
              <w:rPr>
                <w:sz w:val="20"/>
                <w:szCs w:val="20"/>
              </w:rPr>
            </w:pPr>
            <w:r w:rsidRPr="0029385C">
              <w:rPr>
                <w:sz w:val="20"/>
                <w:szCs w:val="20"/>
              </w:rPr>
              <w:t>8</w:t>
            </w:r>
          </w:p>
        </w:tc>
        <w:tc>
          <w:tcPr>
            <w:tcW w:w="883" w:type="dxa"/>
            <w:tcBorders>
              <w:top w:val="single" w:sz="4" w:space="0" w:color="auto"/>
              <w:left w:val="single" w:sz="4" w:space="0" w:color="auto"/>
              <w:bottom w:val="single" w:sz="4" w:space="0" w:color="auto"/>
              <w:right w:val="single" w:sz="4" w:space="0" w:color="auto"/>
            </w:tcBorders>
            <w:hideMark/>
          </w:tcPr>
          <w:p w:rsidR="005904DB" w:rsidRPr="0029385C" w:rsidRDefault="005904DB" w:rsidP="00A439CB">
            <w:pPr>
              <w:jc w:val="both"/>
              <w:rPr>
                <w:sz w:val="20"/>
                <w:szCs w:val="20"/>
              </w:rPr>
            </w:pPr>
            <w:r w:rsidRPr="0029385C">
              <w:rPr>
                <w:sz w:val="20"/>
                <w:szCs w:val="20"/>
              </w:rPr>
              <w:t>9</w:t>
            </w:r>
          </w:p>
        </w:tc>
        <w:tc>
          <w:tcPr>
            <w:tcW w:w="883" w:type="dxa"/>
            <w:tcBorders>
              <w:top w:val="single" w:sz="4" w:space="0" w:color="auto"/>
              <w:left w:val="single" w:sz="4" w:space="0" w:color="auto"/>
              <w:bottom w:val="single" w:sz="4" w:space="0" w:color="auto"/>
              <w:right w:val="single" w:sz="4" w:space="0" w:color="auto"/>
            </w:tcBorders>
            <w:hideMark/>
          </w:tcPr>
          <w:p w:rsidR="005904DB" w:rsidRPr="0029385C" w:rsidRDefault="005904DB" w:rsidP="00A439CB">
            <w:pPr>
              <w:jc w:val="both"/>
              <w:rPr>
                <w:sz w:val="20"/>
                <w:szCs w:val="20"/>
              </w:rPr>
            </w:pPr>
            <w:r w:rsidRPr="0029385C">
              <w:rPr>
                <w:sz w:val="20"/>
                <w:szCs w:val="20"/>
              </w:rPr>
              <w:t>7</w:t>
            </w:r>
          </w:p>
        </w:tc>
        <w:tc>
          <w:tcPr>
            <w:tcW w:w="883" w:type="dxa"/>
            <w:tcBorders>
              <w:top w:val="single" w:sz="4" w:space="0" w:color="auto"/>
              <w:left w:val="single" w:sz="4" w:space="0" w:color="auto"/>
              <w:bottom w:val="single" w:sz="4" w:space="0" w:color="auto"/>
              <w:right w:val="single" w:sz="4" w:space="0" w:color="auto"/>
            </w:tcBorders>
            <w:hideMark/>
          </w:tcPr>
          <w:p w:rsidR="005904DB" w:rsidRPr="0029385C" w:rsidRDefault="005904DB" w:rsidP="00A439CB">
            <w:pPr>
              <w:jc w:val="both"/>
              <w:rPr>
                <w:sz w:val="20"/>
                <w:szCs w:val="20"/>
              </w:rPr>
            </w:pPr>
            <w:r w:rsidRPr="0029385C">
              <w:rPr>
                <w:sz w:val="20"/>
                <w:szCs w:val="20"/>
              </w:rPr>
              <w:t>7</w:t>
            </w:r>
          </w:p>
        </w:tc>
        <w:tc>
          <w:tcPr>
            <w:tcW w:w="883" w:type="dxa"/>
            <w:tcBorders>
              <w:top w:val="single" w:sz="4" w:space="0" w:color="auto"/>
              <w:left w:val="single" w:sz="4" w:space="0" w:color="auto"/>
              <w:bottom w:val="single" w:sz="4" w:space="0" w:color="auto"/>
              <w:right w:val="single" w:sz="4" w:space="0" w:color="auto"/>
            </w:tcBorders>
            <w:hideMark/>
          </w:tcPr>
          <w:p w:rsidR="005904DB" w:rsidRPr="0029385C" w:rsidRDefault="005904DB" w:rsidP="00A439CB">
            <w:pPr>
              <w:jc w:val="both"/>
              <w:rPr>
                <w:sz w:val="20"/>
                <w:szCs w:val="20"/>
              </w:rPr>
            </w:pPr>
            <w:r w:rsidRPr="0029385C">
              <w:rPr>
                <w:sz w:val="20"/>
                <w:szCs w:val="20"/>
              </w:rPr>
              <w:t>9</w:t>
            </w:r>
          </w:p>
        </w:tc>
        <w:tc>
          <w:tcPr>
            <w:tcW w:w="883" w:type="dxa"/>
            <w:tcBorders>
              <w:top w:val="single" w:sz="4" w:space="0" w:color="auto"/>
              <w:left w:val="single" w:sz="4" w:space="0" w:color="auto"/>
              <w:bottom w:val="single" w:sz="4" w:space="0" w:color="auto"/>
              <w:right w:val="single" w:sz="4" w:space="0" w:color="auto"/>
            </w:tcBorders>
            <w:hideMark/>
          </w:tcPr>
          <w:p w:rsidR="005904DB" w:rsidRPr="0029385C" w:rsidRDefault="005904DB" w:rsidP="00A439CB">
            <w:pPr>
              <w:jc w:val="both"/>
              <w:rPr>
                <w:sz w:val="20"/>
                <w:szCs w:val="20"/>
              </w:rPr>
            </w:pPr>
            <w:r w:rsidRPr="0029385C">
              <w:rPr>
                <w:sz w:val="20"/>
                <w:szCs w:val="20"/>
              </w:rPr>
              <w:t>8</w:t>
            </w:r>
          </w:p>
        </w:tc>
        <w:tc>
          <w:tcPr>
            <w:tcW w:w="883" w:type="dxa"/>
            <w:tcBorders>
              <w:top w:val="single" w:sz="4" w:space="0" w:color="auto"/>
              <w:left w:val="single" w:sz="4" w:space="0" w:color="auto"/>
              <w:bottom w:val="single" w:sz="4" w:space="0" w:color="auto"/>
              <w:right w:val="single" w:sz="4" w:space="0" w:color="auto"/>
            </w:tcBorders>
            <w:hideMark/>
          </w:tcPr>
          <w:p w:rsidR="005904DB" w:rsidRPr="0029385C" w:rsidRDefault="005904DB" w:rsidP="00A439CB">
            <w:pPr>
              <w:jc w:val="both"/>
              <w:rPr>
                <w:sz w:val="20"/>
                <w:szCs w:val="20"/>
              </w:rPr>
            </w:pPr>
            <w:r w:rsidRPr="0029385C">
              <w:rPr>
                <w:sz w:val="20"/>
                <w:szCs w:val="20"/>
              </w:rPr>
              <w:t>15</w:t>
            </w:r>
          </w:p>
        </w:tc>
      </w:tr>
    </w:tbl>
    <w:p w:rsidR="005904DB" w:rsidRPr="0029385C" w:rsidRDefault="005904DB" w:rsidP="005904DB">
      <w:pPr>
        <w:jc w:val="both"/>
        <w:rPr>
          <w:sz w:val="20"/>
          <w:szCs w:val="20"/>
        </w:rPr>
      </w:pPr>
    </w:p>
    <w:p w:rsidR="005904DB" w:rsidRPr="0029385C" w:rsidRDefault="005904DB" w:rsidP="005904DB">
      <w:pPr>
        <w:tabs>
          <w:tab w:val="left" w:pos="9072"/>
        </w:tabs>
        <w:jc w:val="both"/>
        <w:rPr>
          <w:sz w:val="20"/>
          <w:szCs w:val="20"/>
        </w:rPr>
      </w:pPr>
      <w:r w:rsidRPr="0029385C">
        <w:rPr>
          <w:sz w:val="20"/>
          <w:szCs w:val="20"/>
        </w:rPr>
        <w:t xml:space="preserve">Демографическая ситуация  в Бурхунском сельском поселении характеризуется увеличением численности населения по сравнению с 2013 годом. Однако из таблицы видно, что смертность превышает рождаемость но, увеличение населения произошло за счёт движения населения. Так в с. Бурхун прибыло 3 семьи и прибыли дети  взятые под опеку. Для решения  демографической проблемы необходимо реализовать мероприятия в области здравоохранения, защиты социально уязвимых слоёв населения, поддержание семьи, детства, инвалидов, молодёжи, пожилых людей, изменить положение миграции. </w:t>
      </w:r>
    </w:p>
    <w:p w:rsidR="007A151D" w:rsidRDefault="005904DB" w:rsidP="00E13D20">
      <w:pPr>
        <w:jc w:val="both"/>
        <w:rPr>
          <w:sz w:val="20"/>
          <w:szCs w:val="20"/>
        </w:rPr>
      </w:pPr>
      <w:r w:rsidRPr="0029385C">
        <w:rPr>
          <w:sz w:val="20"/>
          <w:szCs w:val="20"/>
        </w:rPr>
        <w:t>Большой процент населения составляет насе</w:t>
      </w:r>
      <w:r w:rsidR="00E13D20">
        <w:rPr>
          <w:sz w:val="20"/>
          <w:szCs w:val="20"/>
        </w:rPr>
        <w:t xml:space="preserve">ление пенсионного возраста     </w:t>
      </w:r>
    </w:p>
    <w:p w:rsidR="00E13D20" w:rsidRPr="00E13D20" w:rsidRDefault="00E13D20" w:rsidP="00E13D20">
      <w:pPr>
        <w:jc w:val="both"/>
        <w:rPr>
          <w:sz w:val="20"/>
          <w:szCs w:val="20"/>
        </w:rPr>
      </w:pPr>
    </w:p>
    <w:p w:rsidR="001E2F56" w:rsidRPr="00FC7629" w:rsidRDefault="001E2F56" w:rsidP="00FC7629">
      <w:pPr>
        <w:jc w:val="center"/>
        <w:rPr>
          <w:b/>
          <w:i/>
          <w:sz w:val="20"/>
          <w:szCs w:val="20"/>
        </w:rPr>
      </w:pPr>
      <w:r w:rsidRPr="00FC7629">
        <w:rPr>
          <w:b/>
          <w:i/>
          <w:sz w:val="20"/>
          <w:szCs w:val="20"/>
        </w:rPr>
        <w:t>Численность подворья</w:t>
      </w:r>
    </w:p>
    <w:p w:rsidR="001E2F56" w:rsidRPr="001E2F56" w:rsidRDefault="001E2F56" w:rsidP="007A151D">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984"/>
        <w:gridCol w:w="1985"/>
        <w:gridCol w:w="1417"/>
      </w:tblGrid>
      <w:tr w:rsidR="007A151D" w:rsidRPr="001E2F56" w:rsidTr="004D37B3">
        <w:tc>
          <w:tcPr>
            <w:tcW w:w="2660" w:type="dxa"/>
          </w:tcPr>
          <w:p w:rsidR="007A151D" w:rsidRPr="001E2F56" w:rsidRDefault="007A151D" w:rsidP="004D37B3">
            <w:pPr>
              <w:rPr>
                <w:sz w:val="20"/>
                <w:szCs w:val="20"/>
              </w:rPr>
            </w:pPr>
            <w:r w:rsidRPr="001E2F56">
              <w:rPr>
                <w:sz w:val="20"/>
                <w:szCs w:val="20"/>
              </w:rPr>
              <w:t>Наименование</w:t>
            </w:r>
          </w:p>
        </w:tc>
        <w:tc>
          <w:tcPr>
            <w:tcW w:w="1984" w:type="dxa"/>
          </w:tcPr>
          <w:p w:rsidR="007A151D" w:rsidRPr="001E2F56" w:rsidRDefault="007A151D" w:rsidP="005E31B7">
            <w:pPr>
              <w:rPr>
                <w:sz w:val="20"/>
                <w:szCs w:val="20"/>
              </w:rPr>
            </w:pPr>
            <w:r w:rsidRPr="001E2F56">
              <w:rPr>
                <w:sz w:val="20"/>
                <w:szCs w:val="20"/>
              </w:rPr>
              <w:t>201</w:t>
            </w:r>
            <w:r w:rsidR="005E31B7" w:rsidRPr="001E2F56">
              <w:rPr>
                <w:sz w:val="20"/>
                <w:szCs w:val="20"/>
              </w:rPr>
              <w:t>3</w:t>
            </w:r>
            <w:r w:rsidRPr="001E2F56">
              <w:rPr>
                <w:sz w:val="20"/>
                <w:szCs w:val="20"/>
              </w:rPr>
              <w:t xml:space="preserve"> год</w:t>
            </w:r>
          </w:p>
        </w:tc>
        <w:tc>
          <w:tcPr>
            <w:tcW w:w="1985" w:type="dxa"/>
          </w:tcPr>
          <w:p w:rsidR="007A151D" w:rsidRPr="001E2F56" w:rsidRDefault="007A151D" w:rsidP="005E31B7">
            <w:pPr>
              <w:rPr>
                <w:sz w:val="20"/>
                <w:szCs w:val="20"/>
              </w:rPr>
            </w:pPr>
            <w:r w:rsidRPr="001E2F56">
              <w:rPr>
                <w:sz w:val="20"/>
                <w:szCs w:val="20"/>
              </w:rPr>
              <w:t>201</w:t>
            </w:r>
            <w:r w:rsidR="005E31B7" w:rsidRPr="001E2F56">
              <w:rPr>
                <w:sz w:val="20"/>
                <w:szCs w:val="20"/>
              </w:rPr>
              <w:t>4</w:t>
            </w:r>
            <w:r w:rsidRPr="001E2F56">
              <w:rPr>
                <w:sz w:val="20"/>
                <w:szCs w:val="20"/>
              </w:rPr>
              <w:t xml:space="preserve"> год</w:t>
            </w:r>
          </w:p>
        </w:tc>
        <w:tc>
          <w:tcPr>
            <w:tcW w:w="1417" w:type="dxa"/>
          </w:tcPr>
          <w:p w:rsidR="007A151D" w:rsidRPr="001E2F56" w:rsidRDefault="007A151D" w:rsidP="004D37B3">
            <w:pPr>
              <w:rPr>
                <w:sz w:val="20"/>
                <w:szCs w:val="20"/>
              </w:rPr>
            </w:pPr>
            <w:r w:rsidRPr="001E2F56">
              <w:rPr>
                <w:sz w:val="20"/>
                <w:szCs w:val="20"/>
              </w:rPr>
              <w:t>%</w:t>
            </w:r>
          </w:p>
        </w:tc>
      </w:tr>
      <w:tr w:rsidR="007A151D" w:rsidRPr="001E2F56" w:rsidTr="004D37B3">
        <w:tc>
          <w:tcPr>
            <w:tcW w:w="2660" w:type="dxa"/>
          </w:tcPr>
          <w:p w:rsidR="007A151D" w:rsidRPr="001E2F56" w:rsidRDefault="007A151D" w:rsidP="004D37B3">
            <w:pPr>
              <w:rPr>
                <w:b/>
                <w:sz w:val="20"/>
                <w:szCs w:val="20"/>
              </w:rPr>
            </w:pPr>
            <w:r w:rsidRPr="001E2F56">
              <w:rPr>
                <w:b/>
                <w:sz w:val="20"/>
                <w:szCs w:val="20"/>
              </w:rPr>
              <w:t>Число дворов всего:</w:t>
            </w:r>
          </w:p>
        </w:tc>
        <w:tc>
          <w:tcPr>
            <w:tcW w:w="1984" w:type="dxa"/>
          </w:tcPr>
          <w:p w:rsidR="007A151D" w:rsidRPr="001E2F56" w:rsidRDefault="007A151D" w:rsidP="004D37B3">
            <w:pPr>
              <w:rPr>
                <w:sz w:val="20"/>
                <w:szCs w:val="20"/>
              </w:rPr>
            </w:pPr>
            <w:r w:rsidRPr="001E2F56">
              <w:rPr>
                <w:sz w:val="20"/>
                <w:szCs w:val="20"/>
              </w:rPr>
              <w:t>299</w:t>
            </w:r>
          </w:p>
        </w:tc>
        <w:tc>
          <w:tcPr>
            <w:tcW w:w="1985" w:type="dxa"/>
          </w:tcPr>
          <w:p w:rsidR="007A151D" w:rsidRPr="001E2F56" w:rsidRDefault="007A151D" w:rsidP="004D37B3">
            <w:pPr>
              <w:rPr>
                <w:sz w:val="20"/>
                <w:szCs w:val="20"/>
              </w:rPr>
            </w:pPr>
            <w:r w:rsidRPr="001E2F56">
              <w:rPr>
                <w:sz w:val="20"/>
                <w:szCs w:val="20"/>
              </w:rPr>
              <w:t>299</w:t>
            </w:r>
          </w:p>
        </w:tc>
        <w:tc>
          <w:tcPr>
            <w:tcW w:w="1417" w:type="dxa"/>
          </w:tcPr>
          <w:p w:rsidR="007A151D" w:rsidRPr="001E2F56" w:rsidRDefault="007A151D" w:rsidP="004D37B3">
            <w:pPr>
              <w:rPr>
                <w:sz w:val="20"/>
                <w:szCs w:val="20"/>
              </w:rPr>
            </w:pPr>
            <w:r w:rsidRPr="001E2F56">
              <w:rPr>
                <w:sz w:val="20"/>
                <w:szCs w:val="20"/>
              </w:rPr>
              <w:t>100%</w:t>
            </w:r>
          </w:p>
        </w:tc>
      </w:tr>
      <w:tr w:rsidR="007A151D" w:rsidRPr="001E2F56" w:rsidTr="004D37B3">
        <w:tc>
          <w:tcPr>
            <w:tcW w:w="2660" w:type="dxa"/>
          </w:tcPr>
          <w:p w:rsidR="007A151D" w:rsidRPr="001E2F56" w:rsidRDefault="007A151D" w:rsidP="004D37B3">
            <w:pPr>
              <w:rPr>
                <w:sz w:val="20"/>
                <w:szCs w:val="20"/>
              </w:rPr>
            </w:pPr>
            <w:r w:rsidRPr="001E2F56">
              <w:rPr>
                <w:sz w:val="20"/>
                <w:szCs w:val="20"/>
              </w:rPr>
              <w:t>Александровка</w:t>
            </w:r>
          </w:p>
        </w:tc>
        <w:tc>
          <w:tcPr>
            <w:tcW w:w="1984" w:type="dxa"/>
          </w:tcPr>
          <w:p w:rsidR="007A151D" w:rsidRPr="001E2F56" w:rsidRDefault="007A151D" w:rsidP="004D37B3">
            <w:pPr>
              <w:rPr>
                <w:sz w:val="20"/>
                <w:szCs w:val="20"/>
              </w:rPr>
            </w:pPr>
            <w:r w:rsidRPr="001E2F56">
              <w:rPr>
                <w:sz w:val="20"/>
                <w:szCs w:val="20"/>
              </w:rPr>
              <w:t>9</w:t>
            </w:r>
          </w:p>
        </w:tc>
        <w:tc>
          <w:tcPr>
            <w:tcW w:w="1985" w:type="dxa"/>
          </w:tcPr>
          <w:p w:rsidR="007A151D" w:rsidRPr="001E2F56" w:rsidRDefault="007A151D" w:rsidP="004D37B3">
            <w:pPr>
              <w:rPr>
                <w:sz w:val="20"/>
                <w:szCs w:val="20"/>
              </w:rPr>
            </w:pPr>
            <w:r w:rsidRPr="001E2F56">
              <w:rPr>
                <w:sz w:val="20"/>
                <w:szCs w:val="20"/>
              </w:rPr>
              <w:t>9</w:t>
            </w:r>
          </w:p>
        </w:tc>
        <w:tc>
          <w:tcPr>
            <w:tcW w:w="1417" w:type="dxa"/>
          </w:tcPr>
          <w:p w:rsidR="007A151D" w:rsidRPr="001E2F56" w:rsidRDefault="007A151D" w:rsidP="004D37B3">
            <w:pPr>
              <w:rPr>
                <w:sz w:val="20"/>
                <w:szCs w:val="20"/>
              </w:rPr>
            </w:pPr>
            <w:r w:rsidRPr="001E2F56">
              <w:rPr>
                <w:sz w:val="20"/>
                <w:szCs w:val="20"/>
              </w:rPr>
              <w:t>100%</w:t>
            </w:r>
          </w:p>
        </w:tc>
      </w:tr>
      <w:tr w:rsidR="007A151D" w:rsidRPr="001E2F56" w:rsidTr="004D37B3">
        <w:tc>
          <w:tcPr>
            <w:tcW w:w="2660" w:type="dxa"/>
          </w:tcPr>
          <w:p w:rsidR="007A151D" w:rsidRPr="001E2F56" w:rsidRDefault="007A151D" w:rsidP="004D37B3">
            <w:pPr>
              <w:rPr>
                <w:sz w:val="20"/>
                <w:szCs w:val="20"/>
              </w:rPr>
            </w:pPr>
            <w:r w:rsidRPr="001E2F56">
              <w:rPr>
                <w:sz w:val="20"/>
                <w:szCs w:val="20"/>
              </w:rPr>
              <w:t>Бурхун</w:t>
            </w:r>
          </w:p>
        </w:tc>
        <w:tc>
          <w:tcPr>
            <w:tcW w:w="1984" w:type="dxa"/>
          </w:tcPr>
          <w:p w:rsidR="007A151D" w:rsidRPr="001E2F56" w:rsidRDefault="007A151D" w:rsidP="004D37B3">
            <w:pPr>
              <w:rPr>
                <w:sz w:val="20"/>
                <w:szCs w:val="20"/>
              </w:rPr>
            </w:pPr>
            <w:r w:rsidRPr="001E2F56">
              <w:rPr>
                <w:sz w:val="20"/>
                <w:szCs w:val="20"/>
              </w:rPr>
              <w:t>217</w:t>
            </w:r>
          </w:p>
        </w:tc>
        <w:tc>
          <w:tcPr>
            <w:tcW w:w="1985" w:type="dxa"/>
          </w:tcPr>
          <w:p w:rsidR="007A151D" w:rsidRPr="001E2F56" w:rsidRDefault="007A151D" w:rsidP="004D37B3">
            <w:pPr>
              <w:rPr>
                <w:sz w:val="20"/>
                <w:szCs w:val="20"/>
              </w:rPr>
            </w:pPr>
            <w:r w:rsidRPr="001E2F56">
              <w:rPr>
                <w:sz w:val="20"/>
                <w:szCs w:val="20"/>
              </w:rPr>
              <w:t>217</w:t>
            </w:r>
          </w:p>
        </w:tc>
        <w:tc>
          <w:tcPr>
            <w:tcW w:w="1417" w:type="dxa"/>
          </w:tcPr>
          <w:p w:rsidR="007A151D" w:rsidRPr="001E2F56" w:rsidRDefault="007A151D" w:rsidP="004D37B3">
            <w:pPr>
              <w:rPr>
                <w:sz w:val="20"/>
                <w:szCs w:val="20"/>
              </w:rPr>
            </w:pPr>
            <w:r w:rsidRPr="001E2F56">
              <w:rPr>
                <w:sz w:val="20"/>
                <w:szCs w:val="20"/>
              </w:rPr>
              <w:t>100%</w:t>
            </w:r>
          </w:p>
        </w:tc>
      </w:tr>
      <w:tr w:rsidR="007A151D" w:rsidRPr="001E2F56" w:rsidTr="004D37B3">
        <w:tc>
          <w:tcPr>
            <w:tcW w:w="2660" w:type="dxa"/>
          </w:tcPr>
          <w:p w:rsidR="007A151D" w:rsidRPr="001E2F56" w:rsidRDefault="007A151D" w:rsidP="004D37B3">
            <w:pPr>
              <w:rPr>
                <w:sz w:val="20"/>
                <w:szCs w:val="20"/>
              </w:rPr>
            </w:pPr>
            <w:r w:rsidRPr="001E2F56">
              <w:rPr>
                <w:sz w:val="20"/>
                <w:szCs w:val="20"/>
              </w:rPr>
              <w:t>Паберега</w:t>
            </w:r>
          </w:p>
        </w:tc>
        <w:tc>
          <w:tcPr>
            <w:tcW w:w="1984" w:type="dxa"/>
          </w:tcPr>
          <w:p w:rsidR="007A151D" w:rsidRPr="001E2F56" w:rsidRDefault="007A151D" w:rsidP="004D37B3">
            <w:pPr>
              <w:rPr>
                <w:sz w:val="20"/>
                <w:szCs w:val="20"/>
              </w:rPr>
            </w:pPr>
            <w:r w:rsidRPr="001E2F56">
              <w:rPr>
                <w:sz w:val="20"/>
                <w:szCs w:val="20"/>
              </w:rPr>
              <w:t>73</w:t>
            </w:r>
          </w:p>
        </w:tc>
        <w:tc>
          <w:tcPr>
            <w:tcW w:w="1985" w:type="dxa"/>
          </w:tcPr>
          <w:p w:rsidR="007A151D" w:rsidRPr="001E2F56" w:rsidRDefault="007A151D" w:rsidP="004D37B3">
            <w:pPr>
              <w:rPr>
                <w:sz w:val="20"/>
                <w:szCs w:val="20"/>
              </w:rPr>
            </w:pPr>
            <w:r w:rsidRPr="001E2F56">
              <w:rPr>
                <w:sz w:val="20"/>
                <w:szCs w:val="20"/>
              </w:rPr>
              <w:t>73</w:t>
            </w:r>
          </w:p>
        </w:tc>
        <w:tc>
          <w:tcPr>
            <w:tcW w:w="1417" w:type="dxa"/>
          </w:tcPr>
          <w:p w:rsidR="007A151D" w:rsidRPr="001E2F56" w:rsidRDefault="007A151D" w:rsidP="004D37B3">
            <w:pPr>
              <w:rPr>
                <w:sz w:val="20"/>
                <w:szCs w:val="20"/>
              </w:rPr>
            </w:pPr>
            <w:r w:rsidRPr="001E2F56">
              <w:rPr>
                <w:sz w:val="20"/>
                <w:szCs w:val="20"/>
              </w:rPr>
              <w:t>100%</w:t>
            </w:r>
          </w:p>
        </w:tc>
      </w:tr>
    </w:tbl>
    <w:p w:rsidR="005E31B7" w:rsidRPr="001E2F56" w:rsidRDefault="005E31B7" w:rsidP="007A151D">
      <w:pPr>
        <w:rPr>
          <w:sz w:val="20"/>
          <w:szCs w:val="20"/>
        </w:rPr>
      </w:pPr>
    </w:p>
    <w:p w:rsidR="007A151D" w:rsidRDefault="007A151D" w:rsidP="00E067DC">
      <w:pPr>
        <w:rPr>
          <w:sz w:val="20"/>
          <w:szCs w:val="20"/>
        </w:rPr>
      </w:pPr>
      <w:r w:rsidRPr="001E2F56">
        <w:rPr>
          <w:sz w:val="20"/>
          <w:szCs w:val="20"/>
        </w:rPr>
        <w:t>По личному подворью видно, что число дворов в 201</w:t>
      </w:r>
      <w:r w:rsidR="005E31B7" w:rsidRPr="001E2F56">
        <w:rPr>
          <w:sz w:val="20"/>
          <w:szCs w:val="20"/>
        </w:rPr>
        <w:t>4</w:t>
      </w:r>
      <w:r w:rsidRPr="001E2F56">
        <w:rPr>
          <w:sz w:val="20"/>
          <w:szCs w:val="20"/>
        </w:rPr>
        <w:t>году по сравнению с 201</w:t>
      </w:r>
      <w:r w:rsidR="005E31B7" w:rsidRPr="001E2F56">
        <w:rPr>
          <w:sz w:val="20"/>
          <w:szCs w:val="20"/>
        </w:rPr>
        <w:t>3</w:t>
      </w:r>
      <w:r w:rsidRPr="001E2F56">
        <w:rPr>
          <w:sz w:val="20"/>
          <w:szCs w:val="20"/>
        </w:rPr>
        <w:t xml:space="preserve"> годом осталось на прежнем уровне. </w:t>
      </w:r>
    </w:p>
    <w:p w:rsidR="001C669F" w:rsidRPr="00E067DC" w:rsidRDefault="001C669F" w:rsidP="001C669F">
      <w:pPr>
        <w:tabs>
          <w:tab w:val="left" w:pos="1440"/>
        </w:tabs>
        <w:jc w:val="both"/>
        <w:rPr>
          <w:sz w:val="20"/>
          <w:szCs w:val="20"/>
        </w:rPr>
      </w:pPr>
      <w:r w:rsidRPr="00E067DC">
        <w:rPr>
          <w:sz w:val="20"/>
          <w:szCs w:val="20"/>
        </w:rPr>
        <w:t>Бурхунское сельское поселение вырабатывает и реализует социально-экономическую политику в едином экономическом и правовом пространстве Российской Федерации, в соответствии с конституционными полномочиями, Уставом Иркутской области и уставом Бурхунского сельского поселения, Законом Иркутской области  № 131- ОЗ от 20.12.2010 года.</w:t>
      </w:r>
    </w:p>
    <w:p w:rsidR="00416B1D" w:rsidRDefault="00416B1D" w:rsidP="001C669F">
      <w:pPr>
        <w:tabs>
          <w:tab w:val="left" w:pos="1440"/>
        </w:tabs>
        <w:jc w:val="both"/>
        <w:rPr>
          <w:sz w:val="20"/>
          <w:szCs w:val="20"/>
        </w:rPr>
      </w:pPr>
    </w:p>
    <w:p w:rsidR="001C669F" w:rsidRPr="00E067DC" w:rsidRDefault="001C669F" w:rsidP="001C669F">
      <w:pPr>
        <w:tabs>
          <w:tab w:val="left" w:pos="1440"/>
        </w:tabs>
        <w:jc w:val="both"/>
        <w:rPr>
          <w:sz w:val="20"/>
          <w:szCs w:val="20"/>
        </w:rPr>
      </w:pPr>
      <w:r w:rsidRPr="00E067DC">
        <w:rPr>
          <w:sz w:val="20"/>
          <w:szCs w:val="20"/>
        </w:rPr>
        <w:t>Программа разработана с целью стабилизации социально-экономического положения на территории Бурхунского сельского поселения, применения различных форм и методов работы с производителями сельскохозяйственной продукции для увеличения количественных и качественных показателей производства продукции сельского хозяйства, повышения уровня жизни населения Бурхунского сельского поселения.</w:t>
      </w:r>
    </w:p>
    <w:p w:rsidR="00416B1D" w:rsidRDefault="00416B1D" w:rsidP="001C669F">
      <w:pPr>
        <w:tabs>
          <w:tab w:val="left" w:pos="1440"/>
        </w:tabs>
        <w:jc w:val="both"/>
        <w:rPr>
          <w:sz w:val="20"/>
          <w:szCs w:val="20"/>
        </w:rPr>
      </w:pPr>
    </w:p>
    <w:p w:rsidR="001C669F" w:rsidRPr="00E067DC" w:rsidRDefault="001C669F" w:rsidP="001C669F">
      <w:pPr>
        <w:tabs>
          <w:tab w:val="left" w:pos="1440"/>
        </w:tabs>
        <w:jc w:val="both"/>
        <w:rPr>
          <w:sz w:val="20"/>
          <w:szCs w:val="20"/>
        </w:rPr>
      </w:pPr>
      <w:r w:rsidRPr="00E067DC">
        <w:rPr>
          <w:sz w:val="20"/>
          <w:szCs w:val="20"/>
        </w:rPr>
        <w:lastRenderedPageBreak/>
        <w:t xml:space="preserve">   При разработке программы использованы прогнозные показатели, отраслевых управлений, прогнозные оценки предприятий Бурхунского сельского поселения.</w:t>
      </w:r>
    </w:p>
    <w:p w:rsidR="001C669F" w:rsidRPr="00E067DC" w:rsidRDefault="001C669F" w:rsidP="001C669F">
      <w:pPr>
        <w:tabs>
          <w:tab w:val="left" w:pos="1440"/>
        </w:tabs>
        <w:jc w:val="both"/>
        <w:rPr>
          <w:sz w:val="20"/>
          <w:szCs w:val="20"/>
        </w:rPr>
      </w:pPr>
    </w:p>
    <w:p w:rsidR="001C669F" w:rsidRPr="00E067DC" w:rsidRDefault="001C669F" w:rsidP="001C669F">
      <w:pPr>
        <w:tabs>
          <w:tab w:val="left" w:pos="1440"/>
        </w:tabs>
        <w:jc w:val="both"/>
        <w:rPr>
          <w:b/>
          <w:i/>
          <w:sz w:val="20"/>
          <w:szCs w:val="20"/>
        </w:rPr>
      </w:pPr>
    </w:p>
    <w:p w:rsidR="00BF165E" w:rsidRDefault="00BF165E" w:rsidP="00E067DC">
      <w:pPr>
        <w:rPr>
          <w:sz w:val="20"/>
          <w:szCs w:val="20"/>
        </w:rPr>
      </w:pPr>
    </w:p>
    <w:p w:rsidR="00BF165E" w:rsidRDefault="00262673" w:rsidP="00E067DC">
      <w:pPr>
        <w:rPr>
          <w:sz w:val="20"/>
          <w:szCs w:val="20"/>
        </w:rPr>
      </w:pPr>
      <w:r w:rsidRPr="00262673">
        <w:rPr>
          <w:noProof/>
        </w:rPr>
        <w:drawing>
          <wp:inline distT="0" distB="0" distL="0" distR="0">
            <wp:extent cx="5940425" cy="6447832"/>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6447832"/>
                    </a:xfrm>
                    <a:prstGeom prst="rect">
                      <a:avLst/>
                    </a:prstGeom>
                    <a:noFill/>
                    <a:ln>
                      <a:noFill/>
                    </a:ln>
                  </pic:spPr>
                </pic:pic>
              </a:graphicData>
            </a:graphic>
          </wp:inline>
        </w:drawing>
      </w:r>
    </w:p>
    <w:p w:rsidR="00BF165E" w:rsidRDefault="00BF165E" w:rsidP="00E067DC">
      <w:pPr>
        <w:rPr>
          <w:sz w:val="20"/>
          <w:szCs w:val="20"/>
        </w:rPr>
      </w:pPr>
    </w:p>
    <w:p w:rsidR="00262673" w:rsidRDefault="00262673" w:rsidP="00E067DC">
      <w:pPr>
        <w:rPr>
          <w:sz w:val="20"/>
          <w:szCs w:val="20"/>
        </w:rPr>
      </w:pPr>
    </w:p>
    <w:p w:rsidR="007A151D" w:rsidRPr="001C669F" w:rsidRDefault="007A151D" w:rsidP="007A151D">
      <w:pPr>
        <w:tabs>
          <w:tab w:val="left" w:pos="1440"/>
        </w:tabs>
        <w:jc w:val="both"/>
        <w:rPr>
          <w:sz w:val="20"/>
          <w:szCs w:val="20"/>
        </w:rPr>
      </w:pPr>
    </w:p>
    <w:p w:rsidR="007A151D" w:rsidRPr="00E067DC" w:rsidRDefault="007A151D" w:rsidP="00FC7629">
      <w:pPr>
        <w:tabs>
          <w:tab w:val="left" w:pos="1440"/>
        </w:tabs>
        <w:jc w:val="center"/>
        <w:rPr>
          <w:b/>
          <w:i/>
          <w:sz w:val="20"/>
          <w:szCs w:val="20"/>
        </w:rPr>
      </w:pPr>
      <w:r w:rsidRPr="00E067DC">
        <w:rPr>
          <w:b/>
          <w:i/>
          <w:sz w:val="20"/>
          <w:szCs w:val="20"/>
        </w:rPr>
        <w:t>Личное подсобное хозяйство:</w:t>
      </w:r>
    </w:p>
    <w:p w:rsidR="007A151D" w:rsidRPr="00E067DC" w:rsidRDefault="007A151D" w:rsidP="00FC7629">
      <w:pPr>
        <w:tabs>
          <w:tab w:val="left" w:pos="1440"/>
        </w:tabs>
        <w:jc w:val="center"/>
        <w:rPr>
          <w:b/>
          <w:i/>
          <w:sz w:val="20"/>
          <w:szCs w:val="20"/>
        </w:rPr>
      </w:pPr>
    </w:p>
    <w:tbl>
      <w:tblPr>
        <w:tblStyle w:val="a9"/>
        <w:tblW w:w="0" w:type="auto"/>
        <w:tblInd w:w="-523" w:type="dxa"/>
        <w:tblLook w:val="04A0"/>
      </w:tblPr>
      <w:tblGrid>
        <w:gridCol w:w="2129"/>
        <w:gridCol w:w="1280"/>
        <w:gridCol w:w="1280"/>
        <w:gridCol w:w="1280"/>
        <w:gridCol w:w="1507"/>
        <w:gridCol w:w="1280"/>
        <w:gridCol w:w="1382"/>
      </w:tblGrid>
      <w:tr w:rsidR="007A151D" w:rsidRPr="00E067DC" w:rsidTr="004D37B3">
        <w:trPr>
          <w:trHeight w:val="218"/>
        </w:trPr>
        <w:tc>
          <w:tcPr>
            <w:tcW w:w="2129" w:type="dxa"/>
            <w:vMerge w:val="restart"/>
          </w:tcPr>
          <w:p w:rsidR="007A151D" w:rsidRPr="00E067DC" w:rsidRDefault="007A151D" w:rsidP="004D37B3">
            <w:pPr>
              <w:tabs>
                <w:tab w:val="left" w:pos="1440"/>
              </w:tabs>
              <w:jc w:val="both"/>
              <w:rPr>
                <w:sz w:val="20"/>
                <w:szCs w:val="20"/>
                <w:highlight w:val="yellow"/>
              </w:rPr>
            </w:pPr>
            <w:r w:rsidRPr="00E067DC">
              <w:rPr>
                <w:sz w:val="20"/>
                <w:szCs w:val="20"/>
              </w:rPr>
              <w:t>Наименование</w:t>
            </w:r>
          </w:p>
        </w:tc>
        <w:tc>
          <w:tcPr>
            <w:tcW w:w="2560" w:type="dxa"/>
            <w:gridSpan w:val="2"/>
            <w:tcBorders>
              <w:bottom w:val="single" w:sz="4" w:space="0" w:color="auto"/>
            </w:tcBorders>
          </w:tcPr>
          <w:p w:rsidR="007A151D" w:rsidRPr="00E067DC" w:rsidRDefault="007A151D" w:rsidP="004D37B3">
            <w:pPr>
              <w:tabs>
                <w:tab w:val="left" w:pos="1440"/>
              </w:tabs>
              <w:jc w:val="both"/>
              <w:rPr>
                <w:sz w:val="20"/>
                <w:szCs w:val="20"/>
              </w:rPr>
            </w:pPr>
            <w:r w:rsidRPr="00E067DC">
              <w:rPr>
                <w:sz w:val="20"/>
                <w:szCs w:val="20"/>
              </w:rPr>
              <w:t>КРС</w:t>
            </w:r>
          </w:p>
        </w:tc>
        <w:tc>
          <w:tcPr>
            <w:tcW w:w="2787" w:type="dxa"/>
            <w:gridSpan w:val="2"/>
            <w:tcBorders>
              <w:bottom w:val="single" w:sz="4" w:space="0" w:color="auto"/>
            </w:tcBorders>
          </w:tcPr>
          <w:p w:rsidR="007A151D" w:rsidRPr="00E067DC" w:rsidRDefault="007A151D" w:rsidP="004D37B3">
            <w:pPr>
              <w:tabs>
                <w:tab w:val="left" w:pos="1440"/>
              </w:tabs>
              <w:jc w:val="both"/>
              <w:rPr>
                <w:sz w:val="20"/>
                <w:szCs w:val="20"/>
              </w:rPr>
            </w:pPr>
            <w:r w:rsidRPr="00E067DC">
              <w:rPr>
                <w:sz w:val="20"/>
                <w:szCs w:val="20"/>
              </w:rPr>
              <w:t>лошади</w:t>
            </w:r>
          </w:p>
        </w:tc>
        <w:tc>
          <w:tcPr>
            <w:tcW w:w="2662" w:type="dxa"/>
            <w:gridSpan w:val="2"/>
            <w:tcBorders>
              <w:bottom w:val="single" w:sz="4" w:space="0" w:color="auto"/>
            </w:tcBorders>
          </w:tcPr>
          <w:p w:rsidR="007A151D" w:rsidRPr="00E067DC" w:rsidRDefault="007A151D" w:rsidP="004D37B3">
            <w:pPr>
              <w:tabs>
                <w:tab w:val="left" w:pos="1440"/>
              </w:tabs>
              <w:jc w:val="both"/>
              <w:rPr>
                <w:sz w:val="20"/>
                <w:szCs w:val="20"/>
              </w:rPr>
            </w:pPr>
            <w:r w:rsidRPr="00E067DC">
              <w:rPr>
                <w:sz w:val="20"/>
                <w:szCs w:val="20"/>
              </w:rPr>
              <w:t>свиньи</w:t>
            </w:r>
          </w:p>
        </w:tc>
      </w:tr>
      <w:tr w:rsidR="007A151D" w:rsidRPr="00E067DC" w:rsidTr="004D37B3">
        <w:trPr>
          <w:trHeight w:val="130"/>
        </w:trPr>
        <w:tc>
          <w:tcPr>
            <w:tcW w:w="2129" w:type="dxa"/>
            <w:vMerge/>
          </w:tcPr>
          <w:p w:rsidR="007A151D" w:rsidRPr="00E067DC" w:rsidRDefault="007A151D" w:rsidP="004D37B3">
            <w:pPr>
              <w:tabs>
                <w:tab w:val="left" w:pos="1440"/>
              </w:tabs>
              <w:jc w:val="both"/>
              <w:rPr>
                <w:sz w:val="20"/>
                <w:szCs w:val="20"/>
              </w:rPr>
            </w:pPr>
          </w:p>
        </w:tc>
        <w:tc>
          <w:tcPr>
            <w:tcW w:w="1280" w:type="dxa"/>
            <w:tcBorders>
              <w:top w:val="single" w:sz="4" w:space="0" w:color="auto"/>
              <w:right w:val="single" w:sz="4" w:space="0" w:color="auto"/>
            </w:tcBorders>
          </w:tcPr>
          <w:p w:rsidR="007A151D" w:rsidRPr="00E067DC" w:rsidRDefault="007A151D" w:rsidP="004D37B3">
            <w:pPr>
              <w:tabs>
                <w:tab w:val="left" w:pos="1440"/>
              </w:tabs>
              <w:jc w:val="both"/>
              <w:rPr>
                <w:sz w:val="20"/>
                <w:szCs w:val="20"/>
              </w:rPr>
            </w:pPr>
            <w:r w:rsidRPr="00E067DC">
              <w:rPr>
                <w:sz w:val="20"/>
                <w:szCs w:val="20"/>
              </w:rPr>
              <w:t>2013года</w:t>
            </w:r>
          </w:p>
        </w:tc>
        <w:tc>
          <w:tcPr>
            <w:tcW w:w="1280" w:type="dxa"/>
            <w:tcBorders>
              <w:top w:val="single" w:sz="4" w:space="0" w:color="auto"/>
              <w:left w:val="single" w:sz="4" w:space="0" w:color="auto"/>
            </w:tcBorders>
          </w:tcPr>
          <w:p w:rsidR="007A151D" w:rsidRPr="00E067DC" w:rsidRDefault="007A151D" w:rsidP="004D37B3">
            <w:pPr>
              <w:tabs>
                <w:tab w:val="left" w:pos="1440"/>
              </w:tabs>
              <w:jc w:val="both"/>
              <w:rPr>
                <w:sz w:val="20"/>
                <w:szCs w:val="20"/>
              </w:rPr>
            </w:pPr>
            <w:r w:rsidRPr="00E067DC">
              <w:rPr>
                <w:sz w:val="20"/>
                <w:szCs w:val="20"/>
              </w:rPr>
              <w:t>2014года</w:t>
            </w:r>
          </w:p>
        </w:tc>
        <w:tc>
          <w:tcPr>
            <w:tcW w:w="1280" w:type="dxa"/>
            <w:tcBorders>
              <w:top w:val="single" w:sz="4" w:space="0" w:color="auto"/>
              <w:right w:val="single" w:sz="4" w:space="0" w:color="auto"/>
            </w:tcBorders>
          </w:tcPr>
          <w:p w:rsidR="007A151D" w:rsidRPr="00E067DC" w:rsidRDefault="007A151D" w:rsidP="004D37B3">
            <w:pPr>
              <w:tabs>
                <w:tab w:val="left" w:pos="1440"/>
              </w:tabs>
              <w:jc w:val="both"/>
              <w:rPr>
                <w:sz w:val="20"/>
                <w:szCs w:val="20"/>
              </w:rPr>
            </w:pPr>
            <w:r w:rsidRPr="00E067DC">
              <w:rPr>
                <w:sz w:val="20"/>
                <w:szCs w:val="20"/>
              </w:rPr>
              <w:t>2013года</w:t>
            </w:r>
          </w:p>
        </w:tc>
        <w:tc>
          <w:tcPr>
            <w:tcW w:w="1507" w:type="dxa"/>
            <w:tcBorders>
              <w:top w:val="single" w:sz="4" w:space="0" w:color="auto"/>
              <w:left w:val="single" w:sz="4" w:space="0" w:color="auto"/>
            </w:tcBorders>
          </w:tcPr>
          <w:p w:rsidR="007A151D" w:rsidRPr="00E067DC" w:rsidRDefault="007A151D" w:rsidP="004D37B3">
            <w:pPr>
              <w:tabs>
                <w:tab w:val="left" w:pos="1440"/>
              </w:tabs>
              <w:jc w:val="both"/>
              <w:rPr>
                <w:sz w:val="20"/>
                <w:szCs w:val="20"/>
              </w:rPr>
            </w:pPr>
            <w:r w:rsidRPr="00E067DC">
              <w:rPr>
                <w:sz w:val="20"/>
                <w:szCs w:val="20"/>
              </w:rPr>
              <w:t xml:space="preserve">   2014года</w:t>
            </w:r>
          </w:p>
        </w:tc>
        <w:tc>
          <w:tcPr>
            <w:tcW w:w="1280" w:type="dxa"/>
            <w:tcBorders>
              <w:top w:val="single" w:sz="4" w:space="0" w:color="auto"/>
              <w:right w:val="single" w:sz="4" w:space="0" w:color="auto"/>
            </w:tcBorders>
          </w:tcPr>
          <w:p w:rsidR="007A151D" w:rsidRPr="00E067DC" w:rsidRDefault="007A151D" w:rsidP="004D37B3">
            <w:pPr>
              <w:tabs>
                <w:tab w:val="left" w:pos="1440"/>
              </w:tabs>
              <w:jc w:val="both"/>
              <w:rPr>
                <w:sz w:val="20"/>
                <w:szCs w:val="20"/>
              </w:rPr>
            </w:pPr>
            <w:r w:rsidRPr="00E067DC">
              <w:rPr>
                <w:sz w:val="20"/>
                <w:szCs w:val="20"/>
              </w:rPr>
              <w:t>2013года</w:t>
            </w:r>
          </w:p>
        </w:tc>
        <w:tc>
          <w:tcPr>
            <w:tcW w:w="1382" w:type="dxa"/>
            <w:tcBorders>
              <w:top w:val="single" w:sz="4" w:space="0" w:color="auto"/>
              <w:left w:val="single" w:sz="4" w:space="0" w:color="auto"/>
            </w:tcBorders>
          </w:tcPr>
          <w:p w:rsidR="007A151D" w:rsidRPr="00E067DC" w:rsidRDefault="007A151D" w:rsidP="004D37B3">
            <w:pPr>
              <w:tabs>
                <w:tab w:val="left" w:pos="1440"/>
              </w:tabs>
              <w:jc w:val="both"/>
              <w:rPr>
                <w:sz w:val="20"/>
                <w:szCs w:val="20"/>
              </w:rPr>
            </w:pPr>
            <w:r w:rsidRPr="00E067DC">
              <w:rPr>
                <w:sz w:val="20"/>
                <w:szCs w:val="20"/>
              </w:rPr>
              <w:t>2014года</w:t>
            </w:r>
          </w:p>
        </w:tc>
      </w:tr>
      <w:tr w:rsidR="007A151D" w:rsidRPr="00E067DC" w:rsidTr="004D37B3">
        <w:trPr>
          <w:trHeight w:val="360"/>
        </w:trPr>
        <w:tc>
          <w:tcPr>
            <w:tcW w:w="2129" w:type="dxa"/>
          </w:tcPr>
          <w:p w:rsidR="007A151D" w:rsidRPr="00E067DC" w:rsidRDefault="007A151D" w:rsidP="004D37B3">
            <w:pPr>
              <w:tabs>
                <w:tab w:val="left" w:pos="1440"/>
              </w:tabs>
              <w:jc w:val="both"/>
              <w:rPr>
                <w:sz w:val="20"/>
                <w:szCs w:val="20"/>
              </w:rPr>
            </w:pPr>
            <w:r w:rsidRPr="00E067DC">
              <w:rPr>
                <w:sz w:val="20"/>
                <w:szCs w:val="20"/>
              </w:rPr>
              <w:t>с. Бурхун</w:t>
            </w:r>
          </w:p>
        </w:tc>
        <w:tc>
          <w:tcPr>
            <w:tcW w:w="1280" w:type="dxa"/>
            <w:tcBorders>
              <w:right w:val="single" w:sz="4" w:space="0" w:color="auto"/>
            </w:tcBorders>
          </w:tcPr>
          <w:p w:rsidR="007A151D" w:rsidRPr="00E067DC" w:rsidRDefault="007A151D" w:rsidP="004D37B3">
            <w:pPr>
              <w:tabs>
                <w:tab w:val="left" w:pos="1440"/>
              </w:tabs>
              <w:jc w:val="both"/>
              <w:rPr>
                <w:sz w:val="20"/>
                <w:szCs w:val="20"/>
              </w:rPr>
            </w:pPr>
            <w:r w:rsidRPr="00E067DC">
              <w:rPr>
                <w:sz w:val="20"/>
                <w:szCs w:val="20"/>
              </w:rPr>
              <w:t>92</w:t>
            </w:r>
          </w:p>
        </w:tc>
        <w:tc>
          <w:tcPr>
            <w:tcW w:w="1280" w:type="dxa"/>
            <w:tcBorders>
              <w:left w:val="single" w:sz="4" w:space="0" w:color="auto"/>
            </w:tcBorders>
          </w:tcPr>
          <w:p w:rsidR="007A151D" w:rsidRPr="00E067DC" w:rsidRDefault="007A151D" w:rsidP="004D37B3">
            <w:pPr>
              <w:tabs>
                <w:tab w:val="left" w:pos="1440"/>
              </w:tabs>
              <w:jc w:val="both"/>
              <w:rPr>
                <w:sz w:val="20"/>
                <w:szCs w:val="20"/>
              </w:rPr>
            </w:pPr>
            <w:r w:rsidRPr="00E067DC">
              <w:rPr>
                <w:sz w:val="20"/>
                <w:szCs w:val="20"/>
              </w:rPr>
              <w:t>73</w:t>
            </w:r>
          </w:p>
        </w:tc>
        <w:tc>
          <w:tcPr>
            <w:tcW w:w="1280" w:type="dxa"/>
            <w:tcBorders>
              <w:right w:val="single" w:sz="4" w:space="0" w:color="auto"/>
            </w:tcBorders>
          </w:tcPr>
          <w:p w:rsidR="007A151D" w:rsidRPr="00E067DC" w:rsidRDefault="007A151D" w:rsidP="004D37B3">
            <w:pPr>
              <w:tabs>
                <w:tab w:val="left" w:pos="1440"/>
              </w:tabs>
              <w:jc w:val="both"/>
              <w:rPr>
                <w:sz w:val="20"/>
                <w:szCs w:val="20"/>
              </w:rPr>
            </w:pPr>
            <w:r w:rsidRPr="00E067DC">
              <w:rPr>
                <w:sz w:val="20"/>
                <w:szCs w:val="20"/>
              </w:rPr>
              <w:t>11</w:t>
            </w:r>
          </w:p>
        </w:tc>
        <w:tc>
          <w:tcPr>
            <w:tcW w:w="1507" w:type="dxa"/>
            <w:tcBorders>
              <w:left w:val="single" w:sz="4" w:space="0" w:color="auto"/>
            </w:tcBorders>
          </w:tcPr>
          <w:p w:rsidR="007A151D" w:rsidRPr="00E067DC" w:rsidRDefault="007A151D" w:rsidP="004D37B3">
            <w:pPr>
              <w:tabs>
                <w:tab w:val="left" w:pos="1440"/>
              </w:tabs>
              <w:jc w:val="both"/>
              <w:rPr>
                <w:sz w:val="20"/>
                <w:szCs w:val="20"/>
              </w:rPr>
            </w:pPr>
            <w:r w:rsidRPr="00E067DC">
              <w:rPr>
                <w:sz w:val="20"/>
                <w:szCs w:val="20"/>
              </w:rPr>
              <w:t>12</w:t>
            </w:r>
          </w:p>
        </w:tc>
        <w:tc>
          <w:tcPr>
            <w:tcW w:w="1280" w:type="dxa"/>
            <w:tcBorders>
              <w:right w:val="single" w:sz="4" w:space="0" w:color="auto"/>
            </w:tcBorders>
          </w:tcPr>
          <w:p w:rsidR="007A151D" w:rsidRPr="00E067DC" w:rsidRDefault="007A151D" w:rsidP="004D37B3">
            <w:pPr>
              <w:tabs>
                <w:tab w:val="left" w:pos="1440"/>
              </w:tabs>
              <w:jc w:val="both"/>
              <w:rPr>
                <w:sz w:val="20"/>
                <w:szCs w:val="20"/>
              </w:rPr>
            </w:pPr>
            <w:r w:rsidRPr="00E067DC">
              <w:rPr>
                <w:sz w:val="20"/>
                <w:szCs w:val="20"/>
              </w:rPr>
              <w:t>44</w:t>
            </w:r>
          </w:p>
        </w:tc>
        <w:tc>
          <w:tcPr>
            <w:tcW w:w="1382" w:type="dxa"/>
            <w:tcBorders>
              <w:left w:val="single" w:sz="4" w:space="0" w:color="auto"/>
            </w:tcBorders>
          </w:tcPr>
          <w:p w:rsidR="007A151D" w:rsidRPr="00E067DC" w:rsidRDefault="007A151D" w:rsidP="004D37B3">
            <w:pPr>
              <w:tabs>
                <w:tab w:val="left" w:pos="1440"/>
              </w:tabs>
              <w:jc w:val="both"/>
              <w:rPr>
                <w:sz w:val="20"/>
                <w:szCs w:val="20"/>
              </w:rPr>
            </w:pPr>
            <w:r w:rsidRPr="00E067DC">
              <w:rPr>
                <w:sz w:val="20"/>
                <w:szCs w:val="20"/>
              </w:rPr>
              <w:t>39</w:t>
            </w:r>
          </w:p>
        </w:tc>
      </w:tr>
      <w:tr w:rsidR="007A151D" w:rsidRPr="00E067DC" w:rsidTr="004D37B3">
        <w:trPr>
          <w:trHeight w:val="360"/>
        </w:trPr>
        <w:tc>
          <w:tcPr>
            <w:tcW w:w="2129" w:type="dxa"/>
          </w:tcPr>
          <w:p w:rsidR="007A151D" w:rsidRPr="00E067DC" w:rsidRDefault="007A151D" w:rsidP="004D37B3">
            <w:pPr>
              <w:tabs>
                <w:tab w:val="left" w:pos="1440"/>
              </w:tabs>
              <w:jc w:val="both"/>
              <w:rPr>
                <w:sz w:val="20"/>
                <w:szCs w:val="20"/>
              </w:rPr>
            </w:pPr>
            <w:r w:rsidRPr="00E067DC">
              <w:rPr>
                <w:sz w:val="20"/>
                <w:szCs w:val="20"/>
              </w:rPr>
              <w:t>д. Паберега</w:t>
            </w:r>
          </w:p>
        </w:tc>
        <w:tc>
          <w:tcPr>
            <w:tcW w:w="1280" w:type="dxa"/>
            <w:tcBorders>
              <w:right w:val="single" w:sz="4" w:space="0" w:color="auto"/>
            </w:tcBorders>
          </w:tcPr>
          <w:p w:rsidR="007A151D" w:rsidRPr="00E067DC" w:rsidRDefault="007A151D" w:rsidP="004D37B3">
            <w:pPr>
              <w:tabs>
                <w:tab w:val="left" w:pos="1440"/>
              </w:tabs>
              <w:jc w:val="both"/>
              <w:rPr>
                <w:sz w:val="20"/>
                <w:szCs w:val="20"/>
              </w:rPr>
            </w:pPr>
            <w:r w:rsidRPr="00E067DC">
              <w:rPr>
                <w:sz w:val="20"/>
                <w:szCs w:val="20"/>
              </w:rPr>
              <w:t>36</w:t>
            </w:r>
          </w:p>
        </w:tc>
        <w:tc>
          <w:tcPr>
            <w:tcW w:w="1280" w:type="dxa"/>
            <w:tcBorders>
              <w:left w:val="single" w:sz="4" w:space="0" w:color="auto"/>
            </w:tcBorders>
          </w:tcPr>
          <w:p w:rsidR="007A151D" w:rsidRPr="00E067DC" w:rsidRDefault="007A151D" w:rsidP="004D37B3">
            <w:pPr>
              <w:tabs>
                <w:tab w:val="left" w:pos="1440"/>
              </w:tabs>
              <w:jc w:val="both"/>
              <w:rPr>
                <w:sz w:val="20"/>
                <w:szCs w:val="20"/>
              </w:rPr>
            </w:pPr>
            <w:r w:rsidRPr="00E067DC">
              <w:rPr>
                <w:sz w:val="20"/>
                <w:szCs w:val="20"/>
              </w:rPr>
              <w:t>50</w:t>
            </w:r>
          </w:p>
        </w:tc>
        <w:tc>
          <w:tcPr>
            <w:tcW w:w="1280" w:type="dxa"/>
            <w:tcBorders>
              <w:right w:val="single" w:sz="4" w:space="0" w:color="auto"/>
            </w:tcBorders>
          </w:tcPr>
          <w:p w:rsidR="007A151D" w:rsidRPr="00E067DC" w:rsidRDefault="007A151D" w:rsidP="004D37B3">
            <w:pPr>
              <w:tabs>
                <w:tab w:val="left" w:pos="1440"/>
              </w:tabs>
              <w:jc w:val="both"/>
              <w:rPr>
                <w:sz w:val="20"/>
                <w:szCs w:val="20"/>
              </w:rPr>
            </w:pPr>
            <w:r w:rsidRPr="00E067DC">
              <w:rPr>
                <w:sz w:val="20"/>
                <w:szCs w:val="20"/>
              </w:rPr>
              <w:t>1</w:t>
            </w:r>
          </w:p>
        </w:tc>
        <w:tc>
          <w:tcPr>
            <w:tcW w:w="1507" w:type="dxa"/>
            <w:tcBorders>
              <w:left w:val="single" w:sz="4" w:space="0" w:color="auto"/>
            </w:tcBorders>
          </w:tcPr>
          <w:p w:rsidR="007A151D" w:rsidRPr="00E067DC" w:rsidRDefault="007A151D" w:rsidP="004D37B3">
            <w:pPr>
              <w:tabs>
                <w:tab w:val="left" w:pos="1440"/>
              </w:tabs>
              <w:jc w:val="both"/>
              <w:rPr>
                <w:sz w:val="20"/>
                <w:szCs w:val="20"/>
              </w:rPr>
            </w:pPr>
            <w:r w:rsidRPr="00E067DC">
              <w:rPr>
                <w:sz w:val="20"/>
                <w:szCs w:val="20"/>
              </w:rPr>
              <w:t>1</w:t>
            </w:r>
          </w:p>
        </w:tc>
        <w:tc>
          <w:tcPr>
            <w:tcW w:w="1280" w:type="dxa"/>
            <w:tcBorders>
              <w:right w:val="single" w:sz="4" w:space="0" w:color="auto"/>
            </w:tcBorders>
          </w:tcPr>
          <w:p w:rsidR="007A151D" w:rsidRPr="00E067DC" w:rsidRDefault="007A151D" w:rsidP="004D37B3">
            <w:pPr>
              <w:tabs>
                <w:tab w:val="left" w:pos="1440"/>
              </w:tabs>
              <w:jc w:val="both"/>
              <w:rPr>
                <w:sz w:val="20"/>
                <w:szCs w:val="20"/>
              </w:rPr>
            </w:pPr>
            <w:r w:rsidRPr="00E067DC">
              <w:rPr>
                <w:sz w:val="20"/>
                <w:szCs w:val="20"/>
              </w:rPr>
              <w:t>39</w:t>
            </w:r>
          </w:p>
        </w:tc>
        <w:tc>
          <w:tcPr>
            <w:tcW w:w="1382" w:type="dxa"/>
            <w:tcBorders>
              <w:left w:val="single" w:sz="4" w:space="0" w:color="auto"/>
            </w:tcBorders>
          </w:tcPr>
          <w:p w:rsidR="007A151D" w:rsidRPr="00E067DC" w:rsidRDefault="007A151D" w:rsidP="004D37B3">
            <w:pPr>
              <w:tabs>
                <w:tab w:val="left" w:pos="1440"/>
              </w:tabs>
              <w:jc w:val="both"/>
              <w:rPr>
                <w:sz w:val="20"/>
                <w:szCs w:val="20"/>
              </w:rPr>
            </w:pPr>
            <w:r w:rsidRPr="00E067DC">
              <w:rPr>
                <w:sz w:val="20"/>
                <w:szCs w:val="20"/>
              </w:rPr>
              <w:t>41</w:t>
            </w:r>
          </w:p>
        </w:tc>
      </w:tr>
      <w:tr w:rsidR="007A151D" w:rsidRPr="00E067DC" w:rsidTr="004D37B3">
        <w:trPr>
          <w:trHeight w:val="372"/>
        </w:trPr>
        <w:tc>
          <w:tcPr>
            <w:tcW w:w="2129" w:type="dxa"/>
          </w:tcPr>
          <w:p w:rsidR="007A151D" w:rsidRPr="00E067DC" w:rsidRDefault="007A151D" w:rsidP="004D37B3">
            <w:pPr>
              <w:tabs>
                <w:tab w:val="left" w:pos="1440"/>
              </w:tabs>
              <w:jc w:val="both"/>
              <w:rPr>
                <w:sz w:val="20"/>
                <w:szCs w:val="20"/>
              </w:rPr>
            </w:pPr>
            <w:r w:rsidRPr="00E067DC">
              <w:rPr>
                <w:sz w:val="20"/>
                <w:szCs w:val="20"/>
              </w:rPr>
              <w:t>д. Александровка</w:t>
            </w:r>
          </w:p>
        </w:tc>
        <w:tc>
          <w:tcPr>
            <w:tcW w:w="1280" w:type="dxa"/>
            <w:tcBorders>
              <w:right w:val="single" w:sz="4" w:space="0" w:color="auto"/>
            </w:tcBorders>
          </w:tcPr>
          <w:p w:rsidR="007A151D" w:rsidRPr="00E067DC" w:rsidRDefault="007A151D" w:rsidP="004D37B3">
            <w:pPr>
              <w:tabs>
                <w:tab w:val="left" w:pos="1440"/>
              </w:tabs>
              <w:jc w:val="both"/>
              <w:rPr>
                <w:sz w:val="20"/>
                <w:szCs w:val="20"/>
              </w:rPr>
            </w:pPr>
            <w:r w:rsidRPr="00E067DC">
              <w:rPr>
                <w:sz w:val="20"/>
                <w:szCs w:val="20"/>
              </w:rPr>
              <w:t>2</w:t>
            </w:r>
          </w:p>
        </w:tc>
        <w:tc>
          <w:tcPr>
            <w:tcW w:w="1280" w:type="dxa"/>
            <w:tcBorders>
              <w:left w:val="single" w:sz="4" w:space="0" w:color="auto"/>
            </w:tcBorders>
          </w:tcPr>
          <w:p w:rsidR="007A151D" w:rsidRPr="00E067DC" w:rsidRDefault="007A151D" w:rsidP="004D37B3">
            <w:pPr>
              <w:tabs>
                <w:tab w:val="left" w:pos="1440"/>
              </w:tabs>
              <w:jc w:val="both"/>
              <w:rPr>
                <w:sz w:val="20"/>
                <w:szCs w:val="20"/>
              </w:rPr>
            </w:pPr>
            <w:r w:rsidRPr="00E067DC">
              <w:rPr>
                <w:sz w:val="20"/>
                <w:szCs w:val="20"/>
              </w:rPr>
              <w:t>2</w:t>
            </w:r>
          </w:p>
        </w:tc>
        <w:tc>
          <w:tcPr>
            <w:tcW w:w="1280" w:type="dxa"/>
            <w:tcBorders>
              <w:right w:val="single" w:sz="4" w:space="0" w:color="auto"/>
            </w:tcBorders>
          </w:tcPr>
          <w:p w:rsidR="007A151D" w:rsidRPr="00E067DC" w:rsidRDefault="007A151D" w:rsidP="004D37B3">
            <w:pPr>
              <w:tabs>
                <w:tab w:val="left" w:pos="1440"/>
              </w:tabs>
              <w:jc w:val="both"/>
              <w:rPr>
                <w:sz w:val="20"/>
                <w:szCs w:val="20"/>
              </w:rPr>
            </w:pPr>
            <w:r w:rsidRPr="00E067DC">
              <w:rPr>
                <w:sz w:val="20"/>
                <w:szCs w:val="20"/>
              </w:rPr>
              <w:t>1</w:t>
            </w:r>
          </w:p>
        </w:tc>
        <w:tc>
          <w:tcPr>
            <w:tcW w:w="1507" w:type="dxa"/>
            <w:tcBorders>
              <w:left w:val="single" w:sz="4" w:space="0" w:color="auto"/>
            </w:tcBorders>
          </w:tcPr>
          <w:p w:rsidR="007A151D" w:rsidRPr="00E067DC" w:rsidRDefault="007A151D" w:rsidP="004D37B3">
            <w:pPr>
              <w:tabs>
                <w:tab w:val="left" w:pos="1440"/>
              </w:tabs>
              <w:jc w:val="both"/>
              <w:rPr>
                <w:sz w:val="20"/>
                <w:szCs w:val="20"/>
              </w:rPr>
            </w:pPr>
            <w:r w:rsidRPr="00E067DC">
              <w:rPr>
                <w:sz w:val="20"/>
                <w:szCs w:val="20"/>
              </w:rPr>
              <w:t>1</w:t>
            </w:r>
          </w:p>
        </w:tc>
        <w:tc>
          <w:tcPr>
            <w:tcW w:w="1280" w:type="dxa"/>
            <w:tcBorders>
              <w:right w:val="single" w:sz="4" w:space="0" w:color="auto"/>
            </w:tcBorders>
          </w:tcPr>
          <w:p w:rsidR="007A151D" w:rsidRPr="00E067DC" w:rsidRDefault="007A151D" w:rsidP="004D37B3">
            <w:pPr>
              <w:tabs>
                <w:tab w:val="left" w:pos="1440"/>
              </w:tabs>
              <w:jc w:val="both"/>
              <w:rPr>
                <w:sz w:val="20"/>
                <w:szCs w:val="20"/>
              </w:rPr>
            </w:pPr>
            <w:r w:rsidRPr="00E067DC">
              <w:rPr>
                <w:sz w:val="20"/>
                <w:szCs w:val="20"/>
              </w:rPr>
              <w:t>2</w:t>
            </w:r>
          </w:p>
        </w:tc>
        <w:tc>
          <w:tcPr>
            <w:tcW w:w="1382" w:type="dxa"/>
            <w:tcBorders>
              <w:left w:val="single" w:sz="4" w:space="0" w:color="auto"/>
            </w:tcBorders>
          </w:tcPr>
          <w:p w:rsidR="007A151D" w:rsidRPr="00E067DC" w:rsidRDefault="007A151D" w:rsidP="004D37B3">
            <w:pPr>
              <w:tabs>
                <w:tab w:val="left" w:pos="1440"/>
              </w:tabs>
              <w:jc w:val="both"/>
              <w:rPr>
                <w:sz w:val="20"/>
                <w:szCs w:val="20"/>
              </w:rPr>
            </w:pPr>
            <w:r w:rsidRPr="00E067DC">
              <w:rPr>
                <w:sz w:val="20"/>
                <w:szCs w:val="20"/>
              </w:rPr>
              <w:t>2</w:t>
            </w:r>
          </w:p>
        </w:tc>
      </w:tr>
      <w:tr w:rsidR="007A151D" w:rsidRPr="00E067DC" w:rsidTr="004D37B3">
        <w:trPr>
          <w:trHeight w:val="372"/>
        </w:trPr>
        <w:tc>
          <w:tcPr>
            <w:tcW w:w="2129" w:type="dxa"/>
          </w:tcPr>
          <w:p w:rsidR="007A151D" w:rsidRPr="00E067DC" w:rsidRDefault="007A151D" w:rsidP="004D37B3">
            <w:pPr>
              <w:tabs>
                <w:tab w:val="left" w:pos="1440"/>
              </w:tabs>
              <w:jc w:val="both"/>
              <w:rPr>
                <w:sz w:val="20"/>
                <w:szCs w:val="20"/>
              </w:rPr>
            </w:pPr>
            <w:r w:rsidRPr="00E067DC">
              <w:rPr>
                <w:sz w:val="20"/>
                <w:szCs w:val="20"/>
              </w:rPr>
              <w:t>Итого</w:t>
            </w:r>
          </w:p>
        </w:tc>
        <w:tc>
          <w:tcPr>
            <w:tcW w:w="1280" w:type="dxa"/>
            <w:tcBorders>
              <w:right w:val="single" w:sz="4" w:space="0" w:color="auto"/>
            </w:tcBorders>
          </w:tcPr>
          <w:p w:rsidR="007A151D" w:rsidRPr="00E067DC" w:rsidRDefault="007A151D" w:rsidP="004D37B3">
            <w:pPr>
              <w:tabs>
                <w:tab w:val="left" w:pos="1440"/>
              </w:tabs>
              <w:jc w:val="both"/>
              <w:rPr>
                <w:sz w:val="20"/>
                <w:szCs w:val="20"/>
              </w:rPr>
            </w:pPr>
            <w:r w:rsidRPr="00E067DC">
              <w:rPr>
                <w:sz w:val="20"/>
                <w:szCs w:val="20"/>
              </w:rPr>
              <w:t>130</w:t>
            </w:r>
          </w:p>
        </w:tc>
        <w:tc>
          <w:tcPr>
            <w:tcW w:w="1280" w:type="dxa"/>
            <w:tcBorders>
              <w:left w:val="single" w:sz="4" w:space="0" w:color="auto"/>
            </w:tcBorders>
          </w:tcPr>
          <w:p w:rsidR="007A151D" w:rsidRPr="00E067DC" w:rsidRDefault="007A151D" w:rsidP="004D37B3">
            <w:pPr>
              <w:tabs>
                <w:tab w:val="left" w:pos="1440"/>
              </w:tabs>
              <w:jc w:val="both"/>
              <w:rPr>
                <w:sz w:val="20"/>
                <w:szCs w:val="20"/>
              </w:rPr>
            </w:pPr>
            <w:r w:rsidRPr="00E067DC">
              <w:rPr>
                <w:sz w:val="20"/>
                <w:szCs w:val="20"/>
              </w:rPr>
              <w:t>125</w:t>
            </w:r>
          </w:p>
        </w:tc>
        <w:tc>
          <w:tcPr>
            <w:tcW w:w="1280" w:type="dxa"/>
            <w:tcBorders>
              <w:right w:val="single" w:sz="4" w:space="0" w:color="auto"/>
            </w:tcBorders>
          </w:tcPr>
          <w:p w:rsidR="007A151D" w:rsidRPr="00E067DC" w:rsidRDefault="007A151D" w:rsidP="004D37B3">
            <w:pPr>
              <w:tabs>
                <w:tab w:val="left" w:pos="1440"/>
              </w:tabs>
              <w:jc w:val="both"/>
              <w:rPr>
                <w:sz w:val="20"/>
                <w:szCs w:val="20"/>
              </w:rPr>
            </w:pPr>
            <w:r w:rsidRPr="00E067DC">
              <w:rPr>
                <w:sz w:val="20"/>
                <w:szCs w:val="20"/>
              </w:rPr>
              <w:t>17</w:t>
            </w:r>
          </w:p>
        </w:tc>
        <w:tc>
          <w:tcPr>
            <w:tcW w:w="1507" w:type="dxa"/>
            <w:tcBorders>
              <w:left w:val="single" w:sz="4" w:space="0" w:color="auto"/>
            </w:tcBorders>
          </w:tcPr>
          <w:p w:rsidR="007A151D" w:rsidRPr="00E067DC" w:rsidRDefault="007A151D" w:rsidP="004D37B3">
            <w:pPr>
              <w:tabs>
                <w:tab w:val="left" w:pos="1440"/>
              </w:tabs>
              <w:jc w:val="both"/>
              <w:rPr>
                <w:sz w:val="20"/>
                <w:szCs w:val="20"/>
              </w:rPr>
            </w:pPr>
            <w:r w:rsidRPr="00E067DC">
              <w:rPr>
                <w:sz w:val="20"/>
                <w:szCs w:val="20"/>
              </w:rPr>
              <w:t>14</w:t>
            </w:r>
          </w:p>
        </w:tc>
        <w:tc>
          <w:tcPr>
            <w:tcW w:w="1280" w:type="dxa"/>
            <w:tcBorders>
              <w:right w:val="single" w:sz="4" w:space="0" w:color="auto"/>
            </w:tcBorders>
          </w:tcPr>
          <w:p w:rsidR="007A151D" w:rsidRPr="00E067DC" w:rsidRDefault="007A151D" w:rsidP="004D37B3">
            <w:pPr>
              <w:tabs>
                <w:tab w:val="left" w:pos="1440"/>
              </w:tabs>
              <w:jc w:val="both"/>
              <w:rPr>
                <w:sz w:val="20"/>
                <w:szCs w:val="20"/>
              </w:rPr>
            </w:pPr>
            <w:r w:rsidRPr="00E067DC">
              <w:rPr>
                <w:sz w:val="20"/>
                <w:szCs w:val="20"/>
              </w:rPr>
              <w:t>85</w:t>
            </w:r>
          </w:p>
        </w:tc>
        <w:tc>
          <w:tcPr>
            <w:tcW w:w="1382" w:type="dxa"/>
            <w:tcBorders>
              <w:left w:val="single" w:sz="4" w:space="0" w:color="auto"/>
            </w:tcBorders>
          </w:tcPr>
          <w:p w:rsidR="007A151D" w:rsidRPr="00E067DC" w:rsidRDefault="007A151D" w:rsidP="004D37B3">
            <w:pPr>
              <w:tabs>
                <w:tab w:val="left" w:pos="1440"/>
              </w:tabs>
              <w:jc w:val="both"/>
              <w:rPr>
                <w:sz w:val="20"/>
                <w:szCs w:val="20"/>
              </w:rPr>
            </w:pPr>
            <w:r w:rsidRPr="00E067DC">
              <w:rPr>
                <w:sz w:val="20"/>
                <w:szCs w:val="20"/>
              </w:rPr>
              <w:t>82</w:t>
            </w:r>
          </w:p>
        </w:tc>
      </w:tr>
    </w:tbl>
    <w:p w:rsidR="007A151D" w:rsidRPr="00E067DC" w:rsidRDefault="007A151D" w:rsidP="007A151D">
      <w:pPr>
        <w:tabs>
          <w:tab w:val="left" w:pos="1440"/>
        </w:tabs>
        <w:jc w:val="both"/>
        <w:rPr>
          <w:sz w:val="20"/>
          <w:szCs w:val="20"/>
        </w:rPr>
      </w:pPr>
    </w:p>
    <w:p w:rsidR="007A151D" w:rsidRDefault="007A151D" w:rsidP="007A151D">
      <w:pPr>
        <w:tabs>
          <w:tab w:val="left" w:pos="1440"/>
        </w:tabs>
        <w:jc w:val="both"/>
        <w:rPr>
          <w:sz w:val="20"/>
          <w:szCs w:val="20"/>
        </w:rPr>
      </w:pPr>
      <w:r w:rsidRPr="00E067DC">
        <w:rPr>
          <w:sz w:val="20"/>
          <w:szCs w:val="20"/>
        </w:rPr>
        <w:lastRenderedPageBreak/>
        <w:t>Из показателей видно, что поголовье скота по сравнению с прошлым годом уменьшилось. Это объясняется тем, что дорогие корма, а у населения нет средств на закуп кормов. И вторая причина население стареет и им не под силу содержать скот, а молодёжь уезжает из деревни в поисках работы.</w:t>
      </w:r>
    </w:p>
    <w:p w:rsidR="00416B1D" w:rsidRDefault="00416B1D" w:rsidP="007A151D">
      <w:pPr>
        <w:tabs>
          <w:tab w:val="left" w:pos="1440"/>
        </w:tabs>
        <w:jc w:val="both"/>
        <w:rPr>
          <w:sz w:val="20"/>
          <w:szCs w:val="20"/>
        </w:rPr>
      </w:pPr>
    </w:p>
    <w:p w:rsidR="007A151D" w:rsidRDefault="007A151D" w:rsidP="007A151D">
      <w:pPr>
        <w:tabs>
          <w:tab w:val="left" w:pos="1440"/>
        </w:tabs>
        <w:jc w:val="both"/>
        <w:rPr>
          <w:sz w:val="20"/>
          <w:szCs w:val="20"/>
        </w:rPr>
      </w:pPr>
      <w:r w:rsidRPr="00E067DC">
        <w:rPr>
          <w:sz w:val="20"/>
          <w:szCs w:val="20"/>
        </w:rPr>
        <w:t>На территории Бурхунского сельского поселения имеются: 3 КФХ,  Бурхунская СОШ, МДОУ детский сад «Журавлик» в с. Бурхун, МДОУ  детский сад «Дюймовочка» в д. Паберега,  Культурно-досуговый центр в с. Бурхун, администрация сельского поселения в с. Бурхун, Бурхунский ФАП, Паберегский ФП, филиал «Почта России» Тулунского почтамта в с. Бурхун, 1 кафе-магазин, 3 магазина в с. Бурхун,     2 магазина в д. Паберега,  2КМТ и 6 водонапорных башен в с. Бурхун, 1 водонапорная башня в д. Паберега и 1 водонапорная башня в д. Александровка.</w:t>
      </w:r>
    </w:p>
    <w:p w:rsidR="00C37BA7" w:rsidRDefault="00C37BA7" w:rsidP="00FC7629">
      <w:pPr>
        <w:tabs>
          <w:tab w:val="left" w:pos="1440"/>
        </w:tabs>
        <w:jc w:val="center"/>
        <w:rPr>
          <w:b/>
          <w:i/>
          <w:sz w:val="20"/>
          <w:szCs w:val="20"/>
        </w:rPr>
      </w:pPr>
    </w:p>
    <w:p w:rsidR="00C37BA7" w:rsidRDefault="00C37BA7" w:rsidP="00FC7629">
      <w:pPr>
        <w:tabs>
          <w:tab w:val="left" w:pos="1440"/>
        </w:tabs>
        <w:jc w:val="center"/>
        <w:rPr>
          <w:b/>
          <w:i/>
          <w:sz w:val="20"/>
          <w:szCs w:val="20"/>
        </w:rPr>
      </w:pPr>
      <w:r>
        <w:rPr>
          <w:b/>
          <w:i/>
          <w:sz w:val="20"/>
          <w:szCs w:val="20"/>
        </w:rPr>
        <w:t>Характеристика жилого фонда</w:t>
      </w:r>
    </w:p>
    <w:p w:rsidR="00C37BA7" w:rsidRDefault="00C37BA7" w:rsidP="00FC7629">
      <w:pPr>
        <w:tabs>
          <w:tab w:val="left" w:pos="1440"/>
        </w:tabs>
        <w:jc w:val="center"/>
        <w:rPr>
          <w:sz w:val="20"/>
          <w:szCs w:val="20"/>
        </w:rPr>
      </w:pPr>
      <w:r>
        <w:rPr>
          <w:b/>
          <w:i/>
          <w:sz w:val="20"/>
          <w:szCs w:val="20"/>
        </w:rPr>
        <w:br/>
      </w:r>
      <w:r>
        <w:rPr>
          <w:sz w:val="20"/>
          <w:szCs w:val="20"/>
        </w:rPr>
        <w:t xml:space="preserve">   На территории Бурхунского сельского поселения жилой фонд составляет 13340 кв.м.</w:t>
      </w:r>
    </w:p>
    <w:p w:rsidR="00C37BA7" w:rsidRDefault="00C37BA7" w:rsidP="007A151D">
      <w:pPr>
        <w:tabs>
          <w:tab w:val="left" w:pos="1440"/>
        </w:tabs>
        <w:jc w:val="both"/>
        <w:rPr>
          <w:sz w:val="20"/>
          <w:szCs w:val="20"/>
        </w:rPr>
      </w:pPr>
      <w:r>
        <w:rPr>
          <w:sz w:val="20"/>
          <w:szCs w:val="20"/>
        </w:rPr>
        <w:t>Всего в поселении числится  жилых домов:</w:t>
      </w:r>
    </w:p>
    <w:p w:rsidR="007A151D" w:rsidRDefault="007A151D" w:rsidP="005904DB">
      <w:pPr>
        <w:jc w:val="both"/>
        <w:rPr>
          <w:sz w:val="20"/>
          <w:szCs w:val="20"/>
        </w:rPr>
      </w:pPr>
    </w:p>
    <w:tbl>
      <w:tblPr>
        <w:tblStyle w:val="a9"/>
        <w:tblW w:w="0" w:type="auto"/>
        <w:tblLook w:val="04A0"/>
      </w:tblPr>
      <w:tblGrid>
        <w:gridCol w:w="1914"/>
        <w:gridCol w:w="1914"/>
        <w:gridCol w:w="1914"/>
        <w:gridCol w:w="1914"/>
        <w:gridCol w:w="1915"/>
      </w:tblGrid>
      <w:tr w:rsidR="00C37BA7" w:rsidTr="00C37BA7">
        <w:tc>
          <w:tcPr>
            <w:tcW w:w="1914" w:type="dxa"/>
          </w:tcPr>
          <w:p w:rsidR="00C37BA7" w:rsidRDefault="00C37BA7" w:rsidP="005904DB">
            <w:pPr>
              <w:jc w:val="both"/>
              <w:rPr>
                <w:sz w:val="20"/>
                <w:szCs w:val="20"/>
              </w:rPr>
            </w:pPr>
            <w:r>
              <w:rPr>
                <w:sz w:val="20"/>
                <w:szCs w:val="20"/>
              </w:rPr>
              <w:t>Наименование населённого пункта</w:t>
            </w:r>
          </w:p>
        </w:tc>
        <w:tc>
          <w:tcPr>
            <w:tcW w:w="1914" w:type="dxa"/>
          </w:tcPr>
          <w:p w:rsidR="00C37BA7" w:rsidRDefault="00C37BA7" w:rsidP="005904DB">
            <w:pPr>
              <w:jc w:val="both"/>
              <w:rPr>
                <w:sz w:val="20"/>
                <w:szCs w:val="20"/>
              </w:rPr>
            </w:pPr>
            <w:r>
              <w:rPr>
                <w:sz w:val="20"/>
                <w:szCs w:val="20"/>
              </w:rPr>
              <w:t>1-квартирные жилые дома</w:t>
            </w:r>
          </w:p>
        </w:tc>
        <w:tc>
          <w:tcPr>
            <w:tcW w:w="1914" w:type="dxa"/>
          </w:tcPr>
          <w:p w:rsidR="00C37BA7" w:rsidRDefault="00C37BA7" w:rsidP="00C37BA7">
            <w:pPr>
              <w:jc w:val="both"/>
              <w:rPr>
                <w:sz w:val="20"/>
                <w:szCs w:val="20"/>
              </w:rPr>
            </w:pPr>
            <w:r>
              <w:rPr>
                <w:sz w:val="20"/>
                <w:szCs w:val="20"/>
              </w:rPr>
              <w:t>2-х квартирные жилые дома</w:t>
            </w:r>
          </w:p>
        </w:tc>
        <w:tc>
          <w:tcPr>
            <w:tcW w:w="1914" w:type="dxa"/>
          </w:tcPr>
          <w:p w:rsidR="00C37BA7" w:rsidRDefault="00C37BA7" w:rsidP="00C37BA7">
            <w:pPr>
              <w:jc w:val="both"/>
              <w:rPr>
                <w:sz w:val="20"/>
                <w:szCs w:val="20"/>
              </w:rPr>
            </w:pPr>
            <w:r>
              <w:rPr>
                <w:sz w:val="20"/>
                <w:szCs w:val="20"/>
              </w:rPr>
              <w:t>4-х квартирные жилые дома</w:t>
            </w:r>
          </w:p>
        </w:tc>
        <w:tc>
          <w:tcPr>
            <w:tcW w:w="1915" w:type="dxa"/>
          </w:tcPr>
          <w:p w:rsidR="00C37BA7" w:rsidRDefault="00C37BA7" w:rsidP="005904DB">
            <w:pPr>
              <w:jc w:val="both"/>
              <w:rPr>
                <w:sz w:val="20"/>
                <w:szCs w:val="20"/>
              </w:rPr>
            </w:pPr>
            <w:r>
              <w:rPr>
                <w:sz w:val="20"/>
                <w:szCs w:val="20"/>
              </w:rPr>
              <w:t>Всего</w:t>
            </w:r>
          </w:p>
        </w:tc>
      </w:tr>
      <w:tr w:rsidR="00C37BA7" w:rsidTr="00C37BA7">
        <w:tc>
          <w:tcPr>
            <w:tcW w:w="1914" w:type="dxa"/>
          </w:tcPr>
          <w:p w:rsidR="00C37BA7" w:rsidRDefault="00C37BA7" w:rsidP="005904DB">
            <w:pPr>
              <w:jc w:val="both"/>
              <w:rPr>
                <w:sz w:val="20"/>
                <w:szCs w:val="20"/>
              </w:rPr>
            </w:pPr>
            <w:r>
              <w:rPr>
                <w:sz w:val="20"/>
                <w:szCs w:val="20"/>
              </w:rPr>
              <w:t>с. Бурхун</w:t>
            </w:r>
          </w:p>
        </w:tc>
        <w:tc>
          <w:tcPr>
            <w:tcW w:w="1914" w:type="dxa"/>
          </w:tcPr>
          <w:p w:rsidR="00C37BA7" w:rsidRDefault="00C37BA7" w:rsidP="005904DB">
            <w:pPr>
              <w:jc w:val="both"/>
              <w:rPr>
                <w:sz w:val="20"/>
                <w:szCs w:val="20"/>
              </w:rPr>
            </w:pPr>
            <w:r>
              <w:rPr>
                <w:sz w:val="20"/>
                <w:szCs w:val="20"/>
              </w:rPr>
              <w:t>107</w:t>
            </w:r>
          </w:p>
        </w:tc>
        <w:tc>
          <w:tcPr>
            <w:tcW w:w="1914" w:type="dxa"/>
          </w:tcPr>
          <w:p w:rsidR="00C37BA7" w:rsidRDefault="00C37BA7" w:rsidP="005904DB">
            <w:pPr>
              <w:jc w:val="both"/>
              <w:rPr>
                <w:sz w:val="20"/>
                <w:szCs w:val="20"/>
              </w:rPr>
            </w:pPr>
            <w:r>
              <w:rPr>
                <w:sz w:val="20"/>
                <w:szCs w:val="20"/>
              </w:rPr>
              <w:t>56</w:t>
            </w:r>
          </w:p>
        </w:tc>
        <w:tc>
          <w:tcPr>
            <w:tcW w:w="1914" w:type="dxa"/>
          </w:tcPr>
          <w:p w:rsidR="00C37BA7" w:rsidRDefault="00C37BA7" w:rsidP="005904DB">
            <w:pPr>
              <w:jc w:val="both"/>
              <w:rPr>
                <w:sz w:val="20"/>
                <w:szCs w:val="20"/>
              </w:rPr>
            </w:pPr>
            <w:r>
              <w:rPr>
                <w:sz w:val="20"/>
                <w:szCs w:val="20"/>
              </w:rPr>
              <w:t>1</w:t>
            </w:r>
          </w:p>
        </w:tc>
        <w:tc>
          <w:tcPr>
            <w:tcW w:w="1915" w:type="dxa"/>
          </w:tcPr>
          <w:p w:rsidR="00C37BA7" w:rsidRDefault="00C37BA7" w:rsidP="005904DB">
            <w:pPr>
              <w:jc w:val="both"/>
              <w:rPr>
                <w:sz w:val="20"/>
                <w:szCs w:val="20"/>
              </w:rPr>
            </w:pPr>
            <w:r>
              <w:rPr>
                <w:sz w:val="20"/>
                <w:szCs w:val="20"/>
              </w:rPr>
              <w:t>164</w:t>
            </w:r>
          </w:p>
        </w:tc>
      </w:tr>
      <w:tr w:rsidR="00C37BA7" w:rsidTr="00C37BA7">
        <w:tc>
          <w:tcPr>
            <w:tcW w:w="1914" w:type="dxa"/>
          </w:tcPr>
          <w:p w:rsidR="00C37BA7" w:rsidRDefault="00C37BA7" w:rsidP="005904DB">
            <w:pPr>
              <w:jc w:val="both"/>
              <w:rPr>
                <w:sz w:val="20"/>
                <w:szCs w:val="20"/>
              </w:rPr>
            </w:pPr>
            <w:r>
              <w:rPr>
                <w:sz w:val="20"/>
                <w:szCs w:val="20"/>
              </w:rPr>
              <w:t>д. Александровка</w:t>
            </w:r>
          </w:p>
        </w:tc>
        <w:tc>
          <w:tcPr>
            <w:tcW w:w="1914" w:type="dxa"/>
          </w:tcPr>
          <w:p w:rsidR="00C37BA7" w:rsidRDefault="005F12B5" w:rsidP="005904DB">
            <w:pPr>
              <w:jc w:val="both"/>
              <w:rPr>
                <w:sz w:val="20"/>
                <w:szCs w:val="20"/>
              </w:rPr>
            </w:pPr>
            <w:r>
              <w:rPr>
                <w:sz w:val="20"/>
                <w:szCs w:val="20"/>
              </w:rPr>
              <w:t>11</w:t>
            </w:r>
          </w:p>
        </w:tc>
        <w:tc>
          <w:tcPr>
            <w:tcW w:w="1914" w:type="dxa"/>
          </w:tcPr>
          <w:p w:rsidR="00C37BA7" w:rsidRDefault="005F12B5" w:rsidP="005904DB">
            <w:pPr>
              <w:jc w:val="both"/>
              <w:rPr>
                <w:sz w:val="20"/>
                <w:szCs w:val="20"/>
              </w:rPr>
            </w:pPr>
            <w:r>
              <w:rPr>
                <w:sz w:val="20"/>
                <w:szCs w:val="20"/>
              </w:rPr>
              <w:t>0</w:t>
            </w:r>
          </w:p>
        </w:tc>
        <w:tc>
          <w:tcPr>
            <w:tcW w:w="1914" w:type="dxa"/>
          </w:tcPr>
          <w:p w:rsidR="00C37BA7" w:rsidRDefault="005F12B5" w:rsidP="005904DB">
            <w:pPr>
              <w:jc w:val="both"/>
              <w:rPr>
                <w:sz w:val="20"/>
                <w:szCs w:val="20"/>
              </w:rPr>
            </w:pPr>
            <w:r>
              <w:rPr>
                <w:sz w:val="20"/>
                <w:szCs w:val="20"/>
              </w:rPr>
              <w:t>0</w:t>
            </w:r>
          </w:p>
        </w:tc>
        <w:tc>
          <w:tcPr>
            <w:tcW w:w="1915" w:type="dxa"/>
          </w:tcPr>
          <w:p w:rsidR="00C37BA7" w:rsidRDefault="005F12B5" w:rsidP="005904DB">
            <w:pPr>
              <w:jc w:val="both"/>
              <w:rPr>
                <w:sz w:val="20"/>
                <w:szCs w:val="20"/>
              </w:rPr>
            </w:pPr>
            <w:r>
              <w:rPr>
                <w:sz w:val="20"/>
                <w:szCs w:val="20"/>
              </w:rPr>
              <w:t>11</w:t>
            </w:r>
          </w:p>
        </w:tc>
      </w:tr>
      <w:tr w:rsidR="005F12B5" w:rsidTr="00C37BA7">
        <w:tc>
          <w:tcPr>
            <w:tcW w:w="1914" w:type="dxa"/>
          </w:tcPr>
          <w:p w:rsidR="005F12B5" w:rsidRDefault="005F12B5" w:rsidP="005904DB">
            <w:pPr>
              <w:jc w:val="both"/>
              <w:rPr>
                <w:sz w:val="20"/>
                <w:szCs w:val="20"/>
              </w:rPr>
            </w:pPr>
            <w:r>
              <w:rPr>
                <w:sz w:val="20"/>
                <w:szCs w:val="20"/>
              </w:rPr>
              <w:t>д. Паберега</w:t>
            </w:r>
          </w:p>
        </w:tc>
        <w:tc>
          <w:tcPr>
            <w:tcW w:w="1914" w:type="dxa"/>
          </w:tcPr>
          <w:p w:rsidR="005F12B5" w:rsidRDefault="005F12B5" w:rsidP="005904DB">
            <w:pPr>
              <w:jc w:val="both"/>
              <w:rPr>
                <w:sz w:val="20"/>
                <w:szCs w:val="20"/>
              </w:rPr>
            </w:pPr>
            <w:r>
              <w:rPr>
                <w:sz w:val="20"/>
                <w:szCs w:val="20"/>
              </w:rPr>
              <w:t>55</w:t>
            </w:r>
          </w:p>
        </w:tc>
        <w:tc>
          <w:tcPr>
            <w:tcW w:w="1914" w:type="dxa"/>
          </w:tcPr>
          <w:p w:rsidR="005F12B5" w:rsidRDefault="005F12B5" w:rsidP="005904DB">
            <w:pPr>
              <w:jc w:val="both"/>
              <w:rPr>
                <w:sz w:val="20"/>
                <w:szCs w:val="20"/>
              </w:rPr>
            </w:pPr>
            <w:r>
              <w:rPr>
                <w:sz w:val="20"/>
                <w:szCs w:val="20"/>
              </w:rPr>
              <w:t>10</w:t>
            </w:r>
          </w:p>
        </w:tc>
        <w:tc>
          <w:tcPr>
            <w:tcW w:w="1914" w:type="dxa"/>
          </w:tcPr>
          <w:p w:rsidR="005F12B5" w:rsidRDefault="005F12B5" w:rsidP="005904DB">
            <w:pPr>
              <w:jc w:val="both"/>
              <w:rPr>
                <w:sz w:val="20"/>
                <w:szCs w:val="20"/>
              </w:rPr>
            </w:pPr>
            <w:r>
              <w:rPr>
                <w:sz w:val="20"/>
                <w:szCs w:val="20"/>
              </w:rPr>
              <w:t>0</w:t>
            </w:r>
          </w:p>
        </w:tc>
        <w:tc>
          <w:tcPr>
            <w:tcW w:w="1915" w:type="dxa"/>
          </w:tcPr>
          <w:p w:rsidR="005F12B5" w:rsidRDefault="005F12B5" w:rsidP="005904DB">
            <w:pPr>
              <w:jc w:val="both"/>
              <w:rPr>
                <w:sz w:val="20"/>
                <w:szCs w:val="20"/>
              </w:rPr>
            </w:pPr>
            <w:r>
              <w:rPr>
                <w:sz w:val="20"/>
                <w:szCs w:val="20"/>
              </w:rPr>
              <w:t>65</w:t>
            </w:r>
          </w:p>
        </w:tc>
      </w:tr>
      <w:tr w:rsidR="005F12B5" w:rsidTr="00C37BA7">
        <w:tc>
          <w:tcPr>
            <w:tcW w:w="1914" w:type="dxa"/>
          </w:tcPr>
          <w:p w:rsidR="005F12B5" w:rsidRDefault="005F12B5" w:rsidP="005904DB">
            <w:pPr>
              <w:jc w:val="both"/>
              <w:rPr>
                <w:sz w:val="20"/>
                <w:szCs w:val="20"/>
              </w:rPr>
            </w:pPr>
            <w:r>
              <w:rPr>
                <w:sz w:val="20"/>
                <w:szCs w:val="20"/>
              </w:rPr>
              <w:t>Всего</w:t>
            </w:r>
          </w:p>
        </w:tc>
        <w:tc>
          <w:tcPr>
            <w:tcW w:w="1914" w:type="dxa"/>
          </w:tcPr>
          <w:p w:rsidR="005F12B5" w:rsidRDefault="005F12B5" w:rsidP="005904DB">
            <w:pPr>
              <w:jc w:val="both"/>
              <w:rPr>
                <w:sz w:val="20"/>
                <w:szCs w:val="20"/>
              </w:rPr>
            </w:pPr>
            <w:r>
              <w:rPr>
                <w:sz w:val="20"/>
                <w:szCs w:val="20"/>
              </w:rPr>
              <w:t>173</w:t>
            </w:r>
          </w:p>
        </w:tc>
        <w:tc>
          <w:tcPr>
            <w:tcW w:w="1914" w:type="dxa"/>
          </w:tcPr>
          <w:p w:rsidR="005F12B5" w:rsidRDefault="005F12B5" w:rsidP="005904DB">
            <w:pPr>
              <w:jc w:val="both"/>
              <w:rPr>
                <w:sz w:val="20"/>
                <w:szCs w:val="20"/>
              </w:rPr>
            </w:pPr>
            <w:r>
              <w:rPr>
                <w:sz w:val="20"/>
                <w:szCs w:val="20"/>
              </w:rPr>
              <w:t>66</w:t>
            </w:r>
          </w:p>
        </w:tc>
        <w:tc>
          <w:tcPr>
            <w:tcW w:w="1914" w:type="dxa"/>
          </w:tcPr>
          <w:p w:rsidR="005F12B5" w:rsidRDefault="005F12B5" w:rsidP="005904DB">
            <w:pPr>
              <w:jc w:val="both"/>
              <w:rPr>
                <w:sz w:val="20"/>
                <w:szCs w:val="20"/>
              </w:rPr>
            </w:pPr>
            <w:r>
              <w:rPr>
                <w:sz w:val="20"/>
                <w:szCs w:val="20"/>
              </w:rPr>
              <w:t>1</w:t>
            </w:r>
          </w:p>
        </w:tc>
        <w:tc>
          <w:tcPr>
            <w:tcW w:w="1915" w:type="dxa"/>
          </w:tcPr>
          <w:p w:rsidR="005F12B5" w:rsidRDefault="005F12B5" w:rsidP="005904DB">
            <w:pPr>
              <w:jc w:val="both"/>
              <w:rPr>
                <w:sz w:val="20"/>
                <w:szCs w:val="20"/>
              </w:rPr>
            </w:pPr>
            <w:r>
              <w:rPr>
                <w:sz w:val="20"/>
                <w:szCs w:val="20"/>
              </w:rPr>
              <w:t>240</w:t>
            </w:r>
          </w:p>
        </w:tc>
      </w:tr>
    </w:tbl>
    <w:p w:rsidR="005F12B5" w:rsidRDefault="005F12B5" w:rsidP="005904DB">
      <w:pPr>
        <w:jc w:val="both"/>
        <w:rPr>
          <w:sz w:val="20"/>
          <w:szCs w:val="20"/>
        </w:rPr>
      </w:pPr>
    </w:p>
    <w:p w:rsidR="00C37BA7" w:rsidRPr="009009AF" w:rsidRDefault="005F12B5" w:rsidP="005904DB">
      <w:pPr>
        <w:jc w:val="both"/>
        <w:rPr>
          <w:sz w:val="20"/>
          <w:szCs w:val="20"/>
        </w:rPr>
      </w:pPr>
      <w:r w:rsidRPr="009009AF">
        <w:rPr>
          <w:sz w:val="20"/>
          <w:szCs w:val="20"/>
        </w:rPr>
        <w:t>Из них в 2013 год</w:t>
      </w:r>
      <w:r w:rsidR="009009AF">
        <w:rPr>
          <w:sz w:val="20"/>
          <w:szCs w:val="20"/>
        </w:rPr>
        <w:t>у введены вэксплуатация  два</w:t>
      </w:r>
      <w:r w:rsidRPr="009009AF">
        <w:rPr>
          <w:sz w:val="20"/>
          <w:szCs w:val="20"/>
        </w:rPr>
        <w:t xml:space="preserve"> одноквартирных жилых дома и в 2014 году </w:t>
      </w:r>
      <w:r w:rsidR="009009AF">
        <w:rPr>
          <w:sz w:val="20"/>
          <w:szCs w:val="20"/>
        </w:rPr>
        <w:t>один</w:t>
      </w:r>
      <w:r w:rsidRPr="009009AF">
        <w:rPr>
          <w:sz w:val="20"/>
          <w:szCs w:val="20"/>
        </w:rPr>
        <w:t xml:space="preserve"> одноквартирный жилой дом. Жилые дома в основном в деревянном исполнении. Всего в поселении имеется 7кирпичных домов , 5жилых домов в с. Бурхун и 2 жилых дома в д. Паберега.В с. Бурхун 4 блочных дома.</w:t>
      </w:r>
    </w:p>
    <w:p w:rsidR="005F12B5" w:rsidRDefault="005F12B5" w:rsidP="005904DB">
      <w:pPr>
        <w:jc w:val="both"/>
        <w:rPr>
          <w:sz w:val="20"/>
          <w:szCs w:val="20"/>
        </w:rPr>
      </w:pPr>
      <w:r w:rsidRPr="009009AF">
        <w:rPr>
          <w:sz w:val="20"/>
          <w:szCs w:val="20"/>
        </w:rPr>
        <w:t xml:space="preserve">Отопление в основном  </w:t>
      </w:r>
      <w:r w:rsidR="002A7CC8" w:rsidRPr="009009AF">
        <w:rPr>
          <w:sz w:val="20"/>
          <w:szCs w:val="20"/>
        </w:rPr>
        <w:t>печное</w:t>
      </w:r>
      <w:r w:rsidR="00E13D20">
        <w:rPr>
          <w:sz w:val="20"/>
          <w:szCs w:val="20"/>
        </w:rPr>
        <w:t>.  Восемь жилых домов подведены к центральному отоплению и централизованному водоснабжению, общей площадью 599кв.м. число пользователей 19 человек.</w:t>
      </w:r>
    </w:p>
    <w:p w:rsidR="009009AF" w:rsidRDefault="009009AF" w:rsidP="005904DB">
      <w:pPr>
        <w:jc w:val="both"/>
        <w:rPr>
          <w:sz w:val="20"/>
          <w:szCs w:val="20"/>
        </w:rPr>
      </w:pPr>
      <w:r>
        <w:rPr>
          <w:sz w:val="20"/>
          <w:szCs w:val="20"/>
        </w:rPr>
        <w:t xml:space="preserve">Износ </w:t>
      </w:r>
      <w:r w:rsidR="00FC7629">
        <w:rPr>
          <w:sz w:val="20"/>
          <w:szCs w:val="20"/>
        </w:rPr>
        <w:t xml:space="preserve"> жилого фонда составляет 30%. Имеются дома пустые в которых люди не живут.</w:t>
      </w:r>
    </w:p>
    <w:p w:rsidR="00074F5D" w:rsidRDefault="00074F5D" w:rsidP="005904DB">
      <w:pPr>
        <w:jc w:val="both"/>
        <w:rPr>
          <w:sz w:val="20"/>
          <w:szCs w:val="20"/>
        </w:rPr>
      </w:pPr>
    </w:p>
    <w:p w:rsidR="00074F5D" w:rsidRDefault="00074F5D" w:rsidP="00074F5D">
      <w:pPr>
        <w:jc w:val="center"/>
        <w:rPr>
          <w:b/>
          <w:i/>
          <w:sz w:val="20"/>
          <w:szCs w:val="20"/>
        </w:rPr>
      </w:pPr>
      <w:r>
        <w:rPr>
          <w:b/>
          <w:i/>
          <w:sz w:val="20"/>
          <w:szCs w:val="20"/>
        </w:rPr>
        <w:t>Система  культурно-бытового обслуживания населения сельского поселения</w:t>
      </w:r>
    </w:p>
    <w:p w:rsidR="00074F5D" w:rsidRDefault="00074F5D" w:rsidP="00074F5D">
      <w:pPr>
        <w:rPr>
          <w:b/>
          <w:i/>
          <w:sz w:val="20"/>
          <w:szCs w:val="20"/>
        </w:rPr>
      </w:pPr>
    </w:p>
    <w:p w:rsidR="00074F5D" w:rsidRDefault="00074F5D" w:rsidP="00074F5D">
      <w:pPr>
        <w:rPr>
          <w:b/>
          <w:i/>
          <w:sz w:val="20"/>
          <w:szCs w:val="20"/>
        </w:rPr>
      </w:pPr>
      <w:r>
        <w:rPr>
          <w:b/>
          <w:i/>
          <w:sz w:val="20"/>
          <w:szCs w:val="20"/>
        </w:rPr>
        <w:t>Образование</w:t>
      </w:r>
    </w:p>
    <w:p w:rsidR="00074F5D" w:rsidRDefault="00074F5D" w:rsidP="00074F5D">
      <w:pPr>
        <w:rPr>
          <w:b/>
          <w:i/>
          <w:sz w:val="20"/>
          <w:szCs w:val="20"/>
        </w:rPr>
      </w:pPr>
    </w:p>
    <w:p w:rsidR="00074F5D" w:rsidRDefault="00074F5D" w:rsidP="00074F5D">
      <w:pPr>
        <w:rPr>
          <w:sz w:val="20"/>
          <w:szCs w:val="20"/>
        </w:rPr>
      </w:pPr>
      <w:r>
        <w:rPr>
          <w:sz w:val="20"/>
          <w:szCs w:val="20"/>
        </w:rPr>
        <w:t>В системе образования  сельского поселения функционирует одна общеобразовательная средняя школа.</w:t>
      </w:r>
    </w:p>
    <w:p w:rsidR="00C7144C" w:rsidRDefault="00074F5D" w:rsidP="00074F5D">
      <w:pPr>
        <w:rPr>
          <w:sz w:val="20"/>
          <w:szCs w:val="20"/>
        </w:rPr>
      </w:pPr>
      <w:r>
        <w:rPr>
          <w:sz w:val="20"/>
          <w:szCs w:val="20"/>
        </w:rPr>
        <w:t xml:space="preserve">В школе  обучается </w:t>
      </w:r>
      <w:r w:rsidR="001C669F">
        <w:rPr>
          <w:sz w:val="20"/>
          <w:szCs w:val="20"/>
        </w:rPr>
        <w:t>1</w:t>
      </w:r>
      <w:r w:rsidR="00C7144C">
        <w:rPr>
          <w:sz w:val="20"/>
          <w:szCs w:val="20"/>
        </w:rPr>
        <w:t>17</w:t>
      </w:r>
      <w:r w:rsidR="001C669F">
        <w:rPr>
          <w:sz w:val="20"/>
          <w:szCs w:val="20"/>
        </w:rPr>
        <w:t xml:space="preserve"> чел. </w:t>
      </w:r>
      <w:r w:rsidR="00C7144C">
        <w:rPr>
          <w:sz w:val="20"/>
          <w:szCs w:val="20"/>
        </w:rPr>
        <w:t>В средней образовательной ш</w:t>
      </w:r>
      <w:r w:rsidR="001C669F">
        <w:rPr>
          <w:sz w:val="20"/>
          <w:szCs w:val="20"/>
        </w:rPr>
        <w:t>коле 11 кла</w:t>
      </w:r>
      <w:r w:rsidR="00C7144C">
        <w:rPr>
          <w:sz w:val="20"/>
          <w:szCs w:val="20"/>
        </w:rPr>
        <w:t>с</w:t>
      </w:r>
      <w:r w:rsidR="001C669F">
        <w:rPr>
          <w:sz w:val="20"/>
          <w:szCs w:val="20"/>
        </w:rPr>
        <w:t>со</w:t>
      </w:r>
      <w:r w:rsidR="00C7144C">
        <w:rPr>
          <w:sz w:val="20"/>
          <w:szCs w:val="20"/>
        </w:rPr>
        <w:t xml:space="preserve">в </w:t>
      </w:r>
      <w:r w:rsidR="001C669F">
        <w:rPr>
          <w:sz w:val="20"/>
          <w:szCs w:val="20"/>
        </w:rPr>
        <w:t>комплектов.</w:t>
      </w:r>
      <w:r w:rsidR="00C7144C">
        <w:rPr>
          <w:sz w:val="20"/>
          <w:szCs w:val="20"/>
        </w:rPr>
        <w:t xml:space="preserve"> Штат в школе составляет 35 чел. Из них 21 педагог.</w:t>
      </w:r>
    </w:p>
    <w:p w:rsidR="00074F5D" w:rsidRDefault="00C7144C" w:rsidP="00074F5D">
      <w:pPr>
        <w:rPr>
          <w:sz w:val="20"/>
          <w:szCs w:val="20"/>
        </w:rPr>
      </w:pPr>
      <w:r>
        <w:rPr>
          <w:sz w:val="20"/>
          <w:szCs w:val="20"/>
        </w:rPr>
        <w:t xml:space="preserve">   </w:t>
      </w:r>
      <w:r w:rsidR="001C669F">
        <w:rPr>
          <w:sz w:val="20"/>
          <w:szCs w:val="20"/>
        </w:rPr>
        <w:t xml:space="preserve"> Школа построена в 1968 году износ составляет 90%. По генеральному плану планируется строительство новой школы. На базе СОШ  работают кружки.</w:t>
      </w:r>
    </w:p>
    <w:p w:rsidR="001C669F" w:rsidRDefault="001C669F" w:rsidP="00074F5D">
      <w:pPr>
        <w:rPr>
          <w:sz w:val="20"/>
          <w:szCs w:val="20"/>
        </w:rPr>
      </w:pPr>
      <w:r>
        <w:rPr>
          <w:sz w:val="20"/>
          <w:szCs w:val="20"/>
        </w:rPr>
        <w:t>Дети в школе обучаются и с соседн</w:t>
      </w:r>
      <w:r w:rsidR="003007E3">
        <w:rPr>
          <w:sz w:val="20"/>
          <w:szCs w:val="20"/>
        </w:rPr>
        <w:t xml:space="preserve">их деревень. Подвоз детей в количестве </w:t>
      </w:r>
      <w:r w:rsidR="003007E3" w:rsidRPr="00C7144C">
        <w:rPr>
          <w:sz w:val="20"/>
          <w:szCs w:val="20"/>
        </w:rPr>
        <w:t>4</w:t>
      </w:r>
      <w:r w:rsidR="00C7144C">
        <w:rPr>
          <w:sz w:val="20"/>
          <w:szCs w:val="20"/>
        </w:rPr>
        <w:t>8</w:t>
      </w:r>
      <w:r w:rsidR="003007E3" w:rsidRPr="00C7144C">
        <w:rPr>
          <w:sz w:val="20"/>
          <w:szCs w:val="20"/>
        </w:rPr>
        <w:t xml:space="preserve"> чел</w:t>
      </w:r>
      <w:r w:rsidR="003007E3">
        <w:rPr>
          <w:sz w:val="20"/>
          <w:szCs w:val="20"/>
        </w:rPr>
        <w:t xml:space="preserve"> в школу производится </w:t>
      </w:r>
      <w:r w:rsidR="00C7144C">
        <w:rPr>
          <w:sz w:val="20"/>
          <w:szCs w:val="20"/>
        </w:rPr>
        <w:t xml:space="preserve">бесперебойно </w:t>
      </w:r>
      <w:r w:rsidR="003007E3">
        <w:rPr>
          <w:sz w:val="20"/>
          <w:szCs w:val="20"/>
        </w:rPr>
        <w:t xml:space="preserve">двумя школьными автобусами из д. Альбин, д. Боробино и д. Паберега. </w:t>
      </w:r>
    </w:p>
    <w:p w:rsidR="00C7144C" w:rsidRDefault="00C7144C" w:rsidP="00074F5D">
      <w:pPr>
        <w:rPr>
          <w:sz w:val="20"/>
          <w:szCs w:val="20"/>
        </w:rPr>
      </w:pPr>
    </w:p>
    <w:p w:rsidR="00602BB2" w:rsidRDefault="00602BB2" w:rsidP="00074F5D">
      <w:pPr>
        <w:rPr>
          <w:sz w:val="20"/>
          <w:szCs w:val="20"/>
        </w:rPr>
      </w:pPr>
      <w:r>
        <w:rPr>
          <w:sz w:val="20"/>
          <w:szCs w:val="20"/>
        </w:rPr>
        <w:t>Цель:</w:t>
      </w:r>
      <w:r w:rsidR="00C7144C">
        <w:rPr>
          <w:sz w:val="20"/>
          <w:szCs w:val="20"/>
        </w:rPr>
        <w:t xml:space="preserve"> </w:t>
      </w:r>
      <w:r>
        <w:rPr>
          <w:sz w:val="20"/>
          <w:szCs w:val="20"/>
        </w:rPr>
        <w:t>Обеспечение реализации прав на бесплатное общее, среднее полное дополнительное образование детей, дальнейшее развитие образования в поселении, обеспечивающей всем жителям равные возможности получения качественного образования всех уровней.</w:t>
      </w:r>
    </w:p>
    <w:p w:rsidR="00602BB2" w:rsidRDefault="00602BB2" w:rsidP="00074F5D">
      <w:pPr>
        <w:rPr>
          <w:sz w:val="20"/>
          <w:szCs w:val="20"/>
        </w:rPr>
      </w:pPr>
    </w:p>
    <w:p w:rsidR="003007E3" w:rsidRDefault="003007E3" w:rsidP="00074F5D">
      <w:pPr>
        <w:rPr>
          <w:sz w:val="20"/>
          <w:szCs w:val="20"/>
        </w:rPr>
      </w:pPr>
      <w:r>
        <w:rPr>
          <w:sz w:val="20"/>
          <w:szCs w:val="20"/>
        </w:rPr>
        <w:t>Так же на территории поселения  действуют два дошкольных учреждения:</w:t>
      </w:r>
    </w:p>
    <w:p w:rsidR="003007E3" w:rsidRDefault="003007E3" w:rsidP="00074F5D">
      <w:pPr>
        <w:rPr>
          <w:sz w:val="20"/>
          <w:szCs w:val="20"/>
        </w:rPr>
      </w:pPr>
      <w:r>
        <w:rPr>
          <w:sz w:val="20"/>
          <w:szCs w:val="20"/>
        </w:rPr>
        <w:t>Детский сад «Журавлик» в с. Бурхун</w:t>
      </w:r>
      <w:r w:rsidR="00602BB2">
        <w:rPr>
          <w:sz w:val="20"/>
          <w:szCs w:val="20"/>
        </w:rPr>
        <w:t xml:space="preserve"> работает 2 группы 1 ясельная и 1 возврастная.</w:t>
      </w:r>
    </w:p>
    <w:p w:rsidR="003007E3" w:rsidRDefault="003007E3" w:rsidP="00074F5D">
      <w:pPr>
        <w:rPr>
          <w:sz w:val="20"/>
          <w:szCs w:val="20"/>
        </w:rPr>
      </w:pPr>
      <w:r>
        <w:rPr>
          <w:sz w:val="20"/>
          <w:szCs w:val="20"/>
        </w:rPr>
        <w:t>Детский сад «Дюймовочка в д. Паберега</w:t>
      </w:r>
      <w:r w:rsidR="00602BB2">
        <w:rPr>
          <w:sz w:val="20"/>
          <w:szCs w:val="20"/>
        </w:rPr>
        <w:t xml:space="preserve"> работает 1 разновозрастная группа</w:t>
      </w:r>
    </w:p>
    <w:p w:rsidR="003007E3" w:rsidRDefault="003007E3" w:rsidP="00074F5D">
      <w:pPr>
        <w:rPr>
          <w:sz w:val="20"/>
          <w:szCs w:val="20"/>
        </w:rPr>
      </w:pPr>
      <w:r>
        <w:rPr>
          <w:sz w:val="20"/>
          <w:szCs w:val="20"/>
        </w:rPr>
        <w:t>Режим работы 10,5 часов с двумя выходными днями – суббота и воскресенье.</w:t>
      </w:r>
    </w:p>
    <w:p w:rsidR="003007E3" w:rsidRDefault="003007E3" w:rsidP="00074F5D">
      <w:pPr>
        <w:rPr>
          <w:sz w:val="20"/>
          <w:szCs w:val="20"/>
        </w:rPr>
      </w:pPr>
      <w:r>
        <w:rPr>
          <w:sz w:val="20"/>
          <w:szCs w:val="20"/>
        </w:rPr>
        <w:t xml:space="preserve">Детский сад посещает </w:t>
      </w:r>
      <w:r w:rsidR="00C7144C">
        <w:rPr>
          <w:sz w:val="20"/>
          <w:szCs w:val="20"/>
        </w:rPr>
        <w:t>45</w:t>
      </w:r>
      <w:r>
        <w:rPr>
          <w:sz w:val="20"/>
          <w:szCs w:val="20"/>
        </w:rPr>
        <w:t xml:space="preserve"> детей:</w:t>
      </w:r>
    </w:p>
    <w:p w:rsidR="003007E3" w:rsidRDefault="003007E3" w:rsidP="00074F5D">
      <w:pPr>
        <w:rPr>
          <w:sz w:val="20"/>
          <w:szCs w:val="20"/>
        </w:rPr>
      </w:pPr>
      <w:r>
        <w:rPr>
          <w:sz w:val="20"/>
          <w:szCs w:val="20"/>
        </w:rPr>
        <w:t>Д/сад « Журавлик» -3</w:t>
      </w:r>
      <w:r w:rsidR="00C7144C">
        <w:rPr>
          <w:sz w:val="20"/>
          <w:szCs w:val="20"/>
        </w:rPr>
        <w:t>5</w:t>
      </w:r>
      <w:r>
        <w:rPr>
          <w:sz w:val="20"/>
          <w:szCs w:val="20"/>
        </w:rPr>
        <w:t xml:space="preserve"> детей</w:t>
      </w:r>
    </w:p>
    <w:p w:rsidR="003007E3" w:rsidRDefault="003007E3" w:rsidP="00074F5D">
      <w:pPr>
        <w:rPr>
          <w:sz w:val="20"/>
          <w:szCs w:val="20"/>
        </w:rPr>
      </w:pPr>
      <w:r>
        <w:rPr>
          <w:sz w:val="20"/>
          <w:szCs w:val="20"/>
        </w:rPr>
        <w:t>Д/сад «Дюймовочка 1</w:t>
      </w:r>
      <w:r w:rsidR="00C7144C">
        <w:rPr>
          <w:sz w:val="20"/>
          <w:szCs w:val="20"/>
        </w:rPr>
        <w:t>0</w:t>
      </w:r>
      <w:r>
        <w:rPr>
          <w:sz w:val="20"/>
          <w:szCs w:val="20"/>
        </w:rPr>
        <w:t xml:space="preserve"> детей.</w:t>
      </w:r>
    </w:p>
    <w:p w:rsidR="003007E3" w:rsidRDefault="003007E3" w:rsidP="00074F5D">
      <w:pPr>
        <w:rPr>
          <w:sz w:val="20"/>
          <w:szCs w:val="20"/>
        </w:rPr>
      </w:pPr>
      <w:r>
        <w:rPr>
          <w:sz w:val="20"/>
          <w:szCs w:val="20"/>
        </w:rPr>
        <w:t xml:space="preserve">Родительская плата за детский сад составляет </w:t>
      </w:r>
      <w:r w:rsidR="0075377C">
        <w:rPr>
          <w:sz w:val="20"/>
          <w:szCs w:val="20"/>
        </w:rPr>
        <w:t xml:space="preserve">1100 </w:t>
      </w:r>
      <w:r>
        <w:rPr>
          <w:sz w:val="20"/>
          <w:szCs w:val="20"/>
        </w:rPr>
        <w:t>руб. в месяц.</w:t>
      </w:r>
    </w:p>
    <w:p w:rsidR="003007E3" w:rsidRDefault="003007E3" w:rsidP="00074F5D">
      <w:pPr>
        <w:rPr>
          <w:sz w:val="20"/>
          <w:szCs w:val="20"/>
        </w:rPr>
      </w:pPr>
      <w:r>
        <w:rPr>
          <w:sz w:val="20"/>
          <w:szCs w:val="20"/>
        </w:rPr>
        <w:t>Кадрами детские саду укомплектованы полностью.</w:t>
      </w:r>
    </w:p>
    <w:p w:rsidR="00074F5D" w:rsidRDefault="00074F5D" w:rsidP="00074F5D">
      <w:pPr>
        <w:jc w:val="center"/>
        <w:rPr>
          <w:b/>
          <w:i/>
          <w:sz w:val="20"/>
          <w:szCs w:val="20"/>
        </w:rPr>
      </w:pPr>
    </w:p>
    <w:p w:rsidR="00074F5D" w:rsidRDefault="00602BB2" w:rsidP="00074F5D">
      <w:pPr>
        <w:jc w:val="center"/>
        <w:rPr>
          <w:b/>
          <w:i/>
          <w:sz w:val="20"/>
          <w:szCs w:val="20"/>
        </w:rPr>
      </w:pPr>
      <w:r>
        <w:rPr>
          <w:b/>
          <w:i/>
          <w:sz w:val="20"/>
          <w:szCs w:val="20"/>
        </w:rPr>
        <w:t>Культура , молодёжная политика, физическая культура и спорт</w:t>
      </w:r>
    </w:p>
    <w:p w:rsidR="00602BB2" w:rsidRDefault="00602BB2" w:rsidP="00074F5D">
      <w:pPr>
        <w:jc w:val="center"/>
        <w:rPr>
          <w:b/>
          <w:i/>
          <w:sz w:val="20"/>
          <w:szCs w:val="20"/>
        </w:rPr>
      </w:pPr>
    </w:p>
    <w:p w:rsidR="00602BB2" w:rsidRDefault="002B0A36" w:rsidP="002B0A36">
      <w:pPr>
        <w:rPr>
          <w:sz w:val="20"/>
          <w:szCs w:val="20"/>
        </w:rPr>
      </w:pPr>
      <w:r>
        <w:rPr>
          <w:sz w:val="20"/>
          <w:szCs w:val="20"/>
        </w:rPr>
        <w:t>На территории Бурхунского сельского поселения находится  Культурно досуговый центр с. Бурхун</w:t>
      </w:r>
      <w:r w:rsidR="000658E5">
        <w:rPr>
          <w:sz w:val="20"/>
          <w:szCs w:val="20"/>
        </w:rPr>
        <w:t xml:space="preserve"> на 300 мест</w:t>
      </w:r>
      <w:r>
        <w:rPr>
          <w:sz w:val="20"/>
          <w:szCs w:val="20"/>
        </w:rPr>
        <w:t xml:space="preserve">. При доме Культуре работают кружки, </w:t>
      </w:r>
      <w:r w:rsidR="002A73B1">
        <w:rPr>
          <w:sz w:val="20"/>
          <w:szCs w:val="20"/>
        </w:rPr>
        <w:t>проводятся</w:t>
      </w:r>
      <w:r>
        <w:rPr>
          <w:sz w:val="20"/>
          <w:szCs w:val="20"/>
        </w:rPr>
        <w:t xml:space="preserve"> дискотеки, балы, вечера и др. мероприятия.</w:t>
      </w:r>
    </w:p>
    <w:p w:rsidR="002B0A36" w:rsidRDefault="002B0A36" w:rsidP="002B0A36">
      <w:pPr>
        <w:rPr>
          <w:sz w:val="20"/>
          <w:szCs w:val="20"/>
        </w:rPr>
      </w:pPr>
      <w:r>
        <w:rPr>
          <w:sz w:val="20"/>
          <w:szCs w:val="20"/>
        </w:rPr>
        <w:t>Число клубных формирований при доме Культуры -7. Число участников в них 75 из них детей 63.</w:t>
      </w:r>
    </w:p>
    <w:p w:rsidR="002B0A36" w:rsidRDefault="002B0A36" w:rsidP="002B0A36">
      <w:pPr>
        <w:rPr>
          <w:sz w:val="20"/>
          <w:szCs w:val="20"/>
        </w:rPr>
      </w:pPr>
      <w:r>
        <w:rPr>
          <w:sz w:val="20"/>
          <w:szCs w:val="20"/>
        </w:rPr>
        <w:t>Число культурно-досуговых мероприятий проводится в год- 145.</w:t>
      </w:r>
    </w:p>
    <w:p w:rsidR="002B0A36" w:rsidRDefault="002B0A36" w:rsidP="002B0A36">
      <w:pPr>
        <w:rPr>
          <w:sz w:val="20"/>
          <w:szCs w:val="20"/>
        </w:rPr>
      </w:pPr>
      <w:r>
        <w:rPr>
          <w:sz w:val="20"/>
          <w:szCs w:val="20"/>
        </w:rPr>
        <w:t>Доходы от основных видов установленной деятельности составляют 36000 рублей в год.</w:t>
      </w:r>
    </w:p>
    <w:p w:rsidR="00F91649" w:rsidRDefault="00F91649" w:rsidP="002B0A36">
      <w:pPr>
        <w:rPr>
          <w:sz w:val="20"/>
          <w:szCs w:val="20"/>
        </w:rPr>
      </w:pPr>
    </w:p>
    <w:p w:rsidR="00F91649" w:rsidRDefault="00F91649" w:rsidP="002B0A36">
      <w:pPr>
        <w:rPr>
          <w:sz w:val="20"/>
          <w:szCs w:val="20"/>
        </w:rPr>
      </w:pPr>
      <w:r>
        <w:rPr>
          <w:sz w:val="20"/>
          <w:szCs w:val="20"/>
        </w:rPr>
        <w:t>Цели:</w:t>
      </w:r>
    </w:p>
    <w:p w:rsidR="00F91649" w:rsidRPr="00F91649" w:rsidRDefault="00F91649" w:rsidP="00F91649">
      <w:pPr>
        <w:pStyle w:val="a3"/>
        <w:numPr>
          <w:ilvl w:val="0"/>
          <w:numId w:val="37"/>
        </w:numPr>
        <w:rPr>
          <w:sz w:val="20"/>
          <w:szCs w:val="20"/>
        </w:rPr>
      </w:pPr>
      <w:r>
        <w:rPr>
          <w:rFonts w:ascii="Times New Roman" w:hAnsi="Times New Roman" w:cs="Times New Roman"/>
          <w:sz w:val="20"/>
          <w:szCs w:val="20"/>
        </w:rPr>
        <w:lastRenderedPageBreak/>
        <w:t>Повышение уровня работы культурно- просветительных учреждений;</w:t>
      </w:r>
    </w:p>
    <w:p w:rsidR="00F91649" w:rsidRPr="00F91649" w:rsidRDefault="00F91649" w:rsidP="00F91649">
      <w:pPr>
        <w:pStyle w:val="a3"/>
        <w:numPr>
          <w:ilvl w:val="0"/>
          <w:numId w:val="37"/>
        </w:numPr>
        <w:rPr>
          <w:sz w:val="20"/>
          <w:szCs w:val="20"/>
        </w:rPr>
      </w:pPr>
      <w:r>
        <w:rPr>
          <w:rFonts w:ascii="Times New Roman" w:hAnsi="Times New Roman" w:cs="Times New Roman"/>
          <w:sz w:val="20"/>
          <w:szCs w:val="20"/>
        </w:rPr>
        <w:t>Обеспечение досуга и отдыха населения;</w:t>
      </w:r>
    </w:p>
    <w:p w:rsidR="00F91649" w:rsidRPr="00F91649" w:rsidRDefault="00F91649" w:rsidP="00F91649">
      <w:pPr>
        <w:pStyle w:val="a3"/>
        <w:numPr>
          <w:ilvl w:val="0"/>
          <w:numId w:val="37"/>
        </w:numPr>
        <w:rPr>
          <w:sz w:val="20"/>
          <w:szCs w:val="20"/>
        </w:rPr>
      </w:pPr>
      <w:r>
        <w:rPr>
          <w:rFonts w:ascii="Times New Roman" w:hAnsi="Times New Roman" w:cs="Times New Roman"/>
          <w:sz w:val="20"/>
          <w:szCs w:val="20"/>
        </w:rPr>
        <w:t>Создание благоприятных условий для реализации конституционных прав на отдых на удовлетворение духовных потребностей на реализацию творческих способностей и дарований.</w:t>
      </w:r>
    </w:p>
    <w:p w:rsidR="00F91649" w:rsidRDefault="00F91649" w:rsidP="00F91649">
      <w:pPr>
        <w:pStyle w:val="a3"/>
        <w:rPr>
          <w:rFonts w:ascii="Times New Roman" w:hAnsi="Times New Roman" w:cs="Times New Roman"/>
          <w:sz w:val="20"/>
          <w:szCs w:val="20"/>
        </w:rPr>
      </w:pPr>
    </w:p>
    <w:p w:rsidR="00F91649" w:rsidRDefault="00F91649" w:rsidP="00F91649">
      <w:pPr>
        <w:pStyle w:val="a3"/>
        <w:rPr>
          <w:rFonts w:ascii="Times New Roman" w:hAnsi="Times New Roman" w:cs="Times New Roman"/>
          <w:sz w:val="20"/>
          <w:szCs w:val="20"/>
        </w:rPr>
      </w:pPr>
      <w:r>
        <w:rPr>
          <w:rFonts w:ascii="Times New Roman" w:hAnsi="Times New Roman" w:cs="Times New Roman"/>
          <w:sz w:val="20"/>
          <w:szCs w:val="20"/>
        </w:rPr>
        <w:t>Реализация данных мероприятий позволит улучшить их материальную базу, способствовать повышению уровня культурной деятельности и развитию творческого потенциала населения и позволит повысить  уровень занятости молодёжи.</w:t>
      </w:r>
    </w:p>
    <w:p w:rsidR="00F91649" w:rsidRDefault="000658E5" w:rsidP="00F91649">
      <w:pPr>
        <w:pStyle w:val="a3"/>
        <w:rPr>
          <w:rFonts w:ascii="Times New Roman" w:hAnsi="Times New Roman" w:cs="Times New Roman"/>
          <w:sz w:val="20"/>
          <w:szCs w:val="20"/>
        </w:rPr>
      </w:pPr>
      <w:r>
        <w:rPr>
          <w:rFonts w:ascii="Times New Roman" w:hAnsi="Times New Roman" w:cs="Times New Roman"/>
          <w:sz w:val="20"/>
          <w:szCs w:val="20"/>
        </w:rPr>
        <w:t>По Генеральному плану  планируется в культурно досуговом центре с. Бурхун капитальный ремонт здания на 300 мест.</w:t>
      </w:r>
    </w:p>
    <w:p w:rsidR="00F91649" w:rsidRDefault="00F91649" w:rsidP="00F91649">
      <w:pPr>
        <w:pStyle w:val="a3"/>
        <w:jc w:val="center"/>
        <w:rPr>
          <w:rFonts w:ascii="Times New Roman" w:hAnsi="Times New Roman" w:cs="Times New Roman"/>
          <w:b/>
          <w:i/>
          <w:sz w:val="20"/>
          <w:szCs w:val="20"/>
        </w:rPr>
      </w:pPr>
      <w:r>
        <w:rPr>
          <w:rFonts w:ascii="Times New Roman" w:hAnsi="Times New Roman" w:cs="Times New Roman"/>
          <w:b/>
          <w:i/>
          <w:sz w:val="20"/>
          <w:szCs w:val="20"/>
        </w:rPr>
        <w:t>Спорт</w:t>
      </w:r>
    </w:p>
    <w:p w:rsidR="00F91649" w:rsidRDefault="00F91649" w:rsidP="00F91649">
      <w:pPr>
        <w:pStyle w:val="a3"/>
        <w:rPr>
          <w:rFonts w:ascii="Times New Roman" w:hAnsi="Times New Roman" w:cs="Times New Roman"/>
          <w:b/>
          <w:i/>
          <w:sz w:val="20"/>
          <w:szCs w:val="20"/>
        </w:rPr>
      </w:pPr>
    </w:p>
    <w:p w:rsidR="00E13D20" w:rsidRDefault="00F91649" w:rsidP="00DA7BDD">
      <w:pPr>
        <w:pStyle w:val="a3"/>
        <w:rPr>
          <w:rFonts w:ascii="Times New Roman" w:hAnsi="Times New Roman" w:cs="Times New Roman"/>
          <w:sz w:val="20"/>
          <w:szCs w:val="20"/>
        </w:rPr>
      </w:pPr>
      <w:r>
        <w:rPr>
          <w:rFonts w:ascii="Times New Roman" w:hAnsi="Times New Roman" w:cs="Times New Roman"/>
          <w:sz w:val="20"/>
          <w:szCs w:val="20"/>
        </w:rPr>
        <w:t xml:space="preserve"> При Бурхунском  Культурно досуговом центре</w:t>
      </w:r>
      <w:r w:rsidR="00DA7BDD">
        <w:rPr>
          <w:rFonts w:ascii="Times New Roman" w:hAnsi="Times New Roman" w:cs="Times New Roman"/>
          <w:sz w:val="20"/>
          <w:szCs w:val="20"/>
        </w:rPr>
        <w:t xml:space="preserve">имеется спортивный комплекс, в котором </w:t>
      </w:r>
      <w:r>
        <w:rPr>
          <w:rFonts w:ascii="Times New Roman" w:hAnsi="Times New Roman" w:cs="Times New Roman"/>
          <w:sz w:val="20"/>
          <w:szCs w:val="20"/>
        </w:rPr>
        <w:t xml:space="preserve"> работает спорт инструктор .</w:t>
      </w:r>
      <w:r w:rsidR="00DA7BDD">
        <w:rPr>
          <w:rFonts w:ascii="Times New Roman" w:hAnsi="Times New Roman" w:cs="Times New Roman"/>
          <w:sz w:val="20"/>
          <w:szCs w:val="20"/>
        </w:rPr>
        <w:t>В спортивном комплексе проводятся соревнования по различным видам спорта: волейбол, футбол, баскетбол, шахматы, лыжи, теннис настольный русская лапта и другие. Работают спортивные секции. Ежегодно проводятся летние и зимние спортивные игры. Так же проводятся соревнования между сёлами.</w:t>
      </w:r>
    </w:p>
    <w:p w:rsidR="00DA7BDD" w:rsidRDefault="00DA7BDD" w:rsidP="00DA7BDD">
      <w:pPr>
        <w:pStyle w:val="a3"/>
        <w:rPr>
          <w:rFonts w:ascii="Times New Roman" w:hAnsi="Times New Roman" w:cs="Times New Roman"/>
          <w:sz w:val="20"/>
          <w:szCs w:val="20"/>
        </w:rPr>
      </w:pPr>
      <w:r>
        <w:rPr>
          <w:rFonts w:ascii="Times New Roman" w:hAnsi="Times New Roman" w:cs="Times New Roman"/>
          <w:sz w:val="20"/>
          <w:szCs w:val="20"/>
        </w:rPr>
        <w:t>Хороших результатов на районных соревнованиях добиваются команды с. Бурхун. Неоднократно  занимали призовые места на соревнованиях. Спортивные секции посещают как дети так и взрослое население села.</w:t>
      </w:r>
    </w:p>
    <w:p w:rsidR="00DA7BDD" w:rsidRDefault="00DA7BDD" w:rsidP="00DA7BDD">
      <w:pPr>
        <w:pStyle w:val="a3"/>
        <w:jc w:val="center"/>
        <w:rPr>
          <w:rFonts w:ascii="Times New Roman" w:hAnsi="Times New Roman" w:cs="Times New Roman"/>
          <w:b/>
          <w:i/>
          <w:sz w:val="20"/>
          <w:szCs w:val="20"/>
        </w:rPr>
      </w:pPr>
      <w:r>
        <w:rPr>
          <w:rFonts w:ascii="Times New Roman" w:hAnsi="Times New Roman" w:cs="Times New Roman"/>
          <w:b/>
          <w:i/>
          <w:sz w:val="20"/>
          <w:szCs w:val="20"/>
        </w:rPr>
        <w:t>Библиотека</w:t>
      </w:r>
    </w:p>
    <w:p w:rsidR="00DA7BDD" w:rsidRDefault="00DA7BDD" w:rsidP="00DA7BDD">
      <w:pPr>
        <w:pStyle w:val="a3"/>
        <w:jc w:val="center"/>
        <w:rPr>
          <w:rFonts w:ascii="Times New Roman" w:hAnsi="Times New Roman" w:cs="Times New Roman"/>
          <w:b/>
          <w:i/>
          <w:sz w:val="20"/>
          <w:szCs w:val="20"/>
        </w:rPr>
      </w:pPr>
    </w:p>
    <w:p w:rsidR="00DA7BDD" w:rsidRDefault="001859F7" w:rsidP="001859F7">
      <w:pPr>
        <w:pStyle w:val="a3"/>
        <w:rPr>
          <w:rFonts w:ascii="Times New Roman" w:hAnsi="Times New Roman" w:cs="Times New Roman"/>
          <w:sz w:val="20"/>
          <w:szCs w:val="20"/>
        </w:rPr>
      </w:pPr>
      <w:r>
        <w:rPr>
          <w:rFonts w:ascii="Times New Roman" w:hAnsi="Times New Roman" w:cs="Times New Roman"/>
          <w:sz w:val="20"/>
          <w:szCs w:val="20"/>
        </w:rPr>
        <w:t xml:space="preserve"> При Культурно досуговом центре имеется сельская библиотека, которая обслуживает как детское  так и взрослое население села. Несмотря на всё возрастающую популярность телевиденья и телекоммуникационных ресурсов, книга  и сегодня является самым авторитетным источником информации, главным проводником которой на селе, является библиотека.</w:t>
      </w:r>
    </w:p>
    <w:p w:rsidR="001859F7" w:rsidRDefault="001859F7" w:rsidP="001859F7">
      <w:pPr>
        <w:pStyle w:val="a3"/>
        <w:rPr>
          <w:rFonts w:ascii="Times New Roman" w:hAnsi="Times New Roman" w:cs="Times New Roman"/>
          <w:sz w:val="20"/>
          <w:szCs w:val="20"/>
        </w:rPr>
      </w:pPr>
      <w:r>
        <w:rPr>
          <w:rFonts w:ascii="Times New Roman" w:hAnsi="Times New Roman" w:cs="Times New Roman"/>
          <w:sz w:val="20"/>
          <w:szCs w:val="20"/>
        </w:rPr>
        <w:t>Задачи:</w:t>
      </w:r>
    </w:p>
    <w:p w:rsidR="001859F7" w:rsidRDefault="001859F7" w:rsidP="001859F7">
      <w:pPr>
        <w:pStyle w:val="a3"/>
        <w:numPr>
          <w:ilvl w:val="0"/>
          <w:numId w:val="37"/>
        </w:numPr>
        <w:rPr>
          <w:rFonts w:ascii="Times New Roman" w:hAnsi="Times New Roman" w:cs="Times New Roman"/>
          <w:sz w:val="20"/>
          <w:szCs w:val="20"/>
        </w:rPr>
      </w:pPr>
      <w:r w:rsidRPr="001859F7">
        <w:rPr>
          <w:rFonts w:ascii="Times New Roman" w:hAnsi="Times New Roman" w:cs="Times New Roman"/>
          <w:sz w:val="20"/>
          <w:szCs w:val="20"/>
        </w:rPr>
        <w:t>Способствовать во</w:t>
      </w:r>
      <w:r>
        <w:rPr>
          <w:rFonts w:ascii="Times New Roman" w:hAnsi="Times New Roman" w:cs="Times New Roman"/>
          <w:sz w:val="20"/>
          <w:szCs w:val="20"/>
        </w:rPr>
        <w:t>зникновению читательского вкуса, его развитию, стимулировать желание, узнавать новое, расширять кругозор читателей;</w:t>
      </w:r>
    </w:p>
    <w:p w:rsidR="001859F7" w:rsidRDefault="001859F7" w:rsidP="001859F7">
      <w:pPr>
        <w:pStyle w:val="a3"/>
        <w:numPr>
          <w:ilvl w:val="0"/>
          <w:numId w:val="37"/>
        </w:numPr>
        <w:rPr>
          <w:rFonts w:ascii="Times New Roman" w:hAnsi="Times New Roman" w:cs="Times New Roman"/>
          <w:sz w:val="20"/>
          <w:szCs w:val="20"/>
        </w:rPr>
      </w:pPr>
      <w:r>
        <w:rPr>
          <w:rFonts w:ascii="Times New Roman" w:hAnsi="Times New Roman" w:cs="Times New Roman"/>
          <w:sz w:val="20"/>
          <w:szCs w:val="20"/>
        </w:rPr>
        <w:t>Совершенствование  и улучшение форм методов работы с читателями;</w:t>
      </w:r>
    </w:p>
    <w:p w:rsidR="001859F7" w:rsidRDefault="001859F7" w:rsidP="001859F7">
      <w:pPr>
        <w:pStyle w:val="a3"/>
        <w:numPr>
          <w:ilvl w:val="0"/>
          <w:numId w:val="37"/>
        </w:numPr>
        <w:rPr>
          <w:rFonts w:ascii="Times New Roman" w:hAnsi="Times New Roman" w:cs="Times New Roman"/>
          <w:sz w:val="20"/>
          <w:szCs w:val="20"/>
        </w:rPr>
      </w:pPr>
      <w:r>
        <w:rPr>
          <w:rFonts w:ascii="Times New Roman" w:hAnsi="Times New Roman" w:cs="Times New Roman"/>
          <w:sz w:val="20"/>
          <w:szCs w:val="20"/>
        </w:rPr>
        <w:t>Улучшение социальной информированности населения.</w:t>
      </w:r>
    </w:p>
    <w:p w:rsidR="00F06DEF" w:rsidRDefault="00F06DEF" w:rsidP="00F06DEF">
      <w:pPr>
        <w:pStyle w:val="a3"/>
        <w:rPr>
          <w:rFonts w:ascii="Times New Roman" w:hAnsi="Times New Roman" w:cs="Times New Roman"/>
          <w:sz w:val="20"/>
          <w:szCs w:val="20"/>
        </w:rPr>
      </w:pPr>
      <w:r>
        <w:rPr>
          <w:rFonts w:ascii="Times New Roman" w:hAnsi="Times New Roman" w:cs="Times New Roman"/>
          <w:sz w:val="20"/>
          <w:szCs w:val="20"/>
        </w:rPr>
        <w:t xml:space="preserve">Число читателей за 2014 год составило 545 человек. </w:t>
      </w:r>
    </w:p>
    <w:p w:rsidR="00F06DEF" w:rsidRDefault="00F06DEF" w:rsidP="00F06DEF">
      <w:pPr>
        <w:pStyle w:val="a3"/>
        <w:rPr>
          <w:rFonts w:ascii="Times New Roman" w:hAnsi="Times New Roman" w:cs="Times New Roman"/>
          <w:sz w:val="20"/>
          <w:szCs w:val="20"/>
        </w:rPr>
      </w:pPr>
      <w:r>
        <w:rPr>
          <w:rFonts w:ascii="Times New Roman" w:hAnsi="Times New Roman" w:cs="Times New Roman"/>
          <w:sz w:val="20"/>
          <w:szCs w:val="20"/>
        </w:rPr>
        <w:t>Число посещений за год 5450;</w:t>
      </w:r>
    </w:p>
    <w:p w:rsidR="00F06DEF" w:rsidRDefault="00F06DEF" w:rsidP="00F06DEF">
      <w:pPr>
        <w:pStyle w:val="a3"/>
        <w:rPr>
          <w:rFonts w:ascii="Times New Roman" w:hAnsi="Times New Roman" w:cs="Times New Roman"/>
          <w:sz w:val="20"/>
          <w:szCs w:val="20"/>
        </w:rPr>
      </w:pPr>
      <w:r>
        <w:rPr>
          <w:rFonts w:ascii="Times New Roman" w:hAnsi="Times New Roman" w:cs="Times New Roman"/>
          <w:sz w:val="20"/>
          <w:szCs w:val="20"/>
        </w:rPr>
        <w:t>Книговыдача за год 9900.</w:t>
      </w:r>
    </w:p>
    <w:p w:rsidR="001859F7" w:rsidRDefault="00F06DEF" w:rsidP="001859F7">
      <w:pPr>
        <w:pStyle w:val="a3"/>
        <w:rPr>
          <w:rFonts w:ascii="Times New Roman" w:hAnsi="Times New Roman" w:cs="Times New Roman"/>
          <w:sz w:val="20"/>
          <w:szCs w:val="20"/>
        </w:rPr>
      </w:pPr>
      <w:r>
        <w:rPr>
          <w:rFonts w:ascii="Times New Roman" w:hAnsi="Times New Roman" w:cs="Times New Roman"/>
          <w:sz w:val="20"/>
          <w:szCs w:val="20"/>
        </w:rPr>
        <w:t>План по платным услугам 7000 руб. в год.</w:t>
      </w:r>
    </w:p>
    <w:p w:rsidR="00F06DEF" w:rsidRDefault="00F06DEF" w:rsidP="001859F7">
      <w:pPr>
        <w:pStyle w:val="a3"/>
        <w:rPr>
          <w:rFonts w:ascii="Times New Roman" w:hAnsi="Times New Roman" w:cs="Times New Roman"/>
          <w:sz w:val="20"/>
          <w:szCs w:val="20"/>
        </w:rPr>
      </w:pPr>
    </w:p>
    <w:p w:rsidR="00F06DEF" w:rsidRDefault="00F06DEF" w:rsidP="00F06DEF">
      <w:pPr>
        <w:pStyle w:val="a3"/>
        <w:jc w:val="center"/>
        <w:rPr>
          <w:rFonts w:ascii="Times New Roman" w:hAnsi="Times New Roman" w:cs="Times New Roman"/>
          <w:b/>
          <w:i/>
          <w:sz w:val="20"/>
          <w:szCs w:val="20"/>
        </w:rPr>
      </w:pPr>
      <w:r>
        <w:rPr>
          <w:rFonts w:ascii="Times New Roman" w:hAnsi="Times New Roman" w:cs="Times New Roman"/>
          <w:b/>
          <w:i/>
          <w:sz w:val="20"/>
          <w:szCs w:val="20"/>
        </w:rPr>
        <w:t>Здравоохранение</w:t>
      </w:r>
    </w:p>
    <w:p w:rsidR="00F06DEF" w:rsidRDefault="00F06DEF" w:rsidP="00F06DEF">
      <w:pPr>
        <w:pStyle w:val="a3"/>
        <w:jc w:val="center"/>
        <w:rPr>
          <w:rFonts w:ascii="Times New Roman" w:hAnsi="Times New Roman" w:cs="Times New Roman"/>
          <w:b/>
          <w:i/>
          <w:sz w:val="20"/>
          <w:szCs w:val="20"/>
        </w:rPr>
      </w:pPr>
    </w:p>
    <w:p w:rsidR="00F06DEF" w:rsidRDefault="00F06DEF" w:rsidP="00F06DEF">
      <w:pPr>
        <w:pStyle w:val="a3"/>
        <w:rPr>
          <w:rFonts w:ascii="Times New Roman" w:hAnsi="Times New Roman" w:cs="Times New Roman"/>
          <w:sz w:val="20"/>
          <w:szCs w:val="20"/>
        </w:rPr>
      </w:pPr>
      <w:r>
        <w:rPr>
          <w:rFonts w:ascii="Times New Roman" w:hAnsi="Times New Roman" w:cs="Times New Roman"/>
          <w:sz w:val="20"/>
          <w:szCs w:val="20"/>
        </w:rPr>
        <w:t>На территории Бурхунского сельского поселения находятся два фельдшерско-акушерских пункта.</w:t>
      </w:r>
    </w:p>
    <w:p w:rsidR="00F06DEF" w:rsidRDefault="00F06DEF" w:rsidP="00F06DEF">
      <w:pPr>
        <w:pStyle w:val="a3"/>
        <w:rPr>
          <w:rFonts w:ascii="Times New Roman" w:hAnsi="Times New Roman" w:cs="Times New Roman"/>
          <w:sz w:val="20"/>
          <w:szCs w:val="20"/>
        </w:rPr>
      </w:pPr>
      <w:r>
        <w:rPr>
          <w:rFonts w:ascii="Times New Roman" w:hAnsi="Times New Roman" w:cs="Times New Roman"/>
          <w:sz w:val="20"/>
          <w:szCs w:val="20"/>
        </w:rPr>
        <w:t>В с. Бурхун и д. Паберега. Которые обслуживают население сельского поселения.</w:t>
      </w:r>
    </w:p>
    <w:p w:rsidR="00F06DEF" w:rsidRDefault="00F06DEF" w:rsidP="00F06DEF">
      <w:pPr>
        <w:pStyle w:val="a3"/>
        <w:rPr>
          <w:rFonts w:ascii="Times New Roman" w:hAnsi="Times New Roman" w:cs="Times New Roman"/>
          <w:sz w:val="20"/>
          <w:szCs w:val="20"/>
        </w:rPr>
      </w:pPr>
      <w:r>
        <w:rPr>
          <w:rFonts w:ascii="Times New Roman" w:hAnsi="Times New Roman" w:cs="Times New Roman"/>
          <w:sz w:val="20"/>
          <w:szCs w:val="20"/>
        </w:rPr>
        <w:t xml:space="preserve">Проводятся  профилактические осмотры детей  школьников совместно с </w:t>
      </w:r>
      <w:r w:rsidR="00341C67">
        <w:rPr>
          <w:rFonts w:ascii="Times New Roman" w:hAnsi="Times New Roman" w:cs="Times New Roman"/>
          <w:sz w:val="20"/>
          <w:szCs w:val="20"/>
        </w:rPr>
        <w:t>педиатрами</w:t>
      </w:r>
      <w:r>
        <w:rPr>
          <w:rFonts w:ascii="Times New Roman" w:hAnsi="Times New Roman" w:cs="Times New Roman"/>
          <w:sz w:val="20"/>
          <w:szCs w:val="20"/>
        </w:rPr>
        <w:t>.</w:t>
      </w:r>
    </w:p>
    <w:p w:rsidR="00F06DEF" w:rsidRDefault="00F06DEF" w:rsidP="00F06DEF">
      <w:pPr>
        <w:pStyle w:val="a3"/>
        <w:rPr>
          <w:rFonts w:ascii="Times New Roman" w:hAnsi="Times New Roman" w:cs="Times New Roman"/>
          <w:sz w:val="20"/>
          <w:szCs w:val="20"/>
        </w:rPr>
      </w:pPr>
      <w:r>
        <w:rPr>
          <w:rFonts w:ascii="Times New Roman" w:hAnsi="Times New Roman" w:cs="Times New Roman"/>
          <w:sz w:val="20"/>
          <w:szCs w:val="20"/>
        </w:rPr>
        <w:t>Совместно с врачами сельского врачебного участка и М</w:t>
      </w:r>
      <w:r w:rsidR="00341C67">
        <w:rPr>
          <w:rFonts w:ascii="Times New Roman" w:hAnsi="Times New Roman" w:cs="Times New Roman"/>
          <w:sz w:val="20"/>
          <w:szCs w:val="20"/>
        </w:rPr>
        <w:t xml:space="preserve">УЗ </w:t>
      </w:r>
      <w:r>
        <w:rPr>
          <w:rFonts w:ascii="Times New Roman" w:hAnsi="Times New Roman" w:cs="Times New Roman"/>
          <w:sz w:val="20"/>
          <w:szCs w:val="20"/>
        </w:rPr>
        <w:t>больниц</w:t>
      </w:r>
      <w:r w:rsidR="00341C67">
        <w:rPr>
          <w:rFonts w:ascii="Times New Roman" w:hAnsi="Times New Roman" w:cs="Times New Roman"/>
          <w:sz w:val="20"/>
          <w:szCs w:val="20"/>
        </w:rPr>
        <w:t>а</w:t>
      </w:r>
      <w:r>
        <w:rPr>
          <w:rFonts w:ascii="Times New Roman" w:hAnsi="Times New Roman" w:cs="Times New Roman"/>
          <w:sz w:val="20"/>
          <w:szCs w:val="20"/>
        </w:rPr>
        <w:t xml:space="preserve">  обеспечивается проведение периодических и</w:t>
      </w:r>
      <w:r w:rsidR="00341C67">
        <w:rPr>
          <w:rFonts w:ascii="Times New Roman" w:hAnsi="Times New Roman" w:cs="Times New Roman"/>
          <w:sz w:val="20"/>
          <w:szCs w:val="20"/>
        </w:rPr>
        <w:t xml:space="preserve"> целевых профилактических осмотров участников ВОВ и к ним приравненных, проводятся лечебно-оздоровительные мероприятия. </w:t>
      </w:r>
    </w:p>
    <w:p w:rsidR="00341C67" w:rsidRDefault="00341C67" w:rsidP="00F06DEF">
      <w:pPr>
        <w:pStyle w:val="a3"/>
        <w:rPr>
          <w:rFonts w:ascii="Times New Roman" w:hAnsi="Times New Roman" w:cs="Times New Roman"/>
          <w:sz w:val="20"/>
          <w:szCs w:val="20"/>
        </w:rPr>
      </w:pPr>
      <w:r>
        <w:rPr>
          <w:rFonts w:ascii="Times New Roman" w:hAnsi="Times New Roman" w:cs="Times New Roman"/>
          <w:sz w:val="20"/>
          <w:szCs w:val="20"/>
        </w:rPr>
        <w:t>Цель:</w:t>
      </w:r>
    </w:p>
    <w:p w:rsidR="00341C67" w:rsidRDefault="00341C67" w:rsidP="00341C67">
      <w:pPr>
        <w:pStyle w:val="a3"/>
        <w:numPr>
          <w:ilvl w:val="0"/>
          <w:numId w:val="37"/>
        </w:numPr>
        <w:rPr>
          <w:rFonts w:ascii="Times New Roman" w:hAnsi="Times New Roman" w:cs="Times New Roman"/>
          <w:sz w:val="20"/>
          <w:szCs w:val="20"/>
        </w:rPr>
      </w:pPr>
      <w:r>
        <w:rPr>
          <w:rFonts w:ascii="Times New Roman" w:hAnsi="Times New Roman" w:cs="Times New Roman"/>
          <w:sz w:val="20"/>
          <w:szCs w:val="20"/>
        </w:rPr>
        <w:t>Улучшение состояния здоровья населения;</w:t>
      </w:r>
    </w:p>
    <w:p w:rsidR="00341C67" w:rsidRDefault="00341C67" w:rsidP="00341C67">
      <w:pPr>
        <w:pStyle w:val="a3"/>
        <w:numPr>
          <w:ilvl w:val="0"/>
          <w:numId w:val="37"/>
        </w:numPr>
        <w:rPr>
          <w:rFonts w:ascii="Times New Roman" w:hAnsi="Times New Roman" w:cs="Times New Roman"/>
          <w:sz w:val="20"/>
          <w:szCs w:val="20"/>
        </w:rPr>
      </w:pPr>
      <w:r>
        <w:rPr>
          <w:rFonts w:ascii="Times New Roman" w:hAnsi="Times New Roman" w:cs="Times New Roman"/>
          <w:sz w:val="20"/>
          <w:szCs w:val="20"/>
        </w:rPr>
        <w:t>Повышение культуры медицинского обслуживания населения;</w:t>
      </w:r>
    </w:p>
    <w:p w:rsidR="00341C67" w:rsidRDefault="00341C67" w:rsidP="00341C67">
      <w:pPr>
        <w:pStyle w:val="a3"/>
        <w:numPr>
          <w:ilvl w:val="0"/>
          <w:numId w:val="37"/>
        </w:numPr>
        <w:rPr>
          <w:rFonts w:ascii="Times New Roman" w:hAnsi="Times New Roman" w:cs="Times New Roman"/>
          <w:sz w:val="20"/>
          <w:szCs w:val="20"/>
        </w:rPr>
      </w:pPr>
      <w:r>
        <w:rPr>
          <w:rFonts w:ascii="Times New Roman" w:hAnsi="Times New Roman" w:cs="Times New Roman"/>
          <w:sz w:val="20"/>
          <w:szCs w:val="20"/>
        </w:rPr>
        <w:t>Повышение качества оказываемых услуг населению.</w:t>
      </w:r>
    </w:p>
    <w:p w:rsidR="00341C67" w:rsidRDefault="00341C67" w:rsidP="00341C67">
      <w:pPr>
        <w:pStyle w:val="a3"/>
        <w:rPr>
          <w:rFonts w:ascii="Times New Roman" w:hAnsi="Times New Roman" w:cs="Times New Roman"/>
          <w:sz w:val="20"/>
          <w:szCs w:val="20"/>
        </w:rPr>
      </w:pPr>
    </w:p>
    <w:p w:rsidR="00F06DEF" w:rsidRPr="00416B1D" w:rsidRDefault="00341C67" w:rsidP="00416B1D">
      <w:pPr>
        <w:rPr>
          <w:sz w:val="20"/>
          <w:szCs w:val="20"/>
        </w:rPr>
      </w:pPr>
      <w:r>
        <w:rPr>
          <w:sz w:val="20"/>
          <w:szCs w:val="20"/>
        </w:rPr>
        <w:t>Реализация указанных мероприятий позволит улучшить качество эффективности оказываемой медицинско-санитарной помощи населению сельского поселения, снизить детскую смертность, снизить уровень заболеваемости.</w:t>
      </w:r>
    </w:p>
    <w:p w:rsidR="00602BB2" w:rsidRDefault="00602BB2" w:rsidP="00FC7629">
      <w:pPr>
        <w:jc w:val="center"/>
        <w:rPr>
          <w:sz w:val="20"/>
          <w:szCs w:val="20"/>
        </w:rPr>
      </w:pPr>
    </w:p>
    <w:p w:rsidR="005904DB" w:rsidRDefault="005904DB" w:rsidP="00FC7629">
      <w:pPr>
        <w:jc w:val="center"/>
        <w:rPr>
          <w:b/>
          <w:i/>
          <w:sz w:val="20"/>
          <w:szCs w:val="20"/>
        </w:rPr>
      </w:pPr>
      <w:r w:rsidRPr="0029385C">
        <w:rPr>
          <w:b/>
          <w:i/>
          <w:sz w:val="20"/>
          <w:szCs w:val="20"/>
        </w:rPr>
        <w:t>Климат</w:t>
      </w:r>
    </w:p>
    <w:p w:rsidR="00414F43" w:rsidRPr="0029385C" w:rsidRDefault="00414F43" w:rsidP="00FC7629">
      <w:pPr>
        <w:jc w:val="center"/>
        <w:rPr>
          <w:b/>
          <w:i/>
          <w:sz w:val="20"/>
          <w:szCs w:val="20"/>
        </w:rPr>
      </w:pPr>
    </w:p>
    <w:p w:rsidR="005904DB" w:rsidRPr="0029385C" w:rsidRDefault="005904DB" w:rsidP="005904DB">
      <w:pPr>
        <w:jc w:val="both"/>
        <w:rPr>
          <w:sz w:val="20"/>
          <w:szCs w:val="20"/>
        </w:rPr>
      </w:pPr>
      <w:r w:rsidRPr="0029385C">
        <w:rPr>
          <w:sz w:val="20"/>
          <w:szCs w:val="20"/>
        </w:rPr>
        <w:t>Климат Бурхунского сельского поселения резко континентальный с продолжительной и холодной зимой. Сельское поселение находится в зоне рискованного земледелия т.к. расположено на северо-востоке Тулунского района в 12 км  от Братского тракта.</w:t>
      </w:r>
    </w:p>
    <w:p w:rsidR="005904DB" w:rsidRPr="0029385C" w:rsidRDefault="005904DB" w:rsidP="005904DB">
      <w:pPr>
        <w:jc w:val="both"/>
        <w:rPr>
          <w:sz w:val="20"/>
          <w:szCs w:val="20"/>
        </w:rPr>
      </w:pPr>
      <w:r w:rsidRPr="0029385C">
        <w:rPr>
          <w:sz w:val="20"/>
          <w:szCs w:val="20"/>
        </w:rPr>
        <w:t>Средняя температура воздуха изменяется  от -1,8 до -3,5 градусов.</w:t>
      </w:r>
    </w:p>
    <w:p w:rsidR="005904DB" w:rsidRPr="0029385C" w:rsidRDefault="005904DB" w:rsidP="005904DB">
      <w:pPr>
        <w:jc w:val="both"/>
        <w:rPr>
          <w:sz w:val="20"/>
          <w:szCs w:val="20"/>
        </w:rPr>
      </w:pPr>
      <w:r w:rsidRPr="0029385C">
        <w:rPr>
          <w:sz w:val="20"/>
          <w:szCs w:val="20"/>
        </w:rPr>
        <w:t xml:space="preserve">        Средняя температура в январе  от  -22,5 до -25,8 градусов Цельсия.</w:t>
      </w:r>
    </w:p>
    <w:p w:rsidR="005904DB" w:rsidRPr="0029385C" w:rsidRDefault="005904DB" w:rsidP="005904DB">
      <w:pPr>
        <w:jc w:val="both"/>
        <w:rPr>
          <w:sz w:val="20"/>
          <w:szCs w:val="20"/>
        </w:rPr>
      </w:pPr>
      <w:r w:rsidRPr="0029385C">
        <w:rPr>
          <w:sz w:val="20"/>
          <w:szCs w:val="20"/>
        </w:rPr>
        <w:t>В июле  от + 15,1 до + 17,3 градусов.</w:t>
      </w:r>
    </w:p>
    <w:p w:rsidR="005904DB" w:rsidRPr="0029385C" w:rsidRDefault="005904DB" w:rsidP="005904DB">
      <w:pPr>
        <w:jc w:val="both"/>
        <w:rPr>
          <w:sz w:val="20"/>
          <w:szCs w:val="20"/>
        </w:rPr>
      </w:pPr>
      <w:r w:rsidRPr="0029385C">
        <w:rPr>
          <w:sz w:val="20"/>
          <w:szCs w:val="20"/>
        </w:rPr>
        <w:t>Максимальная температура воздуха   в июле + 34 градуса,  в январе- 54.</w:t>
      </w:r>
    </w:p>
    <w:p w:rsidR="005904DB" w:rsidRPr="0029385C" w:rsidRDefault="005904DB" w:rsidP="005904DB">
      <w:pPr>
        <w:jc w:val="both"/>
        <w:rPr>
          <w:sz w:val="20"/>
          <w:szCs w:val="20"/>
        </w:rPr>
      </w:pPr>
      <w:r w:rsidRPr="0029385C">
        <w:rPr>
          <w:sz w:val="20"/>
          <w:szCs w:val="20"/>
        </w:rPr>
        <w:t>На территории поселения господствуют  ветры северо-западных и румбов.</w:t>
      </w:r>
    </w:p>
    <w:p w:rsidR="005904DB" w:rsidRDefault="005904DB" w:rsidP="005904DB">
      <w:pPr>
        <w:jc w:val="both"/>
        <w:rPr>
          <w:sz w:val="20"/>
          <w:szCs w:val="20"/>
        </w:rPr>
      </w:pPr>
      <w:r w:rsidRPr="0029385C">
        <w:rPr>
          <w:sz w:val="20"/>
          <w:szCs w:val="20"/>
        </w:rPr>
        <w:lastRenderedPageBreak/>
        <w:t>Усиленное перемещение  воздушных потоков наблюдается на стыке зимы и лета- с февраля  по май почти не утихают перемещения воздуха, от умеренных до сильных. Их  средняя скорость составляет 3-</w:t>
      </w:r>
      <w:smartTag w:uri="urn:schemas-microsoft-com:office:smarttags" w:element="metricconverter">
        <w:smartTagPr>
          <w:attr w:name="ProductID" w:val="4 метра"/>
        </w:smartTagPr>
        <w:r w:rsidRPr="0029385C">
          <w:rPr>
            <w:sz w:val="20"/>
            <w:szCs w:val="20"/>
          </w:rPr>
          <w:t>4 метра</w:t>
        </w:r>
      </w:smartTag>
      <w:r w:rsidRPr="0029385C">
        <w:rPr>
          <w:sz w:val="20"/>
          <w:szCs w:val="20"/>
        </w:rPr>
        <w:t xml:space="preserve"> в секунду.</w:t>
      </w:r>
    </w:p>
    <w:p w:rsidR="00C75406" w:rsidRDefault="00C75406" w:rsidP="005904DB">
      <w:pPr>
        <w:jc w:val="both"/>
        <w:rPr>
          <w:sz w:val="20"/>
          <w:szCs w:val="20"/>
        </w:rPr>
      </w:pPr>
      <w:r>
        <w:rPr>
          <w:sz w:val="20"/>
          <w:szCs w:val="20"/>
        </w:rPr>
        <w:t>В любой сезон года бывают резкие изменения погоды, переход от тепла к холоду, резкие колебания температуры воздуха от месяца к месяцу, от суток к суткам и в течении суток. Температурный режим сельского поселения обусловлен характером атмосферной циркуляции. Существенное влияние  на температурный режим оказывает континентальность климата. Это проявляется в резко выраженном различии зимних  и летних значений температур воздуха, а также конкретных суточных температурах воздуха.</w:t>
      </w:r>
    </w:p>
    <w:p w:rsidR="00C75406" w:rsidRDefault="00C75406" w:rsidP="005904DB">
      <w:pPr>
        <w:jc w:val="both"/>
        <w:rPr>
          <w:sz w:val="20"/>
          <w:szCs w:val="20"/>
        </w:rPr>
      </w:pPr>
      <w:r>
        <w:rPr>
          <w:sz w:val="20"/>
          <w:szCs w:val="20"/>
        </w:rPr>
        <w:t>По муниципальному образованию за год выпадает около 400мм осадков.</w:t>
      </w:r>
      <w:r w:rsidR="00601B4B">
        <w:rPr>
          <w:sz w:val="20"/>
          <w:szCs w:val="20"/>
        </w:rPr>
        <w:t xml:space="preserve"> Основное количество осадков выпадает  с мая месяца по сентябрь месяц. И годовая сумма осадков  на 80% складывается из осадков  тёплого периода. Зимняя циркуляция   над данной территорией в основном не имеет характера, а представляет  собой преимущественно устойчивый перенос охлаждённ</w:t>
      </w:r>
      <w:r w:rsidR="00472B28">
        <w:rPr>
          <w:sz w:val="20"/>
          <w:szCs w:val="20"/>
        </w:rPr>
        <w:t>ого и сухого континентального во</w:t>
      </w:r>
      <w:r w:rsidR="00601B4B">
        <w:rPr>
          <w:sz w:val="20"/>
          <w:szCs w:val="20"/>
        </w:rPr>
        <w:t>здуха, обусловливающий преимущественно ясную с  небольшим количеством осадков  (70-80 мм) по году.</w:t>
      </w:r>
    </w:p>
    <w:p w:rsidR="00601B4B" w:rsidRDefault="00601B4B" w:rsidP="005904DB">
      <w:pPr>
        <w:jc w:val="both"/>
        <w:rPr>
          <w:sz w:val="20"/>
          <w:szCs w:val="20"/>
        </w:rPr>
      </w:pPr>
      <w:r>
        <w:rPr>
          <w:sz w:val="20"/>
          <w:szCs w:val="20"/>
        </w:rPr>
        <w:t>В зимний период  при антициклоническом характере погоды над данным поселением наблюдается большая повторяемость штилей. В январе, феврале она составляет соответственно 42%. Для Бурхунского сельского поселения характерна</w:t>
      </w:r>
      <w:r w:rsidR="00472B28">
        <w:rPr>
          <w:sz w:val="20"/>
          <w:szCs w:val="20"/>
        </w:rPr>
        <w:t xml:space="preserve"> и метельная деятельность,  которая обусловлена вторжением арктических масс, как правило, полярных циклов. Метели наблюдаются в течение всего холодного периода. В  декабре, январе средняя продолжительность метелей небольшая. В основном метели наблюдаются в феврале.</w:t>
      </w:r>
    </w:p>
    <w:p w:rsidR="00C75406" w:rsidRPr="0029385C" w:rsidRDefault="00C75406" w:rsidP="005904DB">
      <w:pPr>
        <w:jc w:val="both"/>
        <w:rPr>
          <w:sz w:val="20"/>
          <w:szCs w:val="20"/>
        </w:rPr>
      </w:pPr>
    </w:p>
    <w:p w:rsidR="005904DB" w:rsidRPr="00414F43" w:rsidRDefault="005904DB" w:rsidP="005904DB">
      <w:pPr>
        <w:pStyle w:val="ad"/>
        <w:jc w:val="both"/>
        <w:rPr>
          <w:rFonts w:ascii="Times New Roman" w:hAnsi="Times New Roman" w:cs="Times New Roman"/>
          <w:sz w:val="24"/>
          <w:szCs w:val="24"/>
        </w:rPr>
      </w:pPr>
      <w:r w:rsidRPr="00414F43">
        <w:rPr>
          <w:rFonts w:ascii="Times New Roman" w:hAnsi="Times New Roman" w:cs="Times New Roman"/>
          <w:sz w:val="20"/>
          <w:szCs w:val="20"/>
        </w:rPr>
        <w:t>Снабжение жителей и организаций  расположенных на территории поселения электрической энергией занимается  Общество с ограниченной ответственностью    «Иркутская   энергосбытовая  компания» (ООО «</w:t>
      </w:r>
      <w:r w:rsidR="00494E56">
        <w:rPr>
          <w:rFonts w:ascii="Times New Roman" w:hAnsi="Times New Roman" w:cs="Times New Roman"/>
          <w:sz w:val="20"/>
          <w:szCs w:val="20"/>
        </w:rPr>
        <w:t>Иркутскэнерго</w:t>
      </w:r>
      <w:r w:rsidR="00494E56" w:rsidRPr="00414F43">
        <w:rPr>
          <w:rFonts w:ascii="Times New Roman" w:hAnsi="Times New Roman" w:cs="Times New Roman"/>
          <w:sz w:val="20"/>
          <w:szCs w:val="20"/>
        </w:rPr>
        <w:t>сбыт</w:t>
      </w:r>
      <w:r w:rsidRPr="00414F43">
        <w:rPr>
          <w:rFonts w:ascii="Times New Roman" w:hAnsi="Times New Roman" w:cs="Times New Roman"/>
          <w:sz w:val="20"/>
          <w:szCs w:val="20"/>
        </w:rPr>
        <w:t>» которые обеспечивают надежное и бесперебойное электроснабжение</w:t>
      </w:r>
      <w:r w:rsidRPr="00414F43">
        <w:rPr>
          <w:rFonts w:ascii="Times New Roman" w:hAnsi="Times New Roman" w:cs="Times New Roman"/>
          <w:sz w:val="24"/>
          <w:szCs w:val="24"/>
        </w:rPr>
        <w:t>.</w:t>
      </w:r>
    </w:p>
    <w:p w:rsidR="00836631" w:rsidRDefault="00836631" w:rsidP="00FC7629">
      <w:pPr>
        <w:keepLines/>
        <w:autoSpaceDE w:val="0"/>
        <w:autoSpaceDN w:val="0"/>
        <w:adjustRightInd w:val="0"/>
        <w:jc w:val="center"/>
        <w:rPr>
          <w:b/>
          <w:bCs/>
          <w:sz w:val="20"/>
          <w:szCs w:val="20"/>
        </w:rPr>
      </w:pPr>
    </w:p>
    <w:p w:rsidR="00836631" w:rsidRPr="00FC7629" w:rsidRDefault="00836631" w:rsidP="00FC7629">
      <w:pPr>
        <w:keepLines/>
        <w:autoSpaceDE w:val="0"/>
        <w:autoSpaceDN w:val="0"/>
        <w:adjustRightInd w:val="0"/>
        <w:jc w:val="center"/>
        <w:rPr>
          <w:b/>
          <w:bCs/>
          <w:i/>
          <w:sz w:val="20"/>
          <w:szCs w:val="20"/>
        </w:rPr>
      </w:pPr>
      <w:r w:rsidRPr="00FC7629">
        <w:rPr>
          <w:b/>
          <w:bCs/>
          <w:i/>
          <w:sz w:val="20"/>
          <w:szCs w:val="20"/>
        </w:rPr>
        <w:t>Охрана окружающей среды</w:t>
      </w:r>
    </w:p>
    <w:p w:rsidR="00836631" w:rsidRDefault="00836631" w:rsidP="00836631">
      <w:pPr>
        <w:keepLines/>
        <w:autoSpaceDE w:val="0"/>
        <w:autoSpaceDN w:val="0"/>
        <w:adjustRightInd w:val="0"/>
        <w:jc w:val="both"/>
        <w:rPr>
          <w:b/>
          <w:bCs/>
          <w:i/>
          <w:sz w:val="20"/>
          <w:szCs w:val="20"/>
        </w:rPr>
      </w:pPr>
    </w:p>
    <w:p w:rsidR="00836631" w:rsidRDefault="00836631" w:rsidP="00836631">
      <w:pPr>
        <w:ind w:firstLine="284"/>
        <w:jc w:val="both"/>
        <w:rPr>
          <w:rFonts w:cs="Arial"/>
          <w:kern w:val="2"/>
          <w:sz w:val="20"/>
          <w:szCs w:val="20"/>
        </w:rPr>
      </w:pPr>
      <w:r>
        <w:rPr>
          <w:rFonts w:cs="Arial"/>
          <w:kern w:val="2"/>
          <w:sz w:val="20"/>
          <w:szCs w:val="20"/>
        </w:rPr>
        <w:t xml:space="preserve">       Согласно закону РФ «Об охране окружающей среды» (2002 г.), органы местного самоуправления ответственны за экологическое состояние всей подведомственной территории и обязаны оказывать содействие гражданам в реализации их прав в области охраны окружающей среды. Муниципальные власти вправе использовать данные экологического мониторинга для разработки прогнозов социально-экономического развития и целевых программ в области охраны окружающей среды.</w:t>
      </w:r>
    </w:p>
    <w:p w:rsidR="00836631" w:rsidRDefault="00836631" w:rsidP="00836631">
      <w:pPr>
        <w:ind w:firstLine="284"/>
        <w:jc w:val="both"/>
        <w:rPr>
          <w:rFonts w:cs="Arial"/>
          <w:kern w:val="2"/>
          <w:sz w:val="20"/>
          <w:szCs w:val="20"/>
        </w:rPr>
      </w:pPr>
      <w:r>
        <w:rPr>
          <w:rFonts w:cs="Arial"/>
          <w:kern w:val="2"/>
          <w:sz w:val="20"/>
          <w:szCs w:val="20"/>
        </w:rPr>
        <w:t>В соответствии с ФЗ № 131 (ст.16), к вопросам местного значения муниципального образования относятся, в частности, и вопросы охраны окружающей среды:</w:t>
      </w:r>
    </w:p>
    <w:p w:rsidR="00836631" w:rsidRDefault="00836631" w:rsidP="00836631">
      <w:pPr>
        <w:numPr>
          <w:ilvl w:val="0"/>
          <w:numId w:val="7"/>
        </w:numPr>
        <w:tabs>
          <w:tab w:val="num" w:pos="1134"/>
        </w:tabs>
        <w:ind w:left="0" w:firstLine="284"/>
        <w:jc w:val="both"/>
        <w:rPr>
          <w:rFonts w:cs="Arial"/>
          <w:kern w:val="2"/>
          <w:sz w:val="20"/>
          <w:szCs w:val="20"/>
        </w:rPr>
      </w:pPr>
      <w:r>
        <w:rPr>
          <w:rFonts w:cs="Arial"/>
          <w:kern w:val="2"/>
          <w:sz w:val="20"/>
          <w:szCs w:val="20"/>
        </w:rPr>
        <w:t>организация мероприятий по охране окружающей среды в границах муниципального образования;</w:t>
      </w:r>
    </w:p>
    <w:p w:rsidR="00836631" w:rsidRDefault="00836631" w:rsidP="00836631">
      <w:pPr>
        <w:numPr>
          <w:ilvl w:val="0"/>
          <w:numId w:val="7"/>
        </w:numPr>
        <w:tabs>
          <w:tab w:val="num" w:pos="1134"/>
        </w:tabs>
        <w:ind w:left="0" w:firstLine="284"/>
        <w:jc w:val="both"/>
        <w:rPr>
          <w:rFonts w:cs="Arial"/>
          <w:kern w:val="2"/>
          <w:sz w:val="20"/>
          <w:szCs w:val="20"/>
        </w:rPr>
      </w:pPr>
      <w:r>
        <w:rPr>
          <w:rFonts w:cs="Arial"/>
          <w:kern w:val="2"/>
          <w:sz w:val="20"/>
          <w:szCs w:val="20"/>
        </w:rPr>
        <w:t>организация и осуществление экологического контроля объектов производственного и социального назначения на территории поселения, за исключением объектов, экологический контроль которых осуществляют федеральные органы государственной власти;</w:t>
      </w:r>
    </w:p>
    <w:p w:rsidR="00836631" w:rsidRDefault="00836631" w:rsidP="00836631">
      <w:pPr>
        <w:numPr>
          <w:ilvl w:val="0"/>
          <w:numId w:val="7"/>
        </w:numPr>
        <w:tabs>
          <w:tab w:val="num" w:pos="1134"/>
        </w:tabs>
        <w:ind w:left="0" w:firstLine="284"/>
        <w:jc w:val="both"/>
        <w:rPr>
          <w:rFonts w:cs="Arial"/>
          <w:b/>
          <w:bCs/>
          <w:kern w:val="2"/>
          <w:sz w:val="20"/>
          <w:szCs w:val="20"/>
        </w:rPr>
      </w:pPr>
      <w:r>
        <w:rPr>
          <w:rFonts w:cs="Arial"/>
          <w:kern w:val="2"/>
          <w:sz w:val="20"/>
          <w:szCs w:val="20"/>
        </w:rPr>
        <w:t>организация сбора, вывоза, утилизации и переработки бытовых и промышленных отходов.</w:t>
      </w:r>
    </w:p>
    <w:p w:rsidR="00836631" w:rsidRPr="00416B1D" w:rsidRDefault="00836631" w:rsidP="00416B1D">
      <w:pPr>
        <w:ind w:firstLine="284"/>
        <w:jc w:val="both"/>
        <w:rPr>
          <w:kern w:val="2"/>
          <w:sz w:val="20"/>
          <w:szCs w:val="20"/>
        </w:rPr>
      </w:pPr>
      <w:r>
        <w:rPr>
          <w:kern w:val="2"/>
          <w:sz w:val="20"/>
          <w:szCs w:val="20"/>
        </w:rPr>
        <w:t>Действия администрации муниципального образования должны быть направлены в первую очередь на предупреждение загрязнений окружающей среды путём последовательного и планомерного внедрения современных технологий, способствующих снижению негативного воздействия хозяйственной деятельност</w:t>
      </w:r>
      <w:r w:rsidR="00416B1D">
        <w:rPr>
          <w:kern w:val="2"/>
          <w:sz w:val="20"/>
          <w:szCs w:val="20"/>
        </w:rPr>
        <w:t>и на окружающую среду.</w:t>
      </w:r>
    </w:p>
    <w:p w:rsidR="00836631" w:rsidRDefault="00836631" w:rsidP="00836631">
      <w:pPr>
        <w:widowControl w:val="0"/>
        <w:ind w:firstLine="284"/>
        <w:jc w:val="both"/>
        <w:rPr>
          <w:b/>
          <w:bCs/>
          <w:i/>
          <w:iCs/>
          <w:sz w:val="20"/>
          <w:szCs w:val="20"/>
          <w:u w:val="single"/>
        </w:rPr>
      </w:pPr>
    </w:p>
    <w:p w:rsidR="00836631" w:rsidRPr="00FC7629" w:rsidRDefault="00836631" w:rsidP="00FC7629">
      <w:pPr>
        <w:widowControl w:val="0"/>
        <w:ind w:firstLine="284"/>
        <w:jc w:val="center"/>
        <w:rPr>
          <w:b/>
          <w:bCs/>
          <w:i/>
          <w:iCs/>
          <w:sz w:val="20"/>
          <w:szCs w:val="20"/>
        </w:rPr>
      </w:pPr>
      <w:r w:rsidRPr="00FC7629">
        <w:rPr>
          <w:b/>
          <w:bCs/>
          <w:i/>
          <w:iCs/>
          <w:sz w:val="20"/>
          <w:szCs w:val="20"/>
        </w:rPr>
        <w:t>Состояние и мероприятия по охране окружающей среды</w:t>
      </w:r>
    </w:p>
    <w:p w:rsidR="00836631" w:rsidRDefault="00836631" w:rsidP="00416B1D">
      <w:pPr>
        <w:widowControl w:val="0"/>
        <w:jc w:val="both"/>
        <w:rPr>
          <w:sz w:val="20"/>
          <w:szCs w:val="20"/>
        </w:rPr>
      </w:pPr>
      <w:r w:rsidRPr="00FC7629">
        <w:rPr>
          <w:sz w:val="20"/>
          <w:szCs w:val="20"/>
        </w:rPr>
        <w:br/>
      </w:r>
      <w:r>
        <w:rPr>
          <w:sz w:val="20"/>
          <w:szCs w:val="20"/>
        </w:rPr>
        <w:t xml:space="preserve">      Состояние воздушного бассейна является одним из основных экологических факторов, определяющих экологическую ситуацию и условия проживания населения.</w:t>
      </w:r>
    </w:p>
    <w:p w:rsidR="00836631" w:rsidRPr="00FC7629" w:rsidRDefault="00836631" w:rsidP="00836631">
      <w:pPr>
        <w:widowControl w:val="0"/>
        <w:ind w:firstLine="284"/>
        <w:jc w:val="both"/>
        <w:rPr>
          <w:i/>
          <w:sz w:val="20"/>
          <w:szCs w:val="20"/>
        </w:rPr>
      </w:pPr>
      <w:r>
        <w:rPr>
          <w:sz w:val="20"/>
          <w:szCs w:val="20"/>
        </w:rPr>
        <w:t xml:space="preserve">Состояние атмосферного воздуха определяется условиями циркуляции и степенью хозяйственного </w:t>
      </w:r>
      <w:r w:rsidRPr="00FC7629">
        <w:rPr>
          <w:sz w:val="20"/>
          <w:szCs w:val="20"/>
        </w:rPr>
        <w:t>освоения рассматриваемой территории, а также характеристиками фонового состояния атмосферы</w:t>
      </w:r>
      <w:r w:rsidRPr="00FC7629">
        <w:rPr>
          <w:i/>
          <w:sz w:val="20"/>
          <w:szCs w:val="20"/>
        </w:rPr>
        <w:t>.</w:t>
      </w:r>
    </w:p>
    <w:p w:rsidR="00836631" w:rsidRDefault="00836631" w:rsidP="00836631">
      <w:pPr>
        <w:widowControl w:val="0"/>
        <w:ind w:firstLine="284"/>
        <w:jc w:val="both"/>
        <w:rPr>
          <w:sz w:val="20"/>
          <w:szCs w:val="20"/>
        </w:rPr>
      </w:pPr>
      <w:r>
        <w:rPr>
          <w:sz w:val="20"/>
          <w:szCs w:val="20"/>
        </w:rPr>
        <w:t xml:space="preserve">Основное влияние на загрязнение атмосферного воздуха поселения оказывают: предприятия деревообрабатывающей промышленности (пилорама), котельная. </w:t>
      </w:r>
    </w:p>
    <w:p w:rsidR="00836631" w:rsidRDefault="00836631" w:rsidP="00836631">
      <w:pPr>
        <w:widowControl w:val="0"/>
        <w:ind w:firstLine="284"/>
        <w:jc w:val="both"/>
        <w:rPr>
          <w:sz w:val="20"/>
          <w:szCs w:val="20"/>
        </w:rPr>
      </w:pPr>
      <w:r>
        <w:rPr>
          <w:sz w:val="20"/>
          <w:szCs w:val="20"/>
        </w:rPr>
        <w:t>Дополнительными источниками загрязнения в поселении являются печное отопление частного сектора, свалки.</w:t>
      </w:r>
    </w:p>
    <w:p w:rsidR="00836631" w:rsidRDefault="00836631" w:rsidP="00836631">
      <w:pPr>
        <w:widowControl w:val="0"/>
        <w:ind w:firstLine="284"/>
        <w:jc w:val="both"/>
        <w:rPr>
          <w:sz w:val="20"/>
          <w:szCs w:val="20"/>
        </w:rPr>
      </w:pPr>
      <w:r>
        <w:rPr>
          <w:sz w:val="20"/>
          <w:szCs w:val="20"/>
        </w:rPr>
        <w:t xml:space="preserve">Выбросы золы характерны для выбросов при сжигании твердого топлива. </w:t>
      </w:r>
    </w:p>
    <w:p w:rsidR="00836631" w:rsidRDefault="00836631" w:rsidP="00836631">
      <w:pPr>
        <w:widowControl w:val="0"/>
        <w:ind w:firstLine="284"/>
        <w:jc w:val="both"/>
        <w:rPr>
          <w:sz w:val="20"/>
          <w:szCs w:val="20"/>
        </w:rPr>
      </w:pPr>
      <w:r>
        <w:rPr>
          <w:sz w:val="20"/>
          <w:szCs w:val="20"/>
        </w:rPr>
        <w:t>Учитывая, что население использует дровяное отопление и существующая котельная имеет малую мощность, негативное воздействие на здоровье населения будет минимальным.</w:t>
      </w:r>
    </w:p>
    <w:p w:rsidR="00836631" w:rsidRDefault="00836631" w:rsidP="00836631">
      <w:pPr>
        <w:autoSpaceDE w:val="0"/>
        <w:autoSpaceDN w:val="0"/>
        <w:adjustRightInd w:val="0"/>
        <w:ind w:firstLine="284"/>
        <w:jc w:val="both"/>
        <w:rPr>
          <w:color w:val="FF0000"/>
          <w:sz w:val="20"/>
          <w:szCs w:val="20"/>
        </w:rPr>
      </w:pPr>
    </w:p>
    <w:p w:rsidR="00836631" w:rsidRPr="00FC7629" w:rsidRDefault="00836631" w:rsidP="00FC7629">
      <w:pPr>
        <w:ind w:firstLine="284"/>
        <w:jc w:val="center"/>
        <w:rPr>
          <w:b/>
          <w:i/>
          <w:sz w:val="20"/>
          <w:szCs w:val="20"/>
        </w:rPr>
      </w:pPr>
      <w:r w:rsidRPr="00FC7629">
        <w:rPr>
          <w:b/>
          <w:i/>
          <w:sz w:val="20"/>
          <w:szCs w:val="20"/>
        </w:rPr>
        <w:t>Перечень существующих предприятий, источников загрязнения</w:t>
      </w:r>
    </w:p>
    <w:p w:rsidR="00836631" w:rsidRPr="00416B1D" w:rsidRDefault="00836631" w:rsidP="00416B1D">
      <w:pPr>
        <w:ind w:firstLine="284"/>
        <w:jc w:val="center"/>
        <w:rPr>
          <w:b/>
          <w:i/>
          <w:sz w:val="20"/>
          <w:szCs w:val="20"/>
        </w:rPr>
      </w:pPr>
      <w:r w:rsidRPr="00FC7629">
        <w:rPr>
          <w:b/>
          <w:i/>
          <w:sz w:val="20"/>
          <w:szCs w:val="20"/>
        </w:rPr>
        <w:t>Бурхунского муниципального образования</w:t>
      </w:r>
    </w:p>
    <w:p w:rsidR="00836631" w:rsidRDefault="00836631" w:rsidP="00836631">
      <w:pPr>
        <w:ind w:firstLine="284"/>
        <w:jc w:val="both"/>
        <w:rPr>
          <w:b/>
          <w:sz w:val="20"/>
          <w:szCs w:val="20"/>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5"/>
        <w:gridCol w:w="3973"/>
        <w:gridCol w:w="2268"/>
        <w:gridCol w:w="1560"/>
        <w:gridCol w:w="1415"/>
      </w:tblGrid>
      <w:tr w:rsidR="00836631" w:rsidTr="004D37B3">
        <w:tc>
          <w:tcPr>
            <w:tcW w:w="565" w:type="dxa"/>
            <w:tcBorders>
              <w:top w:val="single" w:sz="4" w:space="0" w:color="000000"/>
              <w:left w:val="single" w:sz="4" w:space="0" w:color="000000"/>
              <w:bottom w:val="single" w:sz="4" w:space="0" w:color="000000"/>
              <w:right w:val="single" w:sz="4" w:space="0" w:color="000000"/>
            </w:tcBorders>
            <w:hideMark/>
          </w:tcPr>
          <w:p w:rsidR="00836631" w:rsidRDefault="00836631" w:rsidP="004D37B3">
            <w:pPr>
              <w:widowControl w:val="0"/>
              <w:autoSpaceDE w:val="0"/>
              <w:autoSpaceDN w:val="0"/>
              <w:adjustRightInd w:val="0"/>
              <w:jc w:val="both"/>
              <w:rPr>
                <w:rFonts w:eastAsia="Calibri"/>
                <w:sz w:val="20"/>
                <w:szCs w:val="20"/>
              </w:rPr>
            </w:pPr>
            <w:r>
              <w:rPr>
                <w:rFonts w:eastAsia="Calibri"/>
                <w:sz w:val="20"/>
                <w:szCs w:val="20"/>
              </w:rPr>
              <w:t>№ п/п</w:t>
            </w:r>
          </w:p>
        </w:tc>
        <w:tc>
          <w:tcPr>
            <w:tcW w:w="3973" w:type="dxa"/>
            <w:tcBorders>
              <w:top w:val="single" w:sz="4" w:space="0" w:color="000000"/>
              <w:left w:val="single" w:sz="4" w:space="0" w:color="000000"/>
              <w:bottom w:val="single" w:sz="4" w:space="0" w:color="000000"/>
              <w:right w:val="single" w:sz="4" w:space="0" w:color="000000"/>
            </w:tcBorders>
            <w:hideMark/>
          </w:tcPr>
          <w:p w:rsidR="00836631" w:rsidRDefault="00836631" w:rsidP="004D37B3">
            <w:pPr>
              <w:widowControl w:val="0"/>
              <w:autoSpaceDE w:val="0"/>
              <w:autoSpaceDN w:val="0"/>
              <w:adjustRightInd w:val="0"/>
              <w:jc w:val="both"/>
              <w:rPr>
                <w:rFonts w:eastAsia="Calibri"/>
                <w:sz w:val="20"/>
                <w:szCs w:val="20"/>
              </w:rPr>
            </w:pPr>
            <w:r>
              <w:rPr>
                <w:rFonts w:eastAsia="Calibri"/>
                <w:sz w:val="20"/>
                <w:szCs w:val="20"/>
              </w:rPr>
              <w:t>Наименование предприятий</w:t>
            </w:r>
          </w:p>
        </w:tc>
        <w:tc>
          <w:tcPr>
            <w:tcW w:w="2268" w:type="dxa"/>
            <w:tcBorders>
              <w:top w:val="single" w:sz="4" w:space="0" w:color="000000"/>
              <w:left w:val="single" w:sz="4" w:space="0" w:color="000000"/>
              <w:bottom w:val="single" w:sz="4" w:space="0" w:color="000000"/>
              <w:right w:val="single" w:sz="4" w:space="0" w:color="000000"/>
            </w:tcBorders>
            <w:hideMark/>
          </w:tcPr>
          <w:p w:rsidR="00836631" w:rsidRDefault="00836631" w:rsidP="004D37B3">
            <w:pPr>
              <w:widowControl w:val="0"/>
              <w:autoSpaceDE w:val="0"/>
              <w:autoSpaceDN w:val="0"/>
              <w:adjustRightInd w:val="0"/>
              <w:ind w:firstLine="52"/>
              <w:jc w:val="both"/>
              <w:rPr>
                <w:rFonts w:eastAsia="Calibri"/>
                <w:sz w:val="20"/>
                <w:szCs w:val="20"/>
              </w:rPr>
            </w:pPr>
            <w:r>
              <w:rPr>
                <w:rFonts w:eastAsia="Calibri"/>
                <w:sz w:val="20"/>
                <w:szCs w:val="20"/>
              </w:rPr>
              <w:t>Вид деятельности</w:t>
            </w:r>
          </w:p>
        </w:tc>
        <w:tc>
          <w:tcPr>
            <w:tcW w:w="1560" w:type="dxa"/>
            <w:tcBorders>
              <w:top w:val="single" w:sz="4" w:space="0" w:color="000000"/>
              <w:left w:val="single" w:sz="4" w:space="0" w:color="000000"/>
              <w:bottom w:val="single" w:sz="4" w:space="0" w:color="000000"/>
              <w:right w:val="single" w:sz="4" w:space="0" w:color="000000"/>
            </w:tcBorders>
            <w:hideMark/>
          </w:tcPr>
          <w:p w:rsidR="00836631" w:rsidRDefault="00836631" w:rsidP="004D37B3">
            <w:pPr>
              <w:widowControl w:val="0"/>
              <w:autoSpaceDE w:val="0"/>
              <w:autoSpaceDN w:val="0"/>
              <w:adjustRightInd w:val="0"/>
              <w:ind w:firstLine="52"/>
              <w:jc w:val="both"/>
              <w:rPr>
                <w:rFonts w:eastAsia="Calibri"/>
                <w:sz w:val="20"/>
                <w:szCs w:val="20"/>
              </w:rPr>
            </w:pPr>
            <w:r>
              <w:rPr>
                <w:rFonts w:eastAsia="Calibri"/>
                <w:sz w:val="20"/>
                <w:szCs w:val="20"/>
              </w:rPr>
              <w:t>Класс</w:t>
            </w:r>
          </w:p>
        </w:tc>
        <w:tc>
          <w:tcPr>
            <w:tcW w:w="1415" w:type="dxa"/>
            <w:tcBorders>
              <w:top w:val="single" w:sz="4" w:space="0" w:color="000000"/>
              <w:left w:val="single" w:sz="4" w:space="0" w:color="000000"/>
              <w:bottom w:val="single" w:sz="4" w:space="0" w:color="000000"/>
              <w:right w:val="single" w:sz="4" w:space="0" w:color="000000"/>
            </w:tcBorders>
            <w:hideMark/>
          </w:tcPr>
          <w:p w:rsidR="00836631" w:rsidRDefault="00836631" w:rsidP="004D37B3">
            <w:pPr>
              <w:pStyle w:val="Default"/>
              <w:jc w:val="both"/>
              <w:rPr>
                <w:color w:val="auto"/>
                <w:sz w:val="20"/>
                <w:szCs w:val="20"/>
              </w:rPr>
            </w:pPr>
            <w:r>
              <w:rPr>
                <w:color w:val="auto"/>
                <w:sz w:val="20"/>
                <w:szCs w:val="20"/>
              </w:rPr>
              <w:t>Размер</w:t>
            </w:r>
          </w:p>
          <w:p w:rsidR="00836631" w:rsidRDefault="00836631" w:rsidP="004D37B3">
            <w:pPr>
              <w:widowControl w:val="0"/>
              <w:autoSpaceDE w:val="0"/>
              <w:autoSpaceDN w:val="0"/>
              <w:adjustRightInd w:val="0"/>
              <w:jc w:val="both"/>
              <w:rPr>
                <w:rFonts w:eastAsia="Calibri"/>
                <w:sz w:val="20"/>
                <w:szCs w:val="20"/>
              </w:rPr>
            </w:pPr>
            <w:r>
              <w:rPr>
                <w:sz w:val="20"/>
                <w:szCs w:val="20"/>
              </w:rPr>
              <w:t>нормативной санитарно-защитной зоны, м</w:t>
            </w:r>
          </w:p>
        </w:tc>
      </w:tr>
      <w:tr w:rsidR="00836631" w:rsidTr="004D37B3">
        <w:tc>
          <w:tcPr>
            <w:tcW w:w="9781" w:type="dxa"/>
            <w:gridSpan w:val="5"/>
            <w:tcBorders>
              <w:top w:val="single" w:sz="4" w:space="0" w:color="000000"/>
              <w:left w:val="single" w:sz="4" w:space="0" w:color="000000"/>
              <w:bottom w:val="single" w:sz="4" w:space="0" w:color="000000"/>
              <w:right w:val="single" w:sz="4" w:space="0" w:color="000000"/>
            </w:tcBorders>
            <w:hideMark/>
          </w:tcPr>
          <w:p w:rsidR="00836631" w:rsidRDefault="00836631" w:rsidP="004D37B3">
            <w:pPr>
              <w:shd w:val="clear" w:color="auto" w:fill="FFFFFF"/>
              <w:ind w:left="19" w:right="177" w:firstLine="52"/>
              <w:jc w:val="both"/>
              <w:rPr>
                <w:rFonts w:eastAsia="Calibri"/>
                <w:b/>
                <w:sz w:val="20"/>
                <w:szCs w:val="20"/>
              </w:rPr>
            </w:pPr>
            <w:r>
              <w:rPr>
                <w:rFonts w:eastAsia="Calibri"/>
                <w:b/>
                <w:sz w:val="20"/>
                <w:szCs w:val="20"/>
              </w:rPr>
              <w:lastRenderedPageBreak/>
              <w:t xml:space="preserve">Бурхунское </w:t>
            </w:r>
            <w:r>
              <w:rPr>
                <w:rFonts w:eastAsia="Calibri"/>
                <w:b/>
                <w:sz w:val="20"/>
                <w:szCs w:val="20"/>
                <w:lang w:val="en-US"/>
              </w:rPr>
              <w:t>муниципальноеобразование</w:t>
            </w:r>
          </w:p>
        </w:tc>
      </w:tr>
      <w:tr w:rsidR="00836631" w:rsidTr="004D37B3">
        <w:trPr>
          <w:trHeight w:val="192"/>
        </w:trPr>
        <w:tc>
          <w:tcPr>
            <w:tcW w:w="565" w:type="dxa"/>
            <w:tcBorders>
              <w:top w:val="single" w:sz="4" w:space="0" w:color="000000"/>
              <w:left w:val="single" w:sz="4" w:space="0" w:color="000000"/>
              <w:bottom w:val="single" w:sz="4" w:space="0" w:color="000000"/>
              <w:right w:val="single" w:sz="4" w:space="0" w:color="000000"/>
            </w:tcBorders>
            <w:hideMark/>
          </w:tcPr>
          <w:p w:rsidR="00836631" w:rsidRDefault="00836631" w:rsidP="004D37B3">
            <w:pPr>
              <w:widowControl w:val="0"/>
              <w:autoSpaceDE w:val="0"/>
              <w:autoSpaceDN w:val="0"/>
              <w:adjustRightInd w:val="0"/>
              <w:ind w:firstLine="720"/>
              <w:jc w:val="both"/>
              <w:rPr>
                <w:rFonts w:eastAsia="Calibri"/>
                <w:sz w:val="20"/>
                <w:szCs w:val="20"/>
              </w:rPr>
            </w:pPr>
          </w:p>
        </w:tc>
        <w:tc>
          <w:tcPr>
            <w:tcW w:w="3973" w:type="dxa"/>
            <w:tcBorders>
              <w:top w:val="single" w:sz="4" w:space="0" w:color="000000"/>
              <w:left w:val="single" w:sz="4" w:space="0" w:color="000000"/>
              <w:bottom w:val="single" w:sz="4" w:space="0" w:color="000000"/>
              <w:right w:val="single" w:sz="4" w:space="0" w:color="000000"/>
            </w:tcBorders>
            <w:hideMark/>
          </w:tcPr>
          <w:p w:rsidR="00836631" w:rsidRDefault="00836631" w:rsidP="004D37B3">
            <w:pPr>
              <w:ind w:right="177"/>
              <w:jc w:val="both"/>
              <w:rPr>
                <w:rFonts w:eastAsia="Calibri"/>
                <w:b/>
                <w:bCs/>
                <w:sz w:val="20"/>
                <w:szCs w:val="20"/>
              </w:rPr>
            </w:pPr>
            <w:r>
              <w:rPr>
                <w:rFonts w:eastAsia="Calibri"/>
                <w:b/>
                <w:sz w:val="20"/>
                <w:szCs w:val="20"/>
              </w:rPr>
              <w:t>с. Бурхун</w:t>
            </w:r>
          </w:p>
        </w:tc>
        <w:tc>
          <w:tcPr>
            <w:tcW w:w="2268" w:type="dxa"/>
            <w:tcBorders>
              <w:top w:val="single" w:sz="4" w:space="0" w:color="000000"/>
              <w:left w:val="single" w:sz="4" w:space="0" w:color="000000"/>
              <w:bottom w:val="single" w:sz="4" w:space="0" w:color="000000"/>
              <w:right w:val="single" w:sz="4" w:space="0" w:color="000000"/>
            </w:tcBorders>
          </w:tcPr>
          <w:p w:rsidR="00836631" w:rsidRDefault="00836631" w:rsidP="004D37B3">
            <w:pPr>
              <w:shd w:val="clear" w:color="auto" w:fill="FFFFFF"/>
              <w:ind w:left="19" w:right="177" w:firstLine="52"/>
              <w:jc w:val="both"/>
              <w:rPr>
                <w:rFonts w:eastAsia="Calibri"/>
                <w:b/>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836631" w:rsidRDefault="00836631" w:rsidP="004D37B3">
            <w:pPr>
              <w:shd w:val="clear" w:color="auto" w:fill="FFFFFF"/>
              <w:ind w:left="19" w:right="177" w:firstLine="52"/>
              <w:jc w:val="both"/>
              <w:rPr>
                <w:rFonts w:eastAsia="Calibri"/>
                <w:b/>
                <w:sz w:val="20"/>
                <w:szCs w:val="20"/>
              </w:rPr>
            </w:pPr>
          </w:p>
        </w:tc>
        <w:tc>
          <w:tcPr>
            <w:tcW w:w="1415" w:type="dxa"/>
            <w:tcBorders>
              <w:top w:val="single" w:sz="4" w:space="0" w:color="000000"/>
              <w:left w:val="single" w:sz="4" w:space="0" w:color="000000"/>
              <w:bottom w:val="single" w:sz="4" w:space="0" w:color="000000"/>
              <w:right w:val="single" w:sz="4" w:space="0" w:color="000000"/>
            </w:tcBorders>
          </w:tcPr>
          <w:p w:rsidR="00836631" w:rsidRDefault="00836631" w:rsidP="004D37B3">
            <w:pPr>
              <w:shd w:val="clear" w:color="auto" w:fill="FFFFFF"/>
              <w:ind w:left="19" w:right="177" w:firstLine="52"/>
              <w:jc w:val="both"/>
              <w:rPr>
                <w:rFonts w:eastAsia="Calibri"/>
                <w:b/>
                <w:sz w:val="20"/>
                <w:szCs w:val="20"/>
              </w:rPr>
            </w:pPr>
          </w:p>
        </w:tc>
      </w:tr>
      <w:tr w:rsidR="00836631" w:rsidTr="004D37B3">
        <w:trPr>
          <w:trHeight w:val="192"/>
        </w:trPr>
        <w:tc>
          <w:tcPr>
            <w:tcW w:w="565" w:type="dxa"/>
            <w:tcBorders>
              <w:top w:val="single" w:sz="4" w:space="0" w:color="000000"/>
              <w:left w:val="single" w:sz="4" w:space="0" w:color="000000"/>
              <w:bottom w:val="single" w:sz="4" w:space="0" w:color="000000"/>
              <w:right w:val="single" w:sz="4" w:space="0" w:color="000000"/>
            </w:tcBorders>
            <w:hideMark/>
          </w:tcPr>
          <w:p w:rsidR="00836631" w:rsidRDefault="00836631" w:rsidP="004D37B3">
            <w:pPr>
              <w:widowControl w:val="0"/>
              <w:autoSpaceDE w:val="0"/>
              <w:autoSpaceDN w:val="0"/>
              <w:adjustRightInd w:val="0"/>
              <w:jc w:val="both"/>
              <w:rPr>
                <w:rFonts w:eastAsia="Calibri"/>
                <w:sz w:val="20"/>
                <w:szCs w:val="20"/>
              </w:rPr>
            </w:pPr>
            <w:r>
              <w:rPr>
                <w:rFonts w:eastAsia="Calibri"/>
                <w:sz w:val="20"/>
                <w:szCs w:val="20"/>
              </w:rPr>
              <w:t>1</w:t>
            </w:r>
          </w:p>
        </w:tc>
        <w:tc>
          <w:tcPr>
            <w:tcW w:w="3973" w:type="dxa"/>
            <w:tcBorders>
              <w:top w:val="single" w:sz="4" w:space="0" w:color="000000"/>
              <w:left w:val="single" w:sz="4" w:space="0" w:color="000000"/>
              <w:bottom w:val="single" w:sz="4" w:space="0" w:color="000000"/>
              <w:right w:val="single" w:sz="4" w:space="0" w:color="000000"/>
            </w:tcBorders>
            <w:hideMark/>
          </w:tcPr>
          <w:p w:rsidR="00836631" w:rsidRDefault="00836631" w:rsidP="004D37B3">
            <w:pPr>
              <w:pStyle w:val="Default"/>
              <w:jc w:val="both"/>
              <w:rPr>
                <w:color w:val="auto"/>
                <w:sz w:val="20"/>
                <w:szCs w:val="20"/>
              </w:rPr>
            </w:pPr>
            <w:r>
              <w:rPr>
                <w:color w:val="auto"/>
                <w:sz w:val="20"/>
                <w:szCs w:val="20"/>
              </w:rPr>
              <w:t>Котельная</w:t>
            </w:r>
          </w:p>
        </w:tc>
        <w:tc>
          <w:tcPr>
            <w:tcW w:w="2268" w:type="dxa"/>
            <w:tcBorders>
              <w:top w:val="single" w:sz="4" w:space="0" w:color="000000"/>
              <w:left w:val="single" w:sz="4" w:space="0" w:color="000000"/>
              <w:bottom w:val="single" w:sz="4" w:space="0" w:color="000000"/>
              <w:right w:val="single" w:sz="4" w:space="0" w:color="000000"/>
            </w:tcBorders>
            <w:hideMark/>
          </w:tcPr>
          <w:p w:rsidR="00836631" w:rsidRDefault="00836631" w:rsidP="004D37B3">
            <w:pPr>
              <w:pStyle w:val="Default"/>
              <w:jc w:val="both"/>
              <w:rPr>
                <w:color w:val="auto"/>
                <w:sz w:val="20"/>
                <w:szCs w:val="20"/>
              </w:rPr>
            </w:pPr>
            <w:r>
              <w:rPr>
                <w:color w:val="auto"/>
                <w:sz w:val="20"/>
                <w:szCs w:val="20"/>
              </w:rPr>
              <w:t xml:space="preserve">Теплоснабжение </w:t>
            </w:r>
          </w:p>
        </w:tc>
        <w:tc>
          <w:tcPr>
            <w:tcW w:w="1560" w:type="dxa"/>
            <w:tcBorders>
              <w:top w:val="single" w:sz="4" w:space="0" w:color="000000"/>
              <w:left w:val="single" w:sz="4" w:space="0" w:color="000000"/>
              <w:bottom w:val="single" w:sz="4" w:space="0" w:color="000000"/>
              <w:right w:val="single" w:sz="4" w:space="0" w:color="000000"/>
            </w:tcBorders>
            <w:hideMark/>
          </w:tcPr>
          <w:p w:rsidR="00836631" w:rsidRDefault="00836631" w:rsidP="004D37B3">
            <w:pPr>
              <w:pStyle w:val="Default"/>
              <w:jc w:val="both"/>
              <w:rPr>
                <w:color w:val="auto"/>
                <w:sz w:val="20"/>
                <w:szCs w:val="20"/>
              </w:rPr>
            </w:pPr>
            <w:r>
              <w:rPr>
                <w:color w:val="auto"/>
                <w:sz w:val="20"/>
                <w:szCs w:val="20"/>
                <w:lang w:val="en-US"/>
              </w:rPr>
              <w:t>V</w:t>
            </w:r>
          </w:p>
        </w:tc>
        <w:tc>
          <w:tcPr>
            <w:tcW w:w="1415" w:type="dxa"/>
            <w:tcBorders>
              <w:top w:val="single" w:sz="4" w:space="0" w:color="000000"/>
              <w:left w:val="single" w:sz="4" w:space="0" w:color="000000"/>
              <w:bottom w:val="single" w:sz="4" w:space="0" w:color="000000"/>
              <w:right w:val="single" w:sz="4" w:space="0" w:color="000000"/>
            </w:tcBorders>
            <w:hideMark/>
          </w:tcPr>
          <w:p w:rsidR="00836631" w:rsidRDefault="00836631" w:rsidP="004D37B3">
            <w:pPr>
              <w:pStyle w:val="Default"/>
              <w:jc w:val="both"/>
              <w:rPr>
                <w:color w:val="auto"/>
                <w:sz w:val="20"/>
                <w:szCs w:val="20"/>
              </w:rPr>
            </w:pPr>
            <w:r>
              <w:rPr>
                <w:color w:val="auto"/>
                <w:sz w:val="20"/>
                <w:szCs w:val="20"/>
              </w:rPr>
              <w:t>50*</w:t>
            </w:r>
          </w:p>
        </w:tc>
      </w:tr>
      <w:tr w:rsidR="00836631" w:rsidTr="004D37B3">
        <w:trPr>
          <w:trHeight w:val="192"/>
        </w:trPr>
        <w:tc>
          <w:tcPr>
            <w:tcW w:w="565" w:type="dxa"/>
            <w:tcBorders>
              <w:top w:val="single" w:sz="4" w:space="0" w:color="000000"/>
              <w:left w:val="single" w:sz="4" w:space="0" w:color="000000"/>
              <w:bottom w:val="single" w:sz="4" w:space="0" w:color="000000"/>
              <w:right w:val="single" w:sz="4" w:space="0" w:color="000000"/>
            </w:tcBorders>
            <w:hideMark/>
          </w:tcPr>
          <w:p w:rsidR="00836631" w:rsidRDefault="00836631" w:rsidP="004D37B3">
            <w:pPr>
              <w:widowControl w:val="0"/>
              <w:autoSpaceDE w:val="0"/>
              <w:autoSpaceDN w:val="0"/>
              <w:adjustRightInd w:val="0"/>
              <w:jc w:val="both"/>
              <w:rPr>
                <w:rFonts w:eastAsia="Calibri"/>
                <w:sz w:val="20"/>
                <w:szCs w:val="20"/>
              </w:rPr>
            </w:pPr>
            <w:r>
              <w:rPr>
                <w:rFonts w:eastAsia="Calibri"/>
                <w:sz w:val="20"/>
                <w:szCs w:val="20"/>
              </w:rPr>
              <w:t>2</w:t>
            </w:r>
          </w:p>
        </w:tc>
        <w:tc>
          <w:tcPr>
            <w:tcW w:w="3973" w:type="dxa"/>
            <w:tcBorders>
              <w:top w:val="single" w:sz="4" w:space="0" w:color="000000"/>
              <w:left w:val="single" w:sz="4" w:space="0" w:color="000000"/>
              <w:bottom w:val="single" w:sz="4" w:space="0" w:color="000000"/>
              <w:right w:val="single" w:sz="4" w:space="0" w:color="000000"/>
            </w:tcBorders>
            <w:hideMark/>
          </w:tcPr>
          <w:p w:rsidR="00836631" w:rsidRDefault="00836631" w:rsidP="004D37B3">
            <w:pPr>
              <w:pStyle w:val="Default"/>
              <w:jc w:val="both"/>
              <w:rPr>
                <w:color w:val="auto"/>
                <w:sz w:val="20"/>
                <w:szCs w:val="20"/>
              </w:rPr>
            </w:pPr>
            <w:r>
              <w:rPr>
                <w:color w:val="auto"/>
                <w:sz w:val="20"/>
                <w:szCs w:val="20"/>
              </w:rPr>
              <w:t>Пилорама</w:t>
            </w:r>
          </w:p>
        </w:tc>
        <w:tc>
          <w:tcPr>
            <w:tcW w:w="2268" w:type="dxa"/>
            <w:tcBorders>
              <w:top w:val="single" w:sz="4" w:space="0" w:color="000000"/>
              <w:left w:val="single" w:sz="4" w:space="0" w:color="000000"/>
              <w:bottom w:val="single" w:sz="4" w:space="0" w:color="000000"/>
              <w:right w:val="single" w:sz="4" w:space="0" w:color="000000"/>
            </w:tcBorders>
            <w:hideMark/>
          </w:tcPr>
          <w:p w:rsidR="00836631" w:rsidRDefault="00836631" w:rsidP="004D37B3">
            <w:pPr>
              <w:pStyle w:val="Default"/>
              <w:jc w:val="both"/>
              <w:rPr>
                <w:color w:val="auto"/>
                <w:sz w:val="20"/>
                <w:szCs w:val="20"/>
              </w:rPr>
            </w:pPr>
            <w:r>
              <w:rPr>
                <w:color w:val="auto"/>
                <w:sz w:val="20"/>
                <w:szCs w:val="20"/>
              </w:rPr>
              <w:t xml:space="preserve">Деревообработка </w:t>
            </w:r>
          </w:p>
        </w:tc>
        <w:tc>
          <w:tcPr>
            <w:tcW w:w="1560" w:type="dxa"/>
            <w:tcBorders>
              <w:top w:val="single" w:sz="4" w:space="0" w:color="000000"/>
              <w:left w:val="single" w:sz="4" w:space="0" w:color="000000"/>
              <w:bottom w:val="single" w:sz="4" w:space="0" w:color="000000"/>
              <w:right w:val="single" w:sz="4" w:space="0" w:color="000000"/>
            </w:tcBorders>
            <w:hideMark/>
          </w:tcPr>
          <w:p w:rsidR="00836631" w:rsidRDefault="00836631" w:rsidP="004D37B3">
            <w:pPr>
              <w:pStyle w:val="Default"/>
              <w:jc w:val="both"/>
              <w:rPr>
                <w:color w:val="auto"/>
                <w:sz w:val="20"/>
                <w:szCs w:val="20"/>
              </w:rPr>
            </w:pPr>
            <w:r>
              <w:rPr>
                <w:color w:val="auto"/>
                <w:sz w:val="20"/>
                <w:szCs w:val="20"/>
              </w:rPr>
              <w:t>IV</w:t>
            </w:r>
          </w:p>
        </w:tc>
        <w:tc>
          <w:tcPr>
            <w:tcW w:w="1415" w:type="dxa"/>
            <w:tcBorders>
              <w:top w:val="single" w:sz="4" w:space="0" w:color="000000"/>
              <w:left w:val="single" w:sz="4" w:space="0" w:color="000000"/>
              <w:bottom w:val="single" w:sz="4" w:space="0" w:color="000000"/>
              <w:right w:val="single" w:sz="4" w:space="0" w:color="000000"/>
            </w:tcBorders>
            <w:hideMark/>
          </w:tcPr>
          <w:p w:rsidR="00836631" w:rsidRDefault="00836631" w:rsidP="004D37B3">
            <w:pPr>
              <w:pStyle w:val="Default"/>
              <w:jc w:val="both"/>
              <w:rPr>
                <w:color w:val="auto"/>
                <w:sz w:val="20"/>
                <w:szCs w:val="20"/>
              </w:rPr>
            </w:pPr>
            <w:r>
              <w:rPr>
                <w:color w:val="auto"/>
                <w:sz w:val="20"/>
                <w:szCs w:val="20"/>
              </w:rPr>
              <w:t>100</w:t>
            </w:r>
          </w:p>
        </w:tc>
      </w:tr>
      <w:tr w:rsidR="00836631" w:rsidTr="004D37B3">
        <w:tc>
          <w:tcPr>
            <w:tcW w:w="565" w:type="dxa"/>
            <w:tcBorders>
              <w:top w:val="single" w:sz="4" w:space="0" w:color="000000"/>
              <w:left w:val="single" w:sz="4" w:space="0" w:color="000000"/>
              <w:bottom w:val="single" w:sz="4" w:space="0" w:color="000000"/>
              <w:right w:val="single" w:sz="4" w:space="0" w:color="000000"/>
            </w:tcBorders>
            <w:hideMark/>
          </w:tcPr>
          <w:p w:rsidR="00836631" w:rsidRDefault="00836631" w:rsidP="004D37B3">
            <w:pPr>
              <w:widowControl w:val="0"/>
              <w:autoSpaceDE w:val="0"/>
              <w:autoSpaceDN w:val="0"/>
              <w:adjustRightInd w:val="0"/>
              <w:jc w:val="both"/>
              <w:rPr>
                <w:rFonts w:eastAsia="Calibri"/>
                <w:sz w:val="20"/>
                <w:szCs w:val="20"/>
              </w:rPr>
            </w:pPr>
            <w:r>
              <w:rPr>
                <w:rFonts w:eastAsia="Calibri"/>
                <w:sz w:val="20"/>
                <w:szCs w:val="20"/>
              </w:rPr>
              <w:t>3</w:t>
            </w:r>
          </w:p>
        </w:tc>
        <w:tc>
          <w:tcPr>
            <w:tcW w:w="3973" w:type="dxa"/>
            <w:tcBorders>
              <w:top w:val="single" w:sz="4" w:space="0" w:color="000000"/>
              <w:left w:val="single" w:sz="4" w:space="0" w:color="000000"/>
              <w:bottom w:val="single" w:sz="4" w:space="0" w:color="000000"/>
              <w:right w:val="single" w:sz="4" w:space="0" w:color="000000"/>
            </w:tcBorders>
            <w:hideMark/>
          </w:tcPr>
          <w:p w:rsidR="00836631" w:rsidRDefault="00836631" w:rsidP="004D37B3">
            <w:pPr>
              <w:shd w:val="clear" w:color="auto" w:fill="FFFFFF"/>
              <w:ind w:left="19" w:right="177"/>
              <w:jc w:val="both"/>
              <w:rPr>
                <w:sz w:val="20"/>
                <w:szCs w:val="20"/>
              </w:rPr>
            </w:pPr>
            <w:r>
              <w:rPr>
                <w:sz w:val="20"/>
                <w:szCs w:val="20"/>
              </w:rPr>
              <w:t>Хлебопекарня</w:t>
            </w:r>
          </w:p>
        </w:tc>
        <w:tc>
          <w:tcPr>
            <w:tcW w:w="2268" w:type="dxa"/>
            <w:tcBorders>
              <w:top w:val="single" w:sz="4" w:space="0" w:color="000000"/>
              <w:left w:val="single" w:sz="4" w:space="0" w:color="000000"/>
              <w:bottom w:val="single" w:sz="4" w:space="0" w:color="000000"/>
              <w:right w:val="single" w:sz="4" w:space="0" w:color="000000"/>
            </w:tcBorders>
            <w:hideMark/>
          </w:tcPr>
          <w:p w:rsidR="00836631" w:rsidRDefault="00836631" w:rsidP="004D37B3">
            <w:pPr>
              <w:shd w:val="clear" w:color="auto" w:fill="FFFFFF"/>
              <w:ind w:right="177"/>
              <w:jc w:val="both"/>
              <w:rPr>
                <w:rFonts w:eastAsia="Calibri"/>
                <w:sz w:val="20"/>
                <w:szCs w:val="20"/>
              </w:rPr>
            </w:pPr>
            <w:r>
              <w:rPr>
                <w:rFonts w:eastAsia="Calibri"/>
                <w:sz w:val="20"/>
                <w:szCs w:val="20"/>
              </w:rPr>
              <w:t>Пищевая промышленность</w:t>
            </w:r>
          </w:p>
        </w:tc>
        <w:tc>
          <w:tcPr>
            <w:tcW w:w="1560" w:type="dxa"/>
            <w:tcBorders>
              <w:top w:val="single" w:sz="4" w:space="0" w:color="000000"/>
              <w:left w:val="single" w:sz="4" w:space="0" w:color="000000"/>
              <w:bottom w:val="single" w:sz="4" w:space="0" w:color="000000"/>
              <w:right w:val="single" w:sz="4" w:space="0" w:color="000000"/>
            </w:tcBorders>
            <w:hideMark/>
          </w:tcPr>
          <w:p w:rsidR="00836631" w:rsidRDefault="00836631" w:rsidP="004D37B3">
            <w:pPr>
              <w:pStyle w:val="Default"/>
              <w:jc w:val="both"/>
              <w:rPr>
                <w:color w:val="auto"/>
                <w:sz w:val="20"/>
                <w:szCs w:val="20"/>
                <w:lang w:val="en-US"/>
              </w:rPr>
            </w:pPr>
            <w:r>
              <w:rPr>
                <w:color w:val="auto"/>
                <w:sz w:val="20"/>
                <w:szCs w:val="20"/>
              </w:rPr>
              <w:t>IV</w:t>
            </w:r>
          </w:p>
        </w:tc>
        <w:tc>
          <w:tcPr>
            <w:tcW w:w="1415" w:type="dxa"/>
            <w:tcBorders>
              <w:top w:val="single" w:sz="4" w:space="0" w:color="000000"/>
              <w:left w:val="single" w:sz="4" w:space="0" w:color="000000"/>
              <w:bottom w:val="single" w:sz="4" w:space="0" w:color="000000"/>
              <w:right w:val="single" w:sz="4" w:space="0" w:color="000000"/>
            </w:tcBorders>
            <w:hideMark/>
          </w:tcPr>
          <w:p w:rsidR="00836631" w:rsidRDefault="00836631" w:rsidP="004D37B3">
            <w:pPr>
              <w:pStyle w:val="Default"/>
              <w:jc w:val="both"/>
              <w:rPr>
                <w:color w:val="auto"/>
                <w:sz w:val="20"/>
                <w:szCs w:val="20"/>
              </w:rPr>
            </w:pPr>
            <w:r>
              <w:rPr>
                <w:color w:val="auto"/>
                <w:sz w:val="20"/>
                <w:szCs w:val="20"/>
              </w:rPr>
              <w:t>100</w:t>
            </w:r>
          </w:p>
        </w:tc>
      </w:tr>
      <w:tr w:rsidR="00836631" w:rsidTr="004D37B3">
        <w:tc>
          <w:tcPr>
            <w:tcW w:w="565" w:type="dxa"/>
            <w:tcBorders>
              <w:top w:val="single" w:sz="4" w:space="0" w:color="000000"/>
              <w:left w:val="single" w:sz="4" w:space="0" w:color="000000"/>
              <w:bottom w:val="single" w:sz="4" w:space="0" w:color="000000"/>
              <w:right w:val="single" w:sz="4" w:space="0" w:color="000000"/>
            </w:tcBorders>
            <w:hideMark/>
          </w:tcPr>
          <w:p w:rsidR="00836631" w:rsidRDefault="00836631" w:rsidP="004D37B3">
            <w:pPr>
              <w:widowControl w:val="0"/>
              <w:autoSpaceDE w:val="0"/>
              <w:autoSpaceDN w:val="0"/>
              <w:adjustRightInd w:val="0"/>
              <w:jc w:val="both"/>
              <w:rPr>
                <w:rFonts w:eastAsia="Calibri"/>
                <w:sz w:val="20"/>
                <w:szCs w:val="20"/>
              </w:rPr>
            </w:pPr>
            <w:r>
              <w:rPr>
                <w:rFonts w:eastAsia="Calibri"/>
                <w:sz w:val="20"/>
                <w:szCs w:val="20"/>
              </w:rPr>
              <w:t>4.</w:t>
            </w:r>
          </w:p>
        </w:tc>
        <w:tc>
          <w:tcPr>
            <w:tcW w:w="3973" w:type="dxa"/>
            <w:tcBorders>
              <w:top w:val="single" w:sz="4" w:space="0" w:color="000000"/>
              <w:left w:val="single" w:sz="4" w:space="0" w:color="000000"/>
              <w:bottom w:val="single" w:sz="4" w:space="0" w:color="000000"/>
              <w:right w:val="single" w:sz="4" w:space="0" w:color="000000"/>
            </w:tcBorders>
            <w:hideMark/>
          </w:tcPr>
          <w:p w:rsidR="00836631" w:rsidRDefault="00836631" w:rsidP="004D37B3">
            <w:pPr>
              <w:shd w:val="clear" w:color="auto" w:fill="FFFFFF"/>
              <w:ind w:left="19" w:right="177"/>
              <w:jc w:val="both"/>
              <w:rPr>
                <w:sz w:val="20"/>
                <w:szCs w:val="20"/>
              </w:rPr>
            </w:pPr>
            <w:r>
              <w:rPr>
                <w:sz w:val="20"/>
                <w:szCs w:val="20"/>
              </w:rPr>
              <w:t>КФХ</w:t>
            </w:r>
          </w:p>
        </w:tc>
        <w:tc>
          <w:tcPr>
            <w:tcW w:w="2268" w:type="dxa"/>
            <w:tcBorders>
              <w:top w:val="single" w:sz="4" w:space="0" w:color="000000"/>
              <w:left w:val="single" w:sz="4" w:space="0" w:color="000000"/>
              <w:bottom w:val="single" w:sz="4" w:space="0" w:color="000000"/>
              <w:right w:val="single" w:sz="4" w:space="0" w:color="000000"/>
            </w:tcBorders>
            <w:hideMark/>
          </w:tcPr>
          <w:p w:rsidR="00836631" w:rsidRDefault="00836631" w:rsidP="004D37B3">
            <w:pPr>
              <w:shd w:val="clear" w:color="auto" w:fill="FFFFFF"/>
              <w:ind w:right="177"/>
              <w:jc w:val="both"/>
              <w:rPr>
                <w:rFonts w:eastAsia="Calibri"/>
                <w:sz w:val="20"/>
                <w:szCs w:val="20"/>
              </w:rPr>
            </w:pPr>
            <w:r>
              <w:rPr>
                <w:rFonts w:eastAsia="Calibri"/>
                <w:sz w:val="20"/>
                <w:szCs w:val="20"/>
              </w:rPr>
              <w:t>Сельское хозяйство</w:t>
            </w:r>
          </w:p>
        </w:tc>
        <w:tc>
          <w:tcPr>
            <w:tcW w:w="1560" w:type="dxa"/>
            <w:tcBorders>
              <w:top w:val="single" w:sz="4" w:space="0" w:color="000000"/>
              <w:left w:val="single" w:sz="4" w:space="0" w:color="000000"/>
              <w:bottom w:val="single" w:sz="4" w:space="0" w:color="000000"/>
              <w:right w:val="single" w:sz="4" w:space="0" w:color="000000"/>
            </w:tcBorders>
            <w:hideMark/>
          </w:tcPr>
          <w:p w:rsidR="00836631" w:rsidRDefault="00836631" w:rsidP="004D37B3">
            <w:pPr>
              <w:pStyle w:val="Default"/>
              <w:jc w:val="both"/>
              <w:rPr>
                <w:color w:val="auto"/>
                <w:sz w:val="20"/>
                <w:szCs w:val="20"/>
                <w:lang w:val="en-US"/>
              </w:rPr>
            </w:pPr>
            <w:r>
              <w:rPr>
                <w:color w:val="auto"/>
                <w:sz w:val="20"/>
                <w:szCs w:val="20"/>
                <w:lang w:val="en-US"/>
              </w:rPr>
              <w:t>IV</w:t>
            </w:r>
          </w:p>
        </w:tc>
        <w:tc>
          <w:tcPr>
            <w:tcW w:w="1415" w:type="dxa"/>
            <w:tcBorders>
              <w:top w:val="single" w:sz="4" w:space="0" w:color="000000"/>
              <w:left w:val="single" w:sz="4" w:space="0" w:color="000000"/>
              <w:bottom w:val="single" w:sz="4" w:space="0" w:color="000000"/>
              <w:right w:val="single" w:sz="4" w:space="0" w:color="000000"/>
            </w:tcBorders>
            <w:hideMark/>
          </w:tcPr>
          <w:p w:rsidR="00836631" w:rsidRDefault="00836631" w:rsidP="004D37B3">
            <w:pPr>
              <w:pStyle w:val="Default"/>
              <w:jc w:val="both"/>
              <w:rPr>
                <w:color w:val="auto"/>
                <w:sz w:val="20"/>
                <w:szCs w:val="20"/>
              </w:rPr>
            </w:pPr>
            <w:r>
              <w:rPr>
                <w:color w:val="auto"/>
                <w:sz w:val="20"/>
                <w:szCs w:val="20"/>
              </w:rPr>
              <w:t>100</w:t>
            </w:r>
          </w:p>
        </w:tc>
      </w:tr>
      <w:tr w:rsidR="00836631" w:rsidTr="004D37B3">
        <w:tc>
          <w:tcPr>
            <w:tcW w:w="565" w:type="dxa"/>
            <w:tcBorders>
              <w:top w:val="single" w:sz="4" w:space="0" w:color="000000"/>
              <w:left w:val="single" w:sz="4" w:space="0" w:color="000000"/>
              <w:bottom w:val="single" w:sz="4" w:space="0" w:color="000000"/>
              <w:right w:val="single" w:sz="4" w:space="0" w:color="000000"/>
            </w:tcBorders>
            <w:hideMark/>
          </w:tcPr>
          <w:p w:rsidR="00836631" w:rsidRDefault="00836631" w:rsidP="004D37B3">
            <w:pPr>
              <w:widowControl w:val="0"/>
              <w:autoSpaceDE w:val="0"/>
              <w:autoSpaceDN w:val="0"/>
              <w:adjustRightInd w:val="0"/>
              <w:jc w:val="both"/>
              <w:rPr>
                <w:rFonts w:eastAsia="Calibri"/>
                <w:sz w:val="20"/>
                <w:szCs w:val="20"/>
              </w:rPr>
            </w:pPr>
            <w:r>
              <w:rPr>
                <w:rFonts w:eastAsia="Calibri"/>
                <w:sz w:val="20"/>
                <w:szCs w:val="20"/>
              </w:rPr>
              <w:t>7</w:t>
            </w:r>
          </w:p>
        </w:tc>
        <w:tc>
          <w:tcPr>
            <w:tcW w:w="3973" w:type="dxa"/>
            <w:tcBorders>
              <w:top w:val="single" w:sz="4" w:space="0" w:color="000000"/>
              <w:left w:val="single" w:sz="4" w:space="0" w:color="000000"/>
              <w:bottom w:val="single" w:sz="4" w:space="0" w:color="000000"/>
              <w:right w:val="single" w:sz="4" w:space="0" w:color="000000"/>
            </w:tcBorders>
            <w:hideMark/>
          </w:tcPr>
          <w:p w:rsidR="00836631" w:rsidRDefault="00836631" w:rsidP="004D37B3">
            <w:pPr>
              <w:shd w:val="clear" w:color="auto" w:fill="FFFFFF"/>
              <w:ind w:left="19" w:right="177"/>
              <w:jc w:val="both"/>
              <w:rPr>
                <w:sz w:val="20"/>
                <w:szCs w:val="20"/>
              </w:rPr>
            </w:pPr>
            <w:r>
              <w:rPr>
                <w:sz w:val="20"/>
                <w:szCs w:val="20"/>
              </w:rPr>
              <w:t>Трансформаторная подстанция</w:t>
            </w:r>
          </w:p>
        </w:tc>
        <w:tc>
          <w:tcPr>
            <w:tcW w:w="2268" w:type="dxa"/>
            <w:tcBorders>
              <w:top w:val="single" w:sz="4" w:space="0" w:color="000000"/>
              <w:left w:val="single" w:sz="4" w:space="0" w:color="000000"/>
              <w:bottom w:val="single" w:sz="4" w:space="0" w:color="000000"/>
              <w:right w:val="single" w:sz="4" w:space="0" w:color="000000"/>
            </w:tcBorders>
            <w:hideMark/>
          </w:tcPr>
          <w:p w:rsidR="00836631" w:rsidRDefault="00836631" w:rsidP="004D37B3">
            <w:pPr>
              <w:shd w:val="clear" w:color="auto" w:fill="FFFFFF"/>
              <w:ind w:right="177"/>
              <w:jc w:val="both"/>
              <w:rPr>
                <w:rFonts w:eastAsia="Calibri"/>
                <w:sz w:val="20"/>
                <w:szCs w:val="20"/>
              </w:rPr>
            </w:pPr>
            <w:r>
              <w:rPr>
                <w:rFonts w:eastAsia="Calibri"/>
                <w:sz w:val="20"/>
                <w:szCs w:val="20"/>
              </w:rPr>
              <w:t>Электроснабжение</w:t>
            </w:r>
          </w:p>
        </w:tc>
        <w:tc>
          <w:tcPr>
            <w:tcW w:w="1560" w:type="dxa"/>
            <w:tcBorders>
              <w:top w:val="single" w:sz="4" w:space="0" w:color="000000"/>
              <w:left w:val="single" w:sz="4" w:space="0" w:color="000000"/>
              <w:bottom w:val="single" w:sz="4" w:space="0" w:color="000000"/>
              <w:right w:val="single" w:sz="4" w:space="0" w:color="000000"/>
            </w:tcBorders>
            <w:hideMark/>
          </w:tcPr>
          <w:p w:rsidR="00836631" w:rsidRDefault="00836631" w:rsidP="004D37B3">
            <w:pPr>
              <w:pStyle w:val="Default"/>
              <w:jc w:val="both"/>
              <w:rPr>
                <w:color w:val="auto"/>
                <w:sz w:val="20"/>
                <w:szCs w:val="20"/>
                <w:lang w:val="en-US"/>
              </w:rPr>
            </w:pPr>
            <w:r>
              <w:rPr>
                <w:color w:val="auto"/>
                <w:sz w:val="20"/>
                <w:szCs w:val="20"/>
                <w:lang w:val="en-US"/>
              </w:rPr>
              <w:t>V</w:t>
            </w:r>
          </w:p>
        </w:tc>
        <w:tc>
          <w:tcPr>
            <w:tcW w:w="1415" w:type="dxa"/>
            <w:tcBorders>
              <w:top w:val="single" w:sz="4" w:space="0" w:color="000000"/>
              <w:left w:val="single" w:sz="4" w:space="0" w:color="000000"/>
              <w:bottom w:val="single" w:sz="4" w:space="0" w:color="000000"/>
              <w:right w:val="single" w:sz="4" w:space="0" w:color="000000"/>
            </w:tcBorders>
            <w:hideMark/>
          </w:tcPr>
          <w:p w:rsidR="00836631" w:rsidRDefault="00836631" w:rsidP="004D37B3">
            <w:pPr>
              <w:pStyle w:val="Default"/>
              <w:jc w:val="both"/>
              <w:rPr>
                <w:color w:val="auto"/>
                <w:sz w:val="20"/>
                <w:szCs w:val="20"/>
              </w:rPr>
            </w:pPr>
            <w:r>
              <w:rPr>
                <w:color w:val="auto"/>
                <w:sz w:val="20"/>
                <w:szCs w:val="20"/>
              </w:rPr>
              <w:t>10</w:t>
            </w:r>
          </w:p>
        </w:tc>
      </w:tr>
      <w:tr w:rsidR="00836631" w:rsidTr="004D37B3">
        <w:tc>
          <w:tcPr>
            <w:tcW w:w="565" w:type="dxa"/>
            <w:tcBorders>
              <w:top w:val="single" w:sz="4" w:space="0" w:color="000000"/>
              <w:left w:val="single" w:sz="4" w:space="0" w:color="000000"/>
              <w:bottom w:val="single" w:sz="4" w:space="0" w:color="000000"/>
              <w:right w:val="single" w:sz="4" w:space="0" w:color="000000"/>
            </w:tcBorders>
            <w:hideMark/>
          </w:tcPr>
          <w:p w:rsidR="00836631" w:rsidRDefault="00836631" w:rsidP="004D37B3">
            <w:pPr>
              <w:widowControl w:val="0"/>
              <w:autoSpaceDE w:val="0"/>
              <w:autoSpaceDN w:val="0"/>
              <w:adjustRightInd w:val="0"/>
              <w:jc w:val="both"/>
              <w:rPr>
                <w:rFonts w:eastAsia="Calibri"/>
                <w:sz w:val="20"/>
                <w:szCs w:val="20"/>
              </w:rPr>
            </w:pPr>
            <w:r>
              <w:rPr>
                <w:rFonts w:eastAsia="Calibri"/>
                <w:sz w:val="20"/>
                <w:szCs w:val="20"/>
              </w:rPr>
              <w:t>8</w:t>
            </w:r>
          </w:p>
        </w:tc>
        <w:tc>
          <w:tcPr>
            <w:tcW w:w="3973" w:type="dxa"/>
            <w:tcBorders>
              <w:top w:val="single" w:sz="4" w:space="0" w:color="000000"/>
              <w:left w:val="single" w:sz="4" w:space="0" w:color="000000"/>
              <w:bottom w:val="single" w:sz="4" w:space="0" w:color="000000"/>
              <w:right w:val="single" w:sz="4" w:space="0" w:color="000000"/>
            </w:tcBorders>
            <w:hideMark/>
          </w:tcPr>
          <w:p w:rsidR="00836631" w:rsidRDefault="00836631" w:rsidP="004D37B3">
            <w:pPr>
              <w:shd w:val="clear" w:color="auto" w:fill="FFFFFF"/>
              <w:ind w:left="19" w:right="177"/>
              <w:jc w:val="both"/>
              <w:rPr>
                <w:sz w:val="20"/>
                <w:szCs w:val="20"/>
              </w:rPr>
            </w:pPr>
            <w:r>
              <w:rPr>
                <w:sz w:val="20"/>
                <w:szCs w:val="20"/>
              </w:rPr>
              <w:t>Площадка хранения ТБО</w:t>
            </w:r>
          </w:p>
        </w:tc>
        <w:tc>
          <w:tcPr>
            <w:tcW w:w="2268" w:type="dxa"/>
            <w:tcBorders>
              <w:top w:val="single" w:sz="4" w:space="0" w:color="000000"/>
              <w:left w:val="single" w:sz="4" w:space="0" w:color="000000"/>
              <w:bottom w:val="single" w:sz="4" w:space="0" w:color="000000"/>
              <w:right w:val="single" w:sz="4" w:space="0" w:color="000000"/>
            </w:tcBorders>
            <w:hideMark/>
          </w:tcPr>
          <w:p w:rsidR="00836631" w:rsidRDefault="00836631" w:rsidP="004D37B3">
            <w:pPr>
              <w:shd w:val="clear" w:color="auto" w:fill="FFFFFF"/>
              <w:ind w:right="177"/>
              <w:jc w:val="both"/>
              <w:rPr>
                <w:rFonts w:eastAsia="Calibri"/>
                <w:sz w:val="20"/>
                <w:szCs w:val="20"/>
              </w:rPr>
            </w:pPr>
            <w:r>
              <w:rPr>
                <w:rFonts w:eastAsia="Calibri"/>
                <w:sz w:val="20"/>
                <w:szCs w:val="20"/>
              </w:rPr>
              <w:t>Санитарная очистка</w:t>
            </w:r>
          </w:p>
        </w:tc>
        <w:tc>
          <w:tcPr>
            <w:tcW w:w="1560" w:type="dxa"/>
            <w:tcBorders>
              <w:top w:val="single" w:sz="4" w:space="0" w:color="000000"/>
              <w:left w:val="single" w:sz="4" w:space="0" w:color="000000"/>
              <w:bottom w:val="single" w:sz="4" w:space="0" w:color="000000"/>
              <w:right w:val="single" w:sz="4" w:space="0" w:color="000000"/>
            </w:tcBorders>
            <w:hideMark/>
          </w:tcPr>
          <w:p w:rsidR="00836631" w:rsidRDefault="00836631" w:rsidP="004D37B3">
            <w:pPr>
              <w:pStyle w:val="Default"/>
              <w:jc w:val="both"/>
              <w:rPr>
                <w:color w:val="auto"/>
                <w:sz w:val="20"/>
                <w:szCs w:val="20"/>
              </w:rPr>
            </w:pPr>
            <w:r>
              <w:rPr>
                <w:color w:val="auto"/>
                <w:sz w:val="20"/>
                <w:szCs w:val="20"/>
              </w:rPr>
              <w:t>III</w:t>
            </w:r>
          </w:p>
        </w:tc>
        <w:tc>
          <w:tcPr>
            <w:tcW w:w="1415" w:type="dxa"/>
            <w:tcBorders>
              <w:top w:val="single" w:sz="4" w:space="0" w:color="000000"/>
              <w:left w:val="single" w:sz="4" w:space="0" w:color="000000"/>
              <w:bottom w:val="single" w:sz="4" w:space="0" w:color="000000"/>
              <w:right w:val="single" w:sz="4" w:space="0" w:color="000000"/>
            </w:tcBorders>
            <w:hideMark/>
          </w:tcPr>
          <w:p w:rsidR="00836631" w:rsidRDefault="00836631" w:rsidP="004D37B3">
            <w:pPr>
              <w:pStyle w:val="Default"/>
              <w:jc w:val="both"/>
              <w:rPr>
                <w:color w:val="auto"/>
                <w:sz w:val="20"/>
                <w:szCs w:val="20"/>
              </w:rPr>
            </w:pPr>
            <w:r>
              <w:rPr>
                <w:color w:val="auto"/>
                <w:sz w:val="20"/>
                <w:szCs w:val="20"/>
              </w:rPr>
              <w:t>500</w:t>
            </w:r>
          </w:p>
        </w:tc>
      </w:tr>
      <w:tr w:rsidR="00836631" w:rsidTr="004D37B3">
        <w:tc>
          <w:tcPr>
            <w:tcW w:w="565" w:type="dxa"/>
            <w:tcBorders>
              <w:top w:val="single" w:sz="4" w:space="0" w:color="000000"/>
              <w:left w:val="single" w:sz="4" w:space="0" w:color="000000"/>
              <w:bottom w:val="single" w:sz="4" w:space="0" w:color="000000"/>
              <w:right w:val="single" w:sz="4" w:space="0" w:color="000000"/>
            </w:tcBorders>
            <w:hideMark/>
          </w:tcPr>
          <w:p w:rsidR="00836631" w:rsidRDefault="00836631" w:rsidP="004D37B3">
            <w:pPr>
              <w:widowControl w:val="0"/>
              <w:autoSpaceDE w:val="0"/>
              <w:autoSpaceDN w:val="0"/>
              <w:adjustRightInd w:val="0"/>
              <w:jc w:val="both"/>
              <w:rPr>
                <w:rFonts w:eastAsia="Calibri"/>
                <w:sz w:val="20"/>
                <w:szCs w:val="20"/>
              </w:rPr>
            </w:pPr>
            <w:r>
              <w:rPr>
                <w:rFonts w:eastAsia="Calibri"/>
                <w:sz w:val="20"/>
                <w:szCs w:val="20"/>
              </w:rPr>
              <w:t>9</w:t>
            </w:r>
          </w:p>
        </w:tc>
        <w:tc>
          <w:tcPr>
            <w:tcW w:w="3973" w:type="dxa"/>
            <w:tcBorders>
              <w:top w:val="single" w:sz="4" w:space="0" w:color="000000"/>
              <w:left w:val="single" w:sz="4" w:space="0" w:color="000000"/>
              <w:bottom w:val="single" w:sz="4" w:space="0" w:color="000000"/>
              <w:right w:val="single" w:sz="4" w:space="0" w:color="000000"/>
            </w:tcBorders>
            <w:hideMark/>
          </w:tcPr>
          <w:p w:rsidR="00836631" w:rsidRDefault="00836631" w:rsidP="004D37B3">
            <w:pPr>
              <w:pStyle w:val="Default"/>
              <w:jc w:val="both"/>
              <w:rPr>
                <w:color w:val="auto"/>
                <w:sz w:val="20"/>
                <w:szCs w:val="20"/>
              </w:rPr>
            </w:pPr>
            <w:r>
              <w:rPr>
                <w:color w:val="auto"/>
                <w:sz w:val="20"/>
                <w:szCs w:val="20"/>
              </w:rPr>
              <w:t xml:space="preserve">Кладбище </w:t>
            </w:r>
          </w:p>
        </w:tc>
        <w:tc>
          <w:tcPr>
            <w:tcW w:w="2268" w:type="dxa"/>
            <w:tcBorders>
              <w:top w:val="single" w:sz="4" w:space="0" w:color="000000"/>
              <w:left w:val="single" w:sz="4" w:space="0" w:color="000000"/>
              <w:bottom w:val="single" w:sz="4" w:space="0" w:color="000000"/>
              <w:right w:val="single" w:sz="4" w:space="0" w:color="000000"/>
            </w:tcBorders>
            <w:hideMark/>
          </w:tcPr>
          <w:p w:rsidR="00836631" w:rsidRDefault="00836631" w:rsidP="004D37B3">
            <w:pPr>
              <w:pStyle w:val="Default"/>
              <w:jc w:val="both"/>
              <w:rPr>
                <w:color w:val="auto"/>
                <w:sz w:val="20"/>
                <w:szCs w:val="20"/>
              </w:rPr>
            </w:pPr>
            <w:r>
              <w:rPr>
                <w:color w:val="auto"/>
                <w:sz w:val="20"/>
                <w:szCs w:val="20"/>
              </w:rPr>
              <w:t xml:space="preserve">Санитарная очистка </w:t>
            </w:r>
          </w:p>
        </w:tc>
        <w:tc>
          <w:tcPr>
            <w:tcW w:w="1560" w:type="dxa"/>
            <w:tcBorders>
              <w:top w:val="single" w:sz="4" w:space="0" w:color="000000"/>
              <w:left w:val="single" w:sz="4" w:space="0" w:color="000000"/>
              <w:bottom w:val="single" w:sz="4" w:space="0" w:color="000000"/>
              <w:right w:val="single" w:sz="4" w:space="0" w:color="000000"/>
            </w:tcBorders>
            <w:hideMark/>
          </w:tcPr>
          <w:p w:rsidR="00836631" w:rsidRDefault="00836631" w:rsidP="004D37B3">
            <w:pPr>
              <w:pStyle w:val="Default"/>
              <w:jc w:val="both"/>
              <w:rPr>
                <w:color w:val="auto"/>
                <w:sz w:val="20"/>
                <w:szCs w:val="20"/>
                <w:lang w:val="en-US"/>
              </w:rPr>
            </w:pPr>
            <w:r>
              <w:rPr>
                <w:color w:val="auto"/>
                <w:sz w:val="20"/>
                <w:szCs w:val="20"/>
                <w:lang w:val="en-US"/>
              </w:rPr>
              <w:t>IV</w:t>
            </w:r>
          </w:p>
        </w:tc>
        <w:tc>
          <w:tcPr>
            <w:tcW w:w="1415" w:type="dxa"/>
            <w:tcBorders>
              <w:top w:val="single" w:sz="4" w:space="0" w:color="000000"/>
              <w:left w:val="single" w:sz="4" w:space="0" w:color="000000"/>
              <w:bottom w:val="single" w:sz="4" w:space="0" w:color="000000"/>
              <w:right w:val="single" w:sz="4" w:space="0" w:color="000000"/>
            </w:tcBorders>
            <w:hideMark/>
          </w:tcPr>
          <w:p w:rsidR="00836631" w:rsidRDefault="00836631" w:rsidP="004D37B3">
            <w:pPr>
              <w:pStyle w:val="Default"/>
              <w:jc w:val="both"/>
              <w:rPr>
                <w:color w:val="auto"/>
                <w:sz w:val="20"/>
                <w:szCs w:val="20"/>
              </w:rPr>
            </w:pPr>
            <w:r>
              <w:rPr>
                <w:color w:val="auto"/>
                <w:sz w:val="20"/>
                <w:szCs w:val="20"/>
              </w:rPr>
              <w:t>50</w:t>
            </w:r>
          </w:p>
        </w:tc>
      </w:tr>
      <w:tr w:rsidR="00836631" w:rsidTr="004D37B3">
        <w:tc>
          <w:tcPr>
            <w:tcW w:w="565" w:type="dxa"/>
            <w:tcBorders>
              <w:top w:val="single" w:sz="4" w:space="0" w:color="000000"/>
              <w:left w:val="single" w:sz="4" w:space="0" w:color="000000"/>
              <w:bottom w:val="single" w:sz="4" w:space="0" w:color="000000"/>
              <w:right w:val="single" w:sz="4" w:space="0" w:color="000000"/>
            </w:tcBorders>
            <w:hideMark/>
          </w:tcPr>
          <w:p w:rsidR="00836631" w:rsidRDefault="00836631" w:rsidP="004D37B3">
            <w:pPr>
              <w:widowControl w:val="0"/>
              <w:autoSpaceDE w:val="0"/>
              <w:autoSpaceDN w:val="0"/>
              <w:adjustRightInd w:val="0"/>
              <w:ind w:firstLine="720"/>
              <w:jc w:val="both"/>
              <w:rPr>
                <w:rFonts w:eastAsia="Calibri"/>
                <w:sz w:val="20"/>
                <w:szCs w:val="20"/>
              </w:rPr>
            </w:pPr>
          </w:p>
        </w:tc>
        <w:tc>
          <w:tcPr>
            <w:tcW w:w="3973" w:type="dxa"/>
            <w:tcBorders>
              <w:top w:val="single" w:sz="4" w:space="0" w:color="000000"/>
              <w:left w:val="single" w:sz="4" w:space="0" w:color="000000"/>
              <w:bottom w:val="single" w:sz="4" w:space="0" w:color="000000"/>
              <w:right w:val="single" w:sz="4" w:space="0" w:color="000000"/>
            </w:tcBorders>
            <w:hideMark/>
          </w:tcPr>
          <w:p w:rsidR="00836631" w:rsidRDefault="00836631" w:rsidP="004D37B3">
            <w:pPr>
              <w:ind w:right="177"/>
              <w:jc w:val="both"/>
              <w:rPr>
                <w:rFonts w:eastAsia="Calibri"/>
                <w:b/>
                <w:bCs/>
                <w:sz w:val="20"/>
                <w:szCs w:val="20"/>
              </w:rPr>
            </w:pPr>
            <w:r>
              <w:rPr>
                <w:rFonts w:eastAsia="Calibri"/>
                <w:b/>
                <w:sz w:val="20"/>
                <w:szCs w:val="20"/>
              </w:rPr>
              <w:t>д. Александровка</w:t>
            </w:r>
          </w:p>
        </w:tc>
        <w:tc>
          <w:tcPr>
            <w:tcW w:w="2268" w:type="dxa"/>
            <w:tcBorders>
              <w:top w:val="single" w:sz="4" w:space="0" w:color="000000"/>
              <w:left w:val="single" w:sz="4" w:space="0" w:color="000000"/>
              <w:bottom w:val="single" w:sz="4" w:space="0" w:color="000000"/>
              <w:right w:val="single" w:sz="4" w:space="0" w:color="000000"/>
            </w:tcBorders>
          </w:tcPr>
          <w:p w:rsidR="00836631" w:rsidRDefault="00836631" w:rsidP="004D37B3">
            <w:pPr>
              <w:shd w:val="clear" w:color="auto" w:fill="FFFFFF"/>
              <w:ind w:left="19" w:right="177" w:firstLine="52"/>
              <w:jc w:val="both"/>
              <w:rPr>
                <w:rFonts w:eastAsia="Calibri"/>
                <w:b/>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836631" w:rsidRDefault="00836631" w:rsidP="004D37B3">
            <w:pPr>
              <w:shd w:val="clear" w:color="auto" w:fill="FFFFFF"/>
              <w:ind w:left="19" w:right="177" w:firstLine="52"/>
              <w:jc w:val="both"/>
              <w:rPr>
                <w:rFonts w:eastAsia="Calibri"/>
                <w:b/>
                <w:sz w:val="20"/>
                <w:szCs w:val="20"/>
              </w:rPr>
            </w:pPr>
          </w:p>
        </w:tc>
        <w:tc>
          <w:tcPr>
            <w:tcW w:w="1415" w:type="dxa"/>
            <w:tcBorders>
              <w:top w:val="single" w:sz="4" w:space="0" w:color="000000"/>
              <w:left w:val="single" w:sz="4" w:space="0" w:color="000000"/>
              <w:bottom w:val="single" w:sz="4" w:space="0" w:color="000000"/>
              <w:right w:val="single" w:sz="4" w:space="0" w:color="000000"/>
            </w:tcBorders>
          </w:tcPr>
          <w:p w:rsidR="00836631" w:rsidRDefault="00836631" w:rsidP="004D37B3">
            <w:pPr>
              <w:shd w:val="clear" w:color="auto" w:fill="FFFFFF"/>
              <w:ind w:left="19" w:right="177" w:firstLine="52"/>
              <w:jc w:val="both"/>
              <w:rPr>
                <w:rFonts w:eastAsia="Calibri"/>
                <w:b/>
                <w:sz w:val="20"/>
                <w:szCs w:val="20"/>
              </w:rPr>
            </w:pPr>
          </w:p>
        </w:tc>
      </w:tr>
      <w:tr w:rsidR="00836631" w:rsidTr="004D37B3">
        <w:trPr>
          <w:trHeight w:val="281"/>
        </w:trPr>
        <w:tc>
          <w:tcPr>
            <w:tcW w:w="565" w:type="dxa"/>
            <w:tcBorders>
              <w:top w:val="single" w:sz="4" w:space="0" w:color="000000"/>
              <w:left w:val="single" w:sz="4" w:space="0" w:color="000000"/>
              <w:bottom w:val="single" w:sz="4" w:space="0" w:color="auto"/>
              <w:right w:val="single" w:sz="4" w:space="0" w:color="000000"/>
            </w:tcBorders>
            <w:hideMark/>
          </w:tcPr>
          <w:p w:rsidR="00836631" w:rsidRDefault="00836631" w:rsidP="004D37B3">
            <w:pPr>
              <w:widowControl w:val="0"/>
              <w:autoSpaceDE w:val="0"/>
              <w:autoSpaceDN w:val="0"/>
              <w:adjustRightInd w:val="0"/>
              <w:jc w:val="both"/>
              <w:rPr>
                <w:rFonts w:eastAsia="Calibri"/>
                <w:sz w:val="20"/>
                <w:szCs w:val="20"/>
              </w:rPr>
            </w:pPr>
            <w:r>
              <w:rPr>
                <w:rFonts w:eastAsia="Calibri"/>
                <w:sz w:val="20"/>
                <w:szCs w:val="20"/>
              </w:rPr>
              <w:t>10</w:t>
            </w:r>
          </w:p>
        </w:tc>
        <w:tc>
          <w:tcPr>
            <w:tcW w:w="3973" w:type="dxa"/>
            <w:tcBorders>
              <w:top w:val="single" w:sz="4" w:space="0" w:color="000000"/>
              <w:left w:val="single" w:sz="4" w:space="0" w:color="000000"/>
              <w:bottom w:val="single" w:sz="4" w:space="0" w:color="auto"/>
              <w:right w:val="single" w:sz="4" w:space="0" w:color="000000"/>
            </w:tcBorders>
            <w:hideMark/>
          </w:tcPr>
          <w:p w:rsidR="00836631" w:rsidRDefault="00836631" w:rsidP="004D37B3">
            <w:pPr>
              <w:pStyle w:val="Default"/>
              <w:jc w:val="both"/>
              <w:rPr>
                <w:color w:val="auto"/>
                <w:sz w:val="20"/>
                <w:szCs w:val="20"/>
              </w:rPr>
            </w:pPr>
            <w:r>
              <w:rPr>
                <w:color w:val="auto"/>
                <w:sz w:val="20"/>
                <w:szCs w:val="20"/>
              </w:rPr>
              <w:t>Кладбище</w:t>
            </w:r>
          </w:p>
        </w:tc>
        <w:tc>
          <w:tcPr>
            <w:tcW w:w="2268" w:type="dxa"/>
            <w:tcBorders>
              <w:top w:val="single" w:sz="4" w:space="0" w:color="000000"/>
              <w:left w:val="single" w:sz="4" w:space="0" w:color="000000"/>
              <w:bottom w:val="single" w:sz="4" w:space="0" w:color="auto"/>
              <w:right w:val="single" w:sz="4" w:space="0" w:color="000000"/>
            </w:tcBorders>
            <w:hideMark/>
          </w:tcPr>
          <w:p w:rsidR="00836631" w:rsidRDefault="00836631" w:rsidP="004D37B3">
            <w:pPr>
              <w:pStyle w:val="Default"/>
              <w:jc w:val="both"/>
              <w:rPr>
                <w:color w:val="auto"/>
                <w:sz w:val="20"/>
                <w:szCs w:val="20"/>
              </w:rPr>
            </w:pPr>
            <w:r>
              <w:rPr>
                <w:color w:val="auto"/>
                <w:sz w:val="20"/>
                <w:szCs w:val="20"/>
              </w:rPr>
              <w:t xml:space="preserve">Санитарная очистка </w:t>
            </w:r>
          </w:p>
        </w:tc>
        <w:tc>
          <w:tcPr>
            <w:tcW w:w="1560" w:type="dxa"/>
            <w:tcBorders>
              <w:top w:val="single" w:sz="4" w:space="0" w:color="000000"/>
              <w:left w:val="single" w:sz="4" w:space="0" w:color="000000"/>
              <w:bottom w:val="single" w:sz="4" w:space="0" w:color="auto"/>
              <w:right w:val="single" w:sz="4" w:space="0" w:color="000000"/>
            </w:tcBorders>
            <w:hideMark/>
          </w:tcPr>
          <w:p w:rsidR="00836631" w:rsidRDefault="00836631" w:rsidP="004D37B3">
            <w:pPr>
              <w:pStyle w:val="Default"/>
              <w:jc w:val="both"/>
              <w:rPr>
                <w:color w:val="auto"/>
                <w:sz w:val="20"/>
                <w:szCs w:val="20"/>
              </w:rPr>
            </w:pPr>
            <w:r>
              <w:rPr>
                <w:color w:val="auto"/>
                <w:sz w:val="20"/>
                <w:szCs w:val="20"/>
                <w:lang w:val="en-US"/>
              </w:rPr>
              <w:t>IV</w:t>
            </w:r>
          </w:p>
        </w:tc>
        <w:tc>
          <w:tcPr>
            <w:tcW w:w="1415" w:type="dxa"/>
            <w:tcBorders>
              <w:top w:val="single" w:sz="4" w:space="0" w:color="000000"/>
              <w:left w:val="single" w:sz="4" w:space="0" w:color="000000"/>
              <w:bottom w:val="single" w:sz="4" w:space="0" w:color="auto"/>
              <w:right w:val="single" w:sz="4" w:space="0" w:color="000000"/>
            </w:tcBorders>
            <w:hideMark/>
          </w:tcPr>
          <w:p w:rsidR="00836631" w:rsidRDefault="00836631" w:rsidP="004D37B3">
            <w:pPr>
              <w:pStyle w:val="Default"/>
              <w:jc w:val="both"/>
              <w:rPr>
                <w:color w:val="auto"/>
                <w:sz w:val="20"/>
                <w:szCs w:val="20"/>
              </w:rPr>
            </w:pPr>
            <w:r>
              <w:rPr>
                <w:color w:val="auto"/>
                <w:sz w:val="20"/>
                <w:szCs w:val="20"/>
              </w:rPr>
              <w:t>300</w:t>
            </w:r>
          </w:p>
        </w:tc>
      </w:tr>
      <w:tr w:rsidR="00836631" w:rsidTr="004D37B3">
        <w:trPr>
          <w:trHeight w:val="149"/>
        </w:trPr>
        <w:tc>
          <w:tcPr>
            <w:tcW w:w="565" w:type="dxa"/>
            <w:tcBorders>
              <w:top w:val="single" w:sz="4" w:space="0" w:color="auto"/>
              <w:left w:val="single" w:sz="4" w:space="0" w:color="000000"/>
              <w:bottom w:val="single" w:sz="4" w:space="0" w:color="auto"/>
              <w:right w:val="single" w:sz="4" w:space="0" w:color="000000"/>
            </w:tcBorders>
            <w:hideMark/>
          </w:tcPr>
          <w:p w:rsidR="00836631" w:rsidRDefault="00836631" w:rsidP="004D37B3">
            <w:pPr>
              <w:widowControl w:val="0"/>
              <w:autoSpaceDE w:val="0"/>
              <w:autoSpaceDN w:val="0"/>
              <w:adjustRightInd w:val="0"/>
              <w:jc w:val="both"/>
              <w:rPr>
                <w:rFonts w:eastAsia="Calibri"/>
                <w:sz w:val="20"/>
                <w:szCs w:val="20"/>
              </w:rPr>
            </w:pPr>
            <w:r>
              <w:rPr>
                <w:rFonts w:eastAsia="Calibri"/>
                <w:sz w:val="20"/>
                <w:szCs w:val="20"/>
              </w:rPr>
              <w:t>13</w:t>
            </w:r>
          </w:p>
        </w:tc>
        <w:tc>
          <w:tcPr>
            <w:tcW w:w="3973" w:type="dxa"/>
            <w:tcBorders>
              <w:top w:val="single" w:sz="4" w:space="0" w:color="auto"/>
              <w:left w:val="single" w:sz="4" w:space="0" w:color="000000"/>
              <w:bottom w:val="single" w:sz="4" w:space="0" w:color="auto"/>
              <w:right w:val="single" w:sz="4" w:space="0" w:color="000000"/>
            </w:tcBorders>
            <w:hideMark/>
          </w:tcPr>
          <w:p w:rsidR="00836631" w:rsidRDefault="00836631" w:rsidP="004D37B3">
            <w:pPr>
              <w:pStyle w:val="Default"/>
              <w:jc w:val="both"/>
              <w:rPr>
                <w:color w:val="auto"/>
                <w:sz w:val="20"/>
                <w:szCs w:val="20"/>
              </w:rPr>
            </w:pPr>
            <w:r>
              <w:rPr>
                <w:color w:val="auto"/>
                <w:sz w:val="20"/>
                <w:szCs w:val="20"/>
              </w:rPr>
              <w:t>Трансформаторная подстанция</w:t>
            </w:r>
          </w:p>
        </w:tc>
        <w:tc>
          <w:tcPr>
            <w:tcW w:w="2268" w:type="dxa"/>
            <w:tcBorders>
              <w:top w:val="single" w:sz="4" w:space="0" w:color="auto"/>
              <w:left w:val="single" w:sz="4" w:space="0" w:color="000000"/>
              <w:bottom w:val="single" w:sz="4" w:space="0" w:color="auto"/>
              <w:right w:val="single" w:sz="4" w:space="0" w:color="000000"/>
            </w:tcBorders>
            <w:hideMark/>
          </w:tcPr>
          <w:p w:rsidR="00836631" w:rsidRDefault="00836631" w:rsidP="004D37B3">
            <w:pPr>
              <w:pStyle w:val="Default"/>
              <w:jc w:val="both"/>
              <w:rPr>
                <w:color w:val="auto"/>
                <w:sz w:val="20"/>
                <w:szCs w:val="20"/>
              </w:rPr>
            </w:pPr>
            <w:r>
              <w:rPr>
                <w:color w:val="auto"/>
                <w:sz w:val="20"/>
                <w:szCs w:val="20"/>
              </w:rPr>
              <w:t>Электроснабжение</w:t>
            </w:r>
          </w:p>
        </w:tc>
        <w:tc>
          <w:tcPr>
            <w:tcW w:w="1560" w:type="dxa"/>
            <w:tcBorders>
              <w:top w:val="single" w:sz="4" w:space="0" w:color="auto"/>
              <w:left w:val="single" w:sz="4" w:space="0" w:color="000000"/>
              <w:bottom w:val="single" w:sz="4" w:space="0" w:color="auto"/>
              <w:right w:val="single" w:sz="4" w:space="0" w:color="000000"/>
            </w:tcBorders>
            <w:hideMark/>
          </w:tcPr>
          <w:p w:rsidR="00836631" w:rsidRDefault="00836631" w:rsidP="004D37B3">
            <w:pPr>
              <w:pStyle w:val="Default"/>
              <w:jc w:val="both"/>
              <w:rPr>
                <w:color w:val="auto"/>
                <w:sz w:val="20"/>
                <w:szCs w:val="20"/>
              </w:rPr>
            </w:pPr>
            <w:r>
              <w:rPr>
                <w:color w:val="auto"/>
                <w:sz w:val="20"/>
                <w:szCs w:val="20"/>
                <w:lang w:val="en-US"/>
              </w:rPr>
              <w:t>V</w:t>
            </w:r>
          </w:p>
        </w:tc>
        <w:tc>
          <w:tcPr>
            <w:tcW w:w="1415" w:type="dxa"/>
            <w:tcBorders>
              <w:top w:val="single" w:sz="4" w:space="0" w:color="auto"/>
              <w:left w:val="single" w:sz="4" w:space="0" w:color="000000"/>
              <w:bottom w:val="single" w:sz="4" w:space="0" w:color="auto"/>
              <w:right w:val="single" w:sz="4" w:space="0" w:color="000000"/>
            </w:tcBorders>
            <w:hideMark/>
          </w:tcPr>
          <w:p w:rsidR="00836631" w:rsidRDefault="00836631" w:rsidP="004D37B3">
            <w:pPr>
              <w:pStyle w:val="Default"/>
              <w:jc w:val="both"/>
              <w:rPr>
                <w:color w:val="auto"/>
                <w:sz w:val="20"/>
                <w:szCs w:val="20"/>
              </w:rPr>
            </w:pPr>
            <w:r>
              <w:rPr>
                <w:color w:val="auto"/>
                <w:sz w:val="20"/>
                <w:szCs w:val="20"/>
              </w:rPr>
              <w:t>10</w:t>
            </w:r>
          </w:p>
        </w:tc>
      </w:tr>
      <w:tr w:rsidR="00836631" w:rsidTr="004D37B3">
        <w:tc>
          <w:tcPr>
            <w:tcW w:w="565" w:type="dxa"/>
            <w:tcBorders>
              <w:top w:val="single" w:sz="4" w:space="0" w:color="000000"/>
              <w:left w:val="single" w:sz="4" w:space="0" w:color="000000"/>
              <w:bottom w:val="single" w:sz="4" w:space="0" w:color="000000"/>
              <w:right w:val="single" w:sz="4" w:space="0" w:color="000000"/>
            </w:tcBorders>
          </w:tcPr>
          <w:p w:rsidR="00836631" w:rsidRDefault="00836631" w:rsidP="004D37B3">
            <w:pPr>
              <w:widowControl w:val="0"/>
              <w:autoSpaceDE w:val="0"/>
              <w:autoSpaceDN w:val="0"/>
              <w:adjustRightInd w:val="0"/>
              <w:jc w:val="both"/>
              <w:rPr>
                <w:rFonts w:eastAsia="Calibri"/>
                <w:sz w:val="20"/>
                <w:szCs w:val="20"/>
              </w:rPr>
            </w:pPr>
          </w:p>
        </w:tc>
        <w:tc>
          <w:tcPr>
            <w:tcW w:w="3973" w:type="dxa"/>
            <w:tcBorders>
              <w:top w:val="single" w:sz="4" w:space="0" w:color="000000"/>
              <w:left w:val="single" w:sz="4" w:space="0" w:color="000000"/>
              <w:bottom w:val="single" w:sz="4" w:space="0" w:color="000000"/>
              <w:right w:val="single" w:sz="4" w:space="0" w:color="000000"/>
            </w:tcBorders>
            <w:hideMark/>
          </w:tcPr>
          <w:p w:rsidR="00836631" w:rsidRDefault="00836631" w:rsidP="004D37B3">
            <w:pPr>
              <w:pStyle w:val="Default"/>
              <w:jc w:val="both"/>
              <w:rPr>
                <w:b/>
                <w:color w:val="auto"/>
                <w:sz w:val="20"/>
                <w:szCs w:val="20"/>
              </w:rPr>
            </w:pPr>
            <w:r>
              <w:rPr>
                <w:b/>
                <w:color w:val="auto"/>
                <w:sz w:val="20"/>
                <w:szCs w:val="20"/>
              </w:rPr>
              <w:t>д. Паберега</w:t>
            </w:r>
          </w:p>
        </w:tc>
        <w:tc>
          <w:tcPr>
            <w:tcW w:w="2268" w:type="dxa"/>
            <w:tcBorders>
              <w:top w:val="single" w:sz="4" w:space="0" w:color="000000"/>
              <w:left w:val="single" w:sz="4" w:space="0" w:color="000000"/>
              <w:bottom w:val="single" w:sz="4" w:space="0" w:color="000000"/>
              <w:right w:val="single" w:sz="4" w:space="0" w:color="000000"/>
            </w:tcBorders>
          </w:tcPr>
          <w:p w:rsidR="00836631" w:rsidRDefault="00836631" w:rsidP="004D37B3">
            <w:pPr>
              <w:pStyle w:val="Default"/>
              <w:jc w:val="both"/>
              <w:rPr>
                <w:color w:val="auto"/>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836631" w:rsidRDefault="00836631" w:rsidP="004D37B3">
            <w:pPr>
              <w:pStyle w:val="Default"/>
              <w:jc w:val="both"/>
              <w:rPr>
                <w:color w:val="auto"/>
                <w:sz w:val="20"/>
                <w:szCs w:val="20"/>
              </w:rPr>
            </w:pPr>
          </w:p>
        </w:tc>
        <w:tc>
          <w:tcPr>
            <w:tcW w:w="1415" w:type="dxa"/>
            <w:tcBorders>
              <w:top w:val="single" w:sz="4" w:space="0" w:color="000000"/>
              <w:left w:val="single" w:sz="4" w:space="0" w:color="000000"/>
              <w:bottom w:val="single" w:sz="4" w:space="0" w:color="000000"/>
              <w:right w:val="single" w:sz="4" w:space="0" w:color="000000"/>
            </w:tcBorders>
          </w:tcPr>
          <w:p w:rsidR="00836631" w:rsidRDefault="00836631" w:rsidP="004D37B3">
            <w:pPr>
              <w:pStyle w:val="Default"/>
              <w:jc w:val="both"/>
              <w:rPr>
                <w:color w:val="auto"/>
                <w:sz w:val="20"/>
                <w:szCs w:val="20"/>
              </w:rPr>
            </w:pPr>
          </w:p>
        </w:tc>
      </w:tr>
      <w:tr w:rsidR="00836631" w:rsidTr="004D37B3">
        <w:trPr>
          <w:trHeight w:val="206"/>
        </w:trPr>
        <w:tc>
          <w:tcPr>
            <w:tcW w:w="565" w:type="dxa"/>
            <w:tcBorders>
              <w:top w:val="single" w:sz="4" w:space="0" w:color="000000"/>
              <w:left w:val="single" w:sz="4" w:space="0" w:color="000000"/>
              <w:bottom w:val="single" w:sz="4" w:space="0" w:color="auto"/>
              <w:right w:val="single" w:sz="4" w:space="0" w:color="000000"/>
            </w:tcBorders>
            <w:hideMark/>
          </w:tcPr>
          <w:p w:rsidR="00836631" w:rsidRDefault="00836631" w:rsidP="004D37B3">
            <w:pPr>
              <w:widowControl w:val="0"/>
              <w:autoSpaceDE w:val="0"/>
              <w:autoSpaceDN w:val="0"/>
              <w:adjustRightInd w:val="0"/>
              <w:jc w:val="both"/>
              <w:rPr>
                <w:rFonts w:eastAsia="Calibri"/>
                <w:sz w:val="20"/>
                <w:szCs w:val="20"/>
              </w:rPr>
            </w:pPr>
            <w:r>
              <w:rPr>
                <w:rFonts w:eastAsia="Calibri"/>
                <w:sz w:val="20"/>
                <w:szCs w:val="20"/>
              </w:rPr>
              <w:t>14</w:t>
            </w:r>
          </w:p>
        </w:tc>
        <w:tc>
          <w:tcPr>
            <w:tcW w:w="3973" w:type="dxa"/>
            <w:tcBorders>
              <w:top w:val="single" w:sz="4" w:space="0" w:color="000000"/>
              <w:left w:val="single" w:sz="4" w:space="0" w:color="000000"/>
              <w:bottom w:val="single" w:sz="4" w:space="0" w:color="auto"/>
              <w:right w:val="single" w:sz="4" w:space="0" w:color="000000"/>
            </w:tcBorders>
            <w:hideMark/>
          </w:tcPr>
          <w:p w:rsidR="00836631" w:rsidRDefault="00836631" w:rsidP="004D37B3">
            <w:pPr>
              <w:pStyle w:val="Default"/>
              <w:jc w:val="both"/>
              <w:rPr>
                <w:color w:val="auto"/>
                <w:sz w:val="20"/>
                <w:szCs w:val="20"/>
              </w:rPr>
            </w:pPr>
            <w:r>
              <w:rPr>
                <w:color w:val="auto"/>
                <w:sz w:val="20"/>
                <w:szCs w:val="20"/>
              </w:rPr>
              <w:t xml:space="preserve">Кладбище </w:t>
            </w:r>
          </w:p>
        </w:tc>
        <w:tc>
          <w:tcPr>
            <w:tcW w:w="2268" w:type="dxa"/>
            <w:tcBorders>
              <w:top w:val="single" w:sz="4" w:space="0" w:color="000000"/>
              <w:left w:val="single" w:sz="4" w:space="0" w:color="000000"/>
              <w:bottom w:val="single" w:sz="4" w:space="0" w:color="auto"/>
              <w:right w:val="single" w:sz="4" w:space="0" w:color="000000"/>
            </w:tcBorders>
            <w:hideMark/>
          </w:tcPr>
          <w:p w:rsidR="00836631" w:rsidRDefault="00836631" w:rsidP="004D37B3">
            <w:pPr>
              <w:pStyle w:val="Default"/>
              <w:jc w:val="both"/>
              <w:rPr>
                <w:color w:val="auto"/>
                <w:sz w:val="20"/>
                <w:szCs w:val="20"/>
              </w:rPr>
            </w:pPr>
            <w:r>
              <w:rPr>
                <w:color w:val="auto"/>
                <w:sz w:val="20"/>
                <w:szCs w:val="20"/>
              </w:rPr>
              <w:t xml:space="preserve">Санитарная очистка </w:t>
            </w:r>
          </w:p>
        </w:tc>
        <w:tc>
          <w:tcPr>
            <w:tcW w:w="1560" w:type="dxa"/>
            <w:tcBorders>
              <w:top w:val="single" w:sz="4" w:space="0" w:color="000000"/>
              <w:left w:val="single" w:sz="4" w:space="0" w:color="000000"/>
              <w:bottom w:val="single" w:sz="4" w:space="0" w:color="auto"/>
              <w:right w:val="single" w:sz="4" w:space="0" w:color="000000"/>
            </w:tcBorders>
            <w:hideMark/>
          </w:tcPr>
          <w:p w:rsidR="00836631" w:rsidRDefault="00836631" w:rsidP="004D37B3">
            <w:pPr>
              <w:pStyle w:val="Default"/>
              <w:jc w:val="both"/>
              <w:rPr>
                <w:color w:val="auto"/>
                <w:sz w:val="20"/>
                <w:szCs w:val="20"/>
              </w:rPr>
            </w:pPr>
            <w:r>
              <w:rPr>
                <w:color w:val="auto"/>
                <w:sz w:val="20"/>
                <w:szCs w:val="20"/>
                <w:lang w:val="en-US"/>
              </w:rPr>
              <w:t>IV</w:t>
            </w:r>
          </w:p>
        </w:tc>
        <w:tc>
          <w:tcPr>
            <w:tcW w:w="1415" w:type="dxa"/>
            <w:tcBorders>
              <w:top w:val="single" w:sz="4" w:space="0" w:color="000000"/>
              <w:left w:val="single" w:sz="4" w:space="0" w:color="000000"/>
              <w:bottom w:val="single" w:sz="4" w:space="0" w:color="auto"/>
              <w:right w:val="single" w:sz="4" w:space="0" w:color="000000"/>
            </w:tcBorders>
            <w:hideMark/>
          </w:tcPr>
          <w:p w:rsidR="00836631" w:rsidRDefault="00836631" w:rsidP="004D37B3">
            <w:pPr>
              <w:pStyle w:val="Default"/>
              <w:jc w:val="both"/>
              <w:rPr>
                <w:color w:val="auto"/>
                <w:sz w:val="20"/>
                <w:szCs w:val="20"/>
              </w:rPr>
            </w:pPr>
            <w:r>
              <w:rPr>
                <w:color w:val="auto"/>
                <w:sz w:val="20"/>
                <w:szCs w:val="20"/>
              </w:rPr>
              <w:t>50</w:t>
            </w:r>
          </w:p>
        </w:tc>
      </w:tr>
      <w:tr w:rsidR="00836631" w:rsidTr="004D37B3">
        <w:trPr>
          <w:trHeight w:val="243"/>
        </w:trPr>
        <w:tc>
          <w:tcPr>
            <w:tcW w:w="565" w:type="dxa"/>
            <w:tcBorders>
              <w:top w:val="single" w:sz="4" w:space="0" w:color="auto"/>
              <w:left w:val="single" w:sz="4" w:space="0" w:color="000000"/>
              <w:bottom w:val="single" w:sz="4" w:space="0" w:color="auto"/>
              <w:right w:val="single" w:sz="4" w:space="0" w:color="000000"/>
            </w:tcBorders>
            <w:hideMark/>
          </w:tcPr>
          <w:p w:rsidR="00836631" w:rsidRDefault="00836631" w:rsidP="004D37B3">
            <w:pPr>
              <w:widowControl w:val="0"/>
              <w:autoSpaceDE w:val="0"/>
              <w:autoSpaceDN w:val="0"/>
              <w:adjustRightInd w:val="0"/>
              <w:jc w:val="both"/>
              <w:rPr>
                <w:rFonts w:eastAsia="Calibri"/>
                <w:sz w:val="20"/>
                <w:szCs w:val="20"/>
              </w:rPr>
            </w:pPr>
            <w:r>
              <w:rPr>
                <w:rFonts w:eastAsia="Calibri"/>
                <w:sz w:val="20"/>
                <w:szCs w:val="20"/>
              </w:rPr>
              <w:t>15</w:t>
            </w:r>
          </w:p>
        </w:tc>
        <w:tc>
          <w:tcPr>
            <w:tcW w:w="3973" w:type="dxa"/>
            <w:tcBorders>
              <w:top w:val="single" w:sz="4" w:space="0" w:color="auto"/>
              <w:left w:val="single" w:sz="4" w:space="0" w:color="000000"/>
              <w:bottom w:val="single" w:sz="4" w:space="0" w:color="auto"/>
              <w:right w:val="single" w:sz="4" w:space="0" w:color="000000"/>
            </w:tcBorders>
            <w:hideMark/>
          </w:tcPr>
          <w:p w:rsidR="00836631" w:rsidRDefault="00836631" w:rsidP="004D37B3">
            <w:pPr>
              <w:pStyle w:val="Default"/>
              <w:jc w:val="both"/>
              <w:rPr>
                <w:color w:val="auto"/>
                <w:sz w:val="20"/>
                <w:szCs w:val="20"/>
              </w:rPr>
            </w:pPr>
            <w:r>
              <w:rPr>
                <w:color w:val="auto"/>
                <w:sz w:val="20"/>
                <w:szCs w:val="20"/>
              </w:rPr>
              <w:t>Пилорама</w:t>
            </w:r>
          </w:p>
        </w:tc>
        <w:tc>
          <w:tcPr>
            <w:tcW w:w="2268" w:type="dxa"/>
            <w:tcBorders>
              <w:top w:val="single" w:sz="4" w:space="0" w:color="auto"/>
              <w:left w:val="single" w:sz="4" w:space="0" w:color="000000"/>
              <w:bottom w:val="single" w:sz="4" w:space="0" w:color="auto"/>
              <w:right w:val="single" w:sz="4" w:space="0" w:color="000000"/>
            </w:tcBorders>
          </w:tcPr>
          <w:p w:rsidR="00836631" w:rsidRDefault="00836631" w:rsidP="004D37B3">
            <w:pPr>
              <w:pStyle w:val="Default"/>
              <w:jc w:val="both"/>
              <w:rPr>
                <w:color w:val="auto"/>
                <w:sz w:val="20"/>
                <w:szCs w:val="20"/>
              </w:rPr>
            </w:pPr>
          </w:p>
        </w:tc>
        <w:tc>
          <w:tcPr>
            <w:tcW w:w="1560" w:type="dxa"/>
            <w:tcBorders>
              <w:top w:val="single" w:sz="4" w:space="0" w:color="auto"/>
              <w:left w:val="single" w:sz="4" w:space="0" w:color="000000"/>
              <w:bottom w:val="single" w:sz="4" w:space="0" w:color="auto"/>
              <w:right w:val="single" w:sz="4" w:space="0" w:color="000000"/>
            </w:tcBorders>
            <w:hideMark/>
          </w:tcPr>
          <w:p w:rsidR="00836631" w:rsidRDefault="00836631" w:rsidP="004D37B3">
            <w:pPr>
              <w:pStyle w:val="Default"/>
              <w:jc w:val="both"/>
              <w:rPr>
                <w:color w:val="auto"/>
                <w:sz w:val="20"/>
                <w:szCs w:val="20"/>
                <w:lang w:val="en-US"/>
              </w:rPr>
            </w:pPr>
            <w:r>
              <w:rPr>
                <w:color w:val="auto"/>
                <w:sz w:val="20"/>
                <w:szCs w:val="20"/>
                <w:lang w:val="en-US"/>
              </w:rPr>
              <w:t>IV</w:t>
            </w:r>
          </w:p>
        </w:tc>
        <w:tc>
          <w:tcPr>
            <w:tcW w:w="1415" w:type="dxa"/>
            <w:tcBorders>
              <w:top w:val="single" w:sz="4" w:space="0" w:color="auto"/>
              <w:left w:val="single" w:sz="4" w:space="0" w:color="000000"/>
              <w:bottom w:val="single" w:sz="4" w:space="0" w:color="auto"/>
              <w:right w:val="single" w:sz="4" w:space="0" w:color="000000"/>
            </w:tcBorders>
            <w:hideMark/>
          </w:tcPr>
          <w:p w:rsidR="00836631" w:rsidRDefault="00836631" w:rsidP="004D37B3">
            <w:pPr>
              <w:pStyle w:val="Default"/>
              <w:jc w:val="both"/>
              <w:rPr>
                <w:color w:val="auto"/>
                <w:sz w:val="20"/>
                <w:szCs w:val="20"/>
              </w:rPr>
            </w:pPr>
            <w:r>
              <w:rPr>
                <w:color w:val="auto"/>
                <w:sz w:val="20"/>
                <w:szCs w:val="20"/>
              </w:rPr>
              <w:t>100</w:t>
            </w:r>
          </w:p>
        </w:tc>
      </w:tr>
      <w:tr w:rsidR="00836631" w:rsidTr="004D37B3">
        <w:trPr>
          <w:trHeight w:val="243"/>
        </w:trPr>
        <w:tc>
          <w:tcPr>
            <w:tcW w:w="565" w:type="dxa"/>
            <w:tcBorders>
              <w:top w:val="single" w:sz="4" w:space="0" w:color="auto"/>
              <w:left w:val="single" w:sz="4" w:space="0" w:color="000000"/>
              <w:bottom w:val="single" w:sz="4" w:space="0" w:color="auto"/>
              <w:right w:val="single" w:sz="4" w:space="0" w:color="000000"/>
            </w:tcBorders>
            <w:hideMark/>
          </w:tcPr>
          <w:p w:rsidR="00836631" w:rsidRDefault="00836631" w:rsidP="004D37B3">
            <w:pPr>
              <w:widowControl w:val="0"/>
              <w:autoSpaceDE w:val="0"/>
              <w:autoSpaceDN w:val="0"/>
              <w:adjustRightInd w:val="0"/>
              <w:jc w:val="both"/>
              <w:rPr>
                <w:rFonts w:eastAsia="Calibri"/>
                <w:sz w:val="20"/>
                <w:szCs w:val="20"/>
              </w:rPr>
            </w:pPr>
            <w:r>
              <w:rPr>
                <w:rFonts w:eastAsia="Calibri"/>
                <w:sz w:val="20"/>
                <w:szCs w:val="20"/>
              </w:rPr>
              <w:t>16</w:t>
            </w:r>
          </w:p>
        </w:tc>
        <w:tc>
          <w:tcPr>
            <w:tcW w:w="3973" w:type="dxa"/>
            <w:tcBorders>
              <w:top w:val="single" w:sz="4" w:space="0" w:color="auto"/>
              <w:left w:val="single" w:sz="4" w:space="0" w:color="000000"/>
              <w:bottom w:val="single" w:sz="4" w:space="0" w:color="auto"/>
              <w:right w:val="single" w:sz="4" w:space="0" w:color="000000"/>
            </w:tcBorders>
            <w:hideMark/>
          </w:tcPr>
          <w:p w:rsidR="00836631" w:rsidRDefault="00836631" w:rsidP="004D37B3">
            <w:pPr>
              <w:pStyle w:val="Default"/>
              <w:jc w:val="both"/>
              <w:rPr>
                <w:color w:val="auto"/>
                <w:sz w:val="20"/>
                <w:szCs w:val="20"/>
              </w:rPr>
            </w:pPr>
            <w:r>
              <w:rPr>
                <w:color w:val="auto"/>
                <w:sz w:val="20"/>
                <w:szCs w:val="20"/>
              </w:rPr>
              <w:t>КФХ</w:t>
            </w:r>
          </w:p>
        </w:tc>
        <w:tc>
          <w:tcPr>
            <w:tcW w:w="2268" w:type="dxa"/>
            <w:tcBorders>
              <w:top w:val="single" w:sz="4" w:space="0" w:color="auto"/>
              <w:left w:val="single" w:sz="4" w:space="0" w:color="000000"/>
              <w:bottom w:val="single" w:sz="4" w:space="0" w:color="auto"/>
              <w:right w:val="single" w:sz="4" w:space="0" w:color="000000"/>
            </w:tcBorders>
            <w:hideMark/>
          </w:tcPr>
          <w:p w:rsidR="00836631" w:rsidRDefault="00836631" w:rsidP="004D37B3">
            <w:pPr>
              <w:pStyle w:val="Default"/>
              <w:jc w:val="both"/>
              <w:rPr>
                <w:color w:val="auto"/>
                <w:sz w:val="20"/>
                <w:szCs w:val="20"/>
              </w:rPr>
            </w:pPr>
            <w:r>
              <w:rPr>
                <w:color w:val="auto"/>
                <w:sz w:val="20"/>
                <w:szCs w:val="20"/>
              </w:rPr>
              <w:t>Сельское хозяйство</w:t>
            </w:r>
          </w:p>
        </w:tc>
        <w:tc>
          <w:tcPr>
            <w:tcW w:w="1560" w:type="dxa"/>
            <w:tcBorders>
              <w:top w:val="single" w:sz="4" w:space="0" w:color="auto"/>
              <w:left w:val="single" w:sz="4" w:space="0" w:color="000000"/>
              <w:bottom w:val="single" w:sz="4" w:space="0" w:color="auto"/>
              <w:right w:val="single" w:sz="4" w:space="0" w:color="000000"/>
            </w:tcBorders>
          </w:tcPr>
          <w:p w:rsidR="00836631" w:rsidRDefault="00836631" w:rsidP="004D37B3">
            <w:pPr>
              <w:pStyle w:val="Default"/>
              <w:jc w:val="both"/>
              <w:rPr>
                <w:color w:val="auto"/>
                <w:sz w:val="20"/>
                <w:szCs w:val="20"/>
                <w:lang w:val="en-US"/>
              </w:rPr>
            </w:pPr>
          </w:p>
        </w:tc>
        <w:tc>
          <w:tcPr>
            <w:tcW w:w="1415" w:type="dxa"/>
            <w:tcBorders>
              <w:top w:val="single" w:sz="4" w:space="0" w:color="auto"/>
              <w:left w:val="single" w:sz="4" w:space="0" w:color="000000"/>
              <w:bottom w:val="single" w:sz="4" w:space="0" w:color="auto"/>
              <w:right w:val="single" w:sz="4" w:space="0" w:color="000000"/>
            </w:tcBorders>
            <w:hideMark/>
          </w:tcPr>
          <w:p w:rsidR="00836631" w:rsidRDefault="00836631" w:rsidP="004D37B3">
            <w:pPr>
              <w:pStyle w:val="Default"/>
              <w:jc w:val="both"/>
              <w:rPr>
                <w:color w:val="auto"/>
                <w:sz w:val="20"/>
                <w:szCs w:val="20"/>
              </w:rPr>
            </w:pPr>
            <w:r>
              <w:rPr>
                <w:color w:val="auto"/>
                <w:sz w:val="20"/>
                <w:szCs w:val="20"/>
              </w:rPr>
              <w:t>100</w:t>
            </w:r>
          </w:p>
        </w:tc>
      </w:tr>
      <w:tr w:rsidR="00836631" w:rsidTr="004D37B3">
        <w:trPr>
          <w:trHeight w:val="281"/>
        </w:trPr>
        <w:tc>
          <w:tcPr>
            <w:tcW w:w="565" w:type="dxa"/>
            <w:tcBorders>
              <w:top w:val="single" w:sz="4" w:space="0" w:color="auto"/>
              <w:left w:val="single" w:sz="4" w:space="0" w:color="000000"/>
              <w:bottom w:val="single" w:sz="4" w:space="0" w:color="000000"/>
              <w:right w:val="single" w:sz="4" w:space="0" w:color="000000"/>
            </w:tcBorders>
            <w:hideMark/>
          </w:tcPr>
          <w:p w:rsidR="00836631" w:rsidRDefault="00836631" w:rsidP="004D37B3">
            <w:pPr>
              <w:widowControl w:val="0"/>
              <w:autoSpaceDE w:val="0"/>
              <w:autoSpaceDN w:val="0"/>
              <w:adjustRightInd w:val="0"/>
              <w:jc w:val="both"/>
              <w:rPr>
                <w:rFonts w:eastAsia="Calibri"/>
                <w:sz w:val="20"/>
                <w:szCs w:val="20"/>
              </w:rPr>
            </w:pPr>
            <w:r>
              <w:rPr>
                <w:rFonts w:eastAsia="Calibri"/>
                <w:sz w:val="20"/>
                <w:szCs w:val="20"/>
              </w:rPr>
              <w:t>17</w:t>
            </w:r>
          </w:p>
        </w:tc>
        <w:tc>
          <w:tcPr>
            <w:tcW w:w="3973" w:type="dxa"/>
            <w:tcBorders>
              <w:top w:val="single" w:sz="4" w:space="0" w:color="auto"/>
              <w:left w:val="single" w:sz="4" w:space="0" w:color="000000"/>
              <w:bottom w:val="single" w:sz="4" w:space="0" w:color="000000"/>
              <w:right w:val="single" w:sz="4" w:space="0" w:color="000000"/>
            </w:tcBorders>
            <w:hideMark/>
          </w:tcPr>
          <w:p w:rsidR="00836631" w:rsidRDefault="00836631" w:rsidP="004D37B3">
            <w:pPr>
              <w:pStyle w:val="Default"/>
              <w:jc w:val="both"/>
              <w:rPr>
                <w:color w:val="auto"/>
                <w:sz w:val="20"/>
                <w:szCs w:val="20"/>
              </w:rPr>
            </w:pPr>
            <w:r>
              <w:rPr>
                <w:color w:val="auto"/>
                <w:sz w:val="20"/>
                <w:szCs w:val="20"/>
              </w:rPr>
              <w:t>Трансформаторная подстанция</w:t>
            </w:r>
          </w:p>
        </w:tc>
        <w:tc>
          <w:tcPr>
            <w:tcW w:w="2268" w:type="dxa"/>
            <w:tcBorders>
              <w:top w:val="single" w:sz="4" w:space="0" w:color="auto"/>
              <w:left w:val="single" w:sz="4" w:space="0" w:color="000000"/>
              <w:bottom w:val="single" w:sz="4" w:space="0" w:color="000000"/>
              <w:right w:val="single" w:sz="4" w:space="0" w:color="000000"/>
            </w:tcBorders>
            <w:hideMark/>
          </w:tcPr>
          <w:p w:rsidR="00836631" w:rsidRDefault="00836631" w:rsidP="004D37B3">
            <w:pPr>
              <w:pStyle w:val="Default"/>
              <w:jc w:val="both"/>
              <w:rPr>
                <w:color w:val="auto"/>
                <w:sz w:val="20"/>
                <w:szCs w:val="20"/>
              </w:rPr>
            </w:pPr>
            <w:r>
              <w:rPr>
                <w:color w:val="auto"/>
                <w:sz w:val="20"/>
                <w:szCs w:val="20"/>
              </w:rPr>
              <w:t>Электроснабжение</w:t>
            </w:r>
          </w:p>
        </w:tc>
        <w:tc>
          <w:tcPr>
            <w:tcW w:w="1560" w:type="dxa"/>
            <w:tcBorders>
              <w:top w:val="single" w:sz="4" w:space="0" w:color="auto"/>
              <w:left w:val="single" w:sz="4" w:space="0" w:color="000000"/>
              <w:bottom w:val="single" w:sz="4" w:space="0" w:color="000000"/>
              <w:right w:val="single" w:sz="4" w:space="0" w:color="000000"/>
            </w:tcBorders>
            <w:hideMark/>
          </w:tcPr>
          <w:p w:rsidR="00836631" w:rsidRDefault="00836631" w:rsidP="004D37B3">
            <w:pPr>
              <w:pStyle w:val="Default"/>
              <w:jc w:val="both"/>
              <w:rPr>
                <w:color w:val="auto"/>
                <w:sz w:val="20"/>
                <w:szCs w:val="20"/>
                <w:lang w:val="en-US"/>
              </w:rPr>
            </w:pPr>
            <w:r>
              <w:rPr>
                <w:color w:val="auto"/>
                <w:sz w:val="20"/>
                <w:szCs w:val="20"/>
                <w:lang w:val="en-US"/>
              </w:rPr>
              <w:t>V</w:t>
            </w:r>
          </w:p>
        </w:tc>
        <w:tc>
          <w:tcPr>
            <w:tcW w:w="1415" w:type="dxa"/>
            <w:tcBorders>
              <w:top w:val="single" w:sz="4" w:space="0" w:color="auto"/>
              <w:left w:val="single" w:sz="4" w:space="0" w:color="000000"/>
              <w:bottom w:val="single" w:sz="4" w:space="0" w:color="000000"/>
              <w:right w:val="single" w:sz="4" w:space="0" w:color="000000"/>
            </w:tcBorders>
            <w:hideMark/>
          </w:tcPr>
          <w:p w:rsidR="00836631" w:rsidRDefault="00836631" w:rsidP="004D37B3">
            <w:pPr>
              <w:pStyle w:val="Default"/>
              <w:jc w:val="both"/>
              <w:rPr>
                <w:color w:val="auto"/>
                <w:sz w:val="20"/>
                <w:szCs w:val="20"/>
              </w:rPr>
            </w:pPr>
            <w:r>
              <w:rPr>
                <w:color w:val="auto"/>
                <w:sz w:val="20"/>
                <w:szCs w:val="20"/>
              </w:rPr>
              <w:t>10</w:t>
            </w:r>
          </w:p>
        </w:tc>
      </w:tr>
    </w:tbl>
    <w:p w:rsidR="00836631" w:rsidRDefault="00836631" w:rsidP="001D18DE">
      <w:pPr>
        <w:autoSpaceDE w:val="0"/>
        <w:autoSpaceDN w:val="0"/>
        <w:adjustRightInd w:val="0"/>
        <w:jc w:val="both"/>
        <w:rPr>
          <w:b/>
          <w:i/>
          <w:color w:val="000000"/>
        </w:rPr>
      </w:pPr>
    </w:p>
    <w:p w:rsidR="00416B1D" w:rsidRDefault="00151650" w:rsidP="00151650">
      <w:pPr>
        <w:autoSpaceDE w:val="0"/>
        <w:autoSpaceDN w:val="0"/>
        <w:adjustRightInd w:val="0"/>
        <w:ind w:left="710"/>
        <w:jc w:val="both"/>
        <w:rPr>
          <w:b/>
          <w:i/>
          <w:color w:val="000000"/>
        </w:rPr>
      </w:pPr>
      <w:r w:rsidRPr="00022E0A">
        <w:rPr>
          <w:b/>
          <w:i/>
          <w:color w:val="000000"/>
        </w:rPr>
        <w:t>Характеристика состояния коммунальной инфраструктуры</w:t>
      </w:r>
    </w:p>
    <w:p w:rsidR="00151650" w:rsidRDefault="00151650" w:rsidP="00151650">
      <w:pPr>
        <w:autoSpaceDE w:val="0"/>
        <w:autoSpaceDN w:val="0"/>
        <w:adjustRightInd w:val="0"/>
        <w:ind w:left="710"/>
        <w:jc w:val="both"/>
        <w:rPr>
          <w:b/>
          <w:i/>
          <w:color w:val="000000"/>
        </w:rPr>
      </w:pPr>
    </w:p>
    <w:p w:rsidR="00151650" w:rsidRDefault="002C0C1A" w:rsidP="00CF09EC">
      <w:pPr>
        <w:keepLines/>
        <w:autoSpaceDE w:val="0"/>
        <w:autoSpaceDN w:val="0"/>
        <w:adjustRightInd w:val="0"/>
        <w:jc w:val="both"/>
        <w:rPr>
          <w:bCs/>
          <w:sz w:val="20"/>
          <w:szCs w:val="20"/>
        </w:rPr>
      </w:pPr>
      <w:r>
        <w:rPr>
          <w:bCs/>
          <w:sz w:val="20"/>
          <w:szCs w:val="20"/>
        </w:rPr>
        <w:t xml:space="preserve"> В Бурхунском сельском поселении  рынок жилищно-коммунальных услуг представлен следующими основными видами услуг:</w:t>
      </w:r>
    </w:p>
    <w:p w:rsidR="002C0C1A" w:rsidRDefault="002C0C1A" w:rsidP="00CF09EC">
      <w:pPr>
        <w:keepLines/>
        <w:autoSpaceDE w:val="0"/>
        <w:autoSpaceDN w:val="0"/>
        <w:adjustRightInd w:val="0"/>
        <w:jc w:val="both"/>
        <w:rPr>
          <w:bCs/>
          <w:sz w:val="20"/>
          <w:szCs w:val="20"/>
        </w:rPr>
      </w:pPr>
      <w:r>
        <w:rPr>
          <w:bCs/>
          <w:sz w:val="20"/>
          <w:szCs w:val="20"/>
        </w:rPr>
        <w:t>Теплоснабжением, холодным водоснабжением</w:t>
      </w:r>
      <w:r w:rsidR="00B0152A">
        <w:rPr>
          <w:bCs/>
          <w:sz w:val="20"/>
          <w:szCs w:val="20"/>
        </w:rPr>
        <w:t>. Водоотведение, Горячее водоснабжение и газоснабжение отсутствует.</w:t>
      </w:r>
    </w:p>
    <w:p w:rsidR="00B0152A" w:rsidRDefault="00B0152A" w:rsidP="00CF09EC">
      <w:pPr>
        <w:keepLines/>
        <w:autoSpaceDE w:val="0"/>
        <w:autoSpaceDN w:val="0"/>
        <w:adjustRightInd w:val="0"/>
        <w:jc w:val="both"/>
        <w:rPr>
          <w:bCs/>
          <w:sz w:val="20"/>
          <w:szCs w:val="20"/>
        </w:rPr>
      </w:pPr>
      <w:r>
        <w:rPr>
          <w:bCs/>
          <w:sz w:val="20"/>
          <w:szCs w:val="20"/>
        </w:rPr>
        <w:t>Характер потребления жилищно-коммунальных услуг в значительной степени предоставляется уровнем благоустройства жилищного фонда приведены в таблице.</w:t>
      </w:r>
    </w:p>
    <w:p w:rsidR="002C0C1A" w:rsidRDefault="002C0C1A" w:rsidP="00416B1D">
      <w:pPr>
        <w:keepLines/>
        <w:tabs>
          <w:tab w:val="left" w:pos="6877"/>
        </w:tabs>
        <w:autoSpaceDE w:val="0"/>
        <w:autoSpaceDN w:val="0"/>
        <w:adjustRightInd w:val="0"/>
        <w:jc w:val="both"/>
        <w:rPr>
          <w:color w:val="000000"/>
          <w:sz w:val="20"/>
          <w:szCs w:val="20"/>
        </w:rPr>
      </w:pPr>
    </w:p>
    <w:p w:rsidR="00151650" w:rsidRPr="004D37B3" w:rsidRDefault="004D37B3" w:rsidP="00151650">
      <w:pPr>
        <w:autoSpaceDE w:val="0"/>
        <w:autoSpaceDN w:val="0"/>
        <w:adjustRightInd w:val="0"/>
        <w:ind w:firstLine="300"/>
        <w:jc w:val="both"/>
        <w:rPr>
          <w:b/>
          <w:i/>
          <w:color w:val="000000"/>
          <w:sz w:val="20"/>
          <w:szCs w:val="20"/>
        </w:rPr>
      </w:pPr>
      <w:r w:rsidRPr="004D37B3">
        <w:rPr>
          <w:b/>
          <w:i/>
          <w:color w:val="000000"/>
          <w:sz w:val="20"/>
          <w:szCs w:val="20"/>
        </w:rPr>
        <w:t xml:space="preserve"> Структура обеспеченности коммунальными услугами Бурхунского сельского поселения</w:t>
      </w:r>
    </w:p>
    <w:p w:rsidR="004D37B3" w:rsidRDefault="004D37B3" w:rsidP="00836631">
      <w:pPr>
        <w:autoSpaceDE w:val="0"/>
        <w:autoSpaceDN w:val="0"/>
        <w:adjustRightInd w:val="0"/>
        <w:ind w:firstLine="300"/>
        <w:jc w:val="center"/>
        <w:rPr>
          <w:b/>
          <w:i/>
          <w:color w:val="000000"/>
        </w:rPr>
      </w:pPr>
    </w:p>
    <w:tbl>
      <w:tblPr>
        <w:tblStyle w:val="a9"/>
        <w:tblW w:w="0" w:type="auto"/>
        <w:tblLook w:val="04A0"/>
      </w:tblPr>
      <w:tblGrid>
        <w:gridCol w:w="2241"/>
        <w:gridCol w:w="1582"/>
        <w:gridCol w:w="1617"/>
        <w:gridCol w:w="1720"/>
        <w:gridCol w:w="806"/>
        <w:gridCol w:w="1605"/>
      </w:tblGrid>
      <w:tr w:rsidR="004D37B3" w:rsidRPr="002C0C1A" w:rsidTr="004D37B3">
        <w:tc>
          <w:tcPr>
            <w:tcW w:w="9571" w:type="dxa"/>
            <w:gridSpan w:val="6"/>
          </w:tcPr>
          <w:p w:rsidR="004D37B3" w:rsidRPr="002C0C1A" w:rsidRDefault="0029747C" w:rsidP="002C0C1A">
            <w:pPr>
              <w:autoSpaceDE w:val="0"/>
              <w:autoSpaceDN w:val="0"/>
              <w:adjustRightInd w:val="0"/>
              <w:jc w:val="center"/>
              <w:rPr>
                <w:i/>
                <w:color w:val="000000"/>
                <w:sz w:val="20"/>
                <w:szCs w:val="20"/>
              </w:rPr>
            </w:pPr>
            <w:r w:rsidRPr="002C0C1A">
              <w:rPr>
                <w:i/>
                <w:color w:val="000000"/>
                <w:sz w:val="20"/>
                <w:szCs w:val="20"/>
              </w:rPr>
              <w:t>Обеспеченность потребителей коммунальных услуг (%)</w:t>
            </w:r>
          </w:p>
        </w:tc>
      </w:tr>
      <w:tr w:rsidR="002C0C1A" w:rsidRPr="002C0C1A" w:rsidTr="002C0C1A">
        <w:tc>
          <w:tcPr>
            <w:tcW w:w="2241" w:type="dxa"/>
            <w:vMerge w:val="restart"/>
            <w:tcBorders>
              <w:right w:val="single" w:sz="4" w:space="0" w:color="auto"/>
            </w:tcBorders>
          </w:tcPr>
          <w:p w:rsidR="002C0C1A" w:rsidRPr="002C0C1A" w:rsidRDefault="002C0C1A" w:rsidP="004D37B3">
            <w:pPr>
              <w:autoSpaceDE w:val="0"/>
              <w:autoSpaceDN w:val="0"/>
              <w:adjustRightInd w:val="0"/>
              <w:rPr>
                <w:i/>
                <w:color w:val="000000"/>
                <w:sz w:val="20"/>
                <w:szCs w:val="20"/>
              </w:rPr>
            </w:pPr>
            <w:r w:rsidRPr="002C0C1A">
              <w:rPr>
                <w:i/>
                <w:color w:val="000000"/>
                <w:sz w:val="20"/>
                <w:szCs w:val="20"/>
              </w:rPr>
              <w:t>Холодное водоснабжение</w:t>
            </w:r>
          </w:p>
        </w:tc>
        <w:tc>
          <w:tcPr>
            <w:tcW w:w="1582" w:type="dxa"/>
            <w:vMerge w:val="restart"/>
            <w:tcBorders>
              <w:left w:val="single" w:sz="4" w:space="0" w:color="auto"/>
            </w:tcBorders>
          </w:tcPr>
          <w:p w:rsidR="002C0C1A" w:rsidRPr="002C0C1A" w:rsidRDefault="002C0C1A" w:rsidP="002C0C1A">
            <w:pPr>
              <w:autoSpaceDE w:val="0"/>
              <w:autoSpaceDN w:val="0"/>
              <w:adjustRightInd w:val="0"/>
              <w:rPr>
                <w:i/>
                <w:color w:val="000000"/>
                <w:sz w:val="20"/>
                <w:szCs w:val="20"/>
              </w:rPr>
            </w:pPr>
            <w:r w:rsidRPr="002C0C1A">
              <w:rPr>
                <w:i/>
                <w:color w:val="000000"/>
                <w:sz w:val="20"/>
                <w:szCs w:val="20"/>
              </w:rPr>
              <w:t>Водоотведение</w:t>
            </w:r>
          </w:p>
        </w:tc>
        <w:tc>
          <w:tcPr>
            <w:tcW w:w="3337" w:type="dxa"/>
            <w:gridSpan w:val="2"/>
          </w:tcPr>
          <w:p w:rsidR="002C0C1A" w:rsidRPr="002C0C1A" w:rsidRDefault="002C0C1A" w:rsidP="0029747C">
            <w:pPr>
              <w:autoSpaceDE w:val="0"/>
              <w:autoSpaceDN w:val="0"/>
              <w:adjustRightInd w:val="0"/>
              <w:jc w:val="center"/>
              <w:rPr>
                <w:i/>
                <w:color w:val="000000"/>
                <w:sz w:val="20"/>
                <w:szCs w:val="20"/>
              </w:rPr>
            </w:pPr>
            <w:r w:rsidRPr="002C0C1A">
              <w:rPr>
                <w:i/>
                <w:color w:val="000000"/>
                <w:sz w:val="20"/>
                <w:szCs w:val="20"/>
              </w:rPr>
              <w:t>отопление</w:t>
            </w:r>
          </w:p>
        </w:tc>
        <w:tc>
          <w:tcPr>
            <w:tcW w:w="806" w:type="dxa"/>
            <w:vMerge w:val="restart"/>
          </w:tcPr>
          <w:p w:rsidR="002C0C1A" w:rsidRPr="002C0C1A" w:rsidRDefault="002C0C1A" w:rsidP="004D37B3">
            <w:pPr>
              <w:autoSpaceDE w:val="0"/>
              <w:autoSpaceDN w:val="0"/>
              <w:adjustRightInd w:val="0"/>
              <w:rPr>
                <w:i/>
                <w:color w:val="000000"/>
                <w:sz w:val="20"/>
                <w:szCs w:val="20"/>
              </w:rPr>
            </w:pPr>
            <w:r w:rsidRPr="002C0C1A">
              <w:rPr>
                <w:i/>
                <w:color w:val="000000"/>
                <w:sz w:val="20"/>
                <w:szCs w:val="20"/>
              </w:rPr>
              <w:t>ГВС</w:t>
            </w:r>
          </w:p>
        </w:tc>
        <w:tc>
          <w:tcPr>
            <w:tcW w:w="1605" w:type="dxa"/>
            <w:vMerge w:val="restart"/>
          </w:tcPr>
          <w:p w:rsidR="002C0C1A" w:rsidRPr="002C0C1A" w:rsidRDefault="002C0C1A" w:rsidP="004D37B3">
            <w:pPr>
              <w:autoSpaceDE w:val="0"/>
              <w:autoSpaceDN w:val="0"/>
              <w:adjustRightInd w:val="0"/>
              <w:rPr>
                <w:i/>
                <w:color w:val="000000"/>
                <w:sz w:val="20"/>
                <w:szCs w:val="20"/>
              </w:rPr>
            </w:pPr>
            <w:r w:rsidRPr="002C0C1A">
              <w:rPr>
                <w:i/>
                <w:color w:val="000000"/>
                <w:sz w:val="20"/>
                <w:szCs w:val="20"/>
              </w:rPr>
              <w:t>Газоснабжение</w:t>
            </w:r>
          </w:p>
        </w:tc>
      </w:tr>
      <w:tr w:rsidR="002C0C1A" w:rsidRPr="002C0C1A" w:rsidTr="002C0C1A">
        <w:tc>
          <w:tcPr>
            <w:tcW w:w="2241" w:type="dxa"/>
            <w:vMerge/>
            <w:tcBorders>
              <w:right w:val="single" w:sz="4" w:space="0" w:color="auto"/>
            </w:tcBorders>
          </w:tcPr>
          <w:p w:rsidR="002C0C1A" w:rsidRPr="002C0C1A" w:rsidRDefault="002C0C1A" w:rsidP="004D37B3">
            <w:pPr>
              <w:autoSpaceDE w:val="0"/>
              <w:autoSpaceDN w:val="0"/>
              <w:adjustRightInd w:val="0"/>
              <w:rPr>
                <w:i/>
                <w:color w:val="000000"/>
                <w:sz w:val="20"/>
                <w:szCs w:val="20"/>
              </w:rPr>
            </w:pPr>
          </w:p>
        </w:tc>
        <w:tc>
          <w:tcPr>
            <w:tcW w:w="1582" w:type="dxa"/>
            <w:vMerge/>
            <w:tcBorders>
              <w:left w:val="single" w:sz="4" w:space="0" w:color="auto"/>
            </w:tcBorders>
          </w:tcPr>
          <w:p w:rsidR="002C0C1A" w:rsidRPr="002C0C1A" w:rsidRDefault="002C0C1A" w:rsidP="004D37B3">
            <w:pPr>
              <w:autoSpaceDE w:val="0"/>
              <w:autoSpaceDN w:val="0"/>
              <w:adjustRightInd w:val="0"/>
              <w:rPr>
                <w:i/>
                <w:color w:val="000000"/>
                <w:sz w:val="20"/>
                <w:szCs w:val="20"/>
              </w:rPr>
            </w:pPr>
          </w:p>
        </w:tc>
        <w:tc>
          <w:tcPr>
            <w:tcW w:w="1617" w:type="dxa"/>
          </w:tcPr>
          <w:p w:rsidR="002C0C1A" w:rsidRPr="002C0C1A" w:rsidRDefault="002C0C1A" w:rsidP="004D37B3">
            <w:pPr>
              <w:autoSpaceDE w:val="0"/>
              <w:autoSpaceDN w:val="0"/>
              <w:adjustRightInd w:val="0"/>
              <w:rPr>
                <w:i/>
                <w:color w:val="000000"/>
                <w:sz w:val="20"/>
                <w:szCs w:val="20"/>
              </w:rPr>
            </w:pPr>
            <w:r w:rsidRPr="002C0C1A">
              <w:rPr>
                <w:i/>
                <w:color w:val="000000"/>
                <w:sz w:val="20"/>
                <w:szCs w:val="20"/>
              </w:rPr>
              <w:t>центральное</w:t>
            </w:r>
          </w:p>
        </w:tc>
        <w:tc>
          <w:tcPr>
            <w:tcW w:w="1720" w:type="dxa"/>
          </w:tcPr>
          <w:p w:rsidR="002C0C1A" w:rsidRPr="002C0C1A" w:rsidRDefault="002C0C1A" w:rsidP="004D37B3">
            <w:pPr>
              <w:autoSpaceDE w:val="0"/>
              <w:autoSpaceDN w:val="0"/>
              <w:adjustRightInd w:val="0"/>
              <w:rPr>
                <w:i/>
                <w:color w:val="000000"/>
                <w:sz w:val="20"/>
                <w:szCs w:val="20"/>
              </w:rPr>
            </w:pPr>
            <w:r w:rsidRPr="002C0C1A">
              <w:rPr>
                <w:i/>
                <w:color w:val="000000"/>
                <w:sz w:val="20"/>
                <w:szCs w:val="20"/>
              </w:rPr>
              <w:t>Индивидуальное</w:t>
            </w:r>
          </w:p>
        </w:tc>
        <w:tc>
          <w:tcPr>
            <w:tcW w:w="806" w:type="dxa"/>
            <w:vMerge/>
          </w:tcPr>
          <w:p w:rsidR="002C0C1A" w:rsidRPr="002C0C1A" w:rsidRDefault="002C0C1A" w:rsidP="004D37B3">
            <w:pPr>
              <w:autoSpaceDE w:val="0"/>
              <w:autoSpaceDN w:val="0"/>
              <w:adjustRightInd w:val="0"/>
              <w:rPr>
                <w:i/>
                <w:color w:val="000000"/>
                <w:sz w:val="20"/>
                <w:szCs w:val="20"/>
              </w:rPr>
            </w:pPr>
          </w:p>
        </w:tc>
        <w:tc>
          <w:tcPr>
            <w:tcW w:w="1605" w:type="dxa"/>
            <w:vMerge/>
          </w:tcPr>
          <w:p w:rsidR="002C0C1A" w:rsidRPr="002C0C1A" w:rsidRDefault="002C0C1A" w:rsidP="004D37B3">
            <w:pPr>
              <w:autoSpaceDE w:val="0"/>
              <w:autoSpaceDN w:val="0"/>
              <w:adjustRightInd w:val="0"/>
              <w:rPr>
                <w:i/>
                <w:color w:val="000000"/>
                <w:sz w:val="20"/>
                <w:szCs w:val="20"/>
              </w:rPr>
            </w:pPr>
          </w:p>
        </w:tc>
      </w:tr>
      <w:tr w:rsidR="002C0C1A" w:rsidRPr="002C0C1A" w:rsidTr="002C0C1A">
        <w:tc>
          <w:tcPr>
            <w:tcW w:w="2241" w:type="dxa"/>
            <w:tcBorders>
              <w:right w:val="single" w:sz="4" w:space="0" w:color="auto"/>
            </w:tcBorders>
          </w:tcPr>
          <w:p w:rsidR="002C0C1A" w:rsidRPr="002C0C1A" w:rsidRDefault="002C0C1A" w:rsidP="004D37B3">
            <w:pPr>
              <w:autoSpaceDE w:val="0"/>
              <w:autoSpaceDN w:val="0"/>
              <w:adjustRightInd w:val="0"/>
              <w:rPr>
                <w:i/>
                <w:color w:val="000000"/>
                <w:sz w:val="20"/>
                <w:szCs w:val="20"/>
              </w:rPr>
            </w:pPr>
            <w:r w:rsidRPr="002C0C1A">
              <w:rPr>
                <w:i/>
                <w:color w:val="000000"/>
                <w:sz w:val="20"/>
                <w:szCs w:val="20"/>
              </w:rPr>
              <w:t>2,2</w:t>
            </w:r>
          </w:p>
        </w:tc>
        <w:tc>
          <w:tcPr>
            <w:tcW w:w="1582" w:type="dxa"/>
            <w:tcBorders>
              <w:left w:val="single" w:sz="4" w:space="0" w:color="auto"/>
            </w:tcBorders>
          </w:tcPr>
          <w:p w:rsidR="002C0C1A" w:rsidRPr="002C0C1A" w:rsidRDefault="002C0C1A" w:rsidP="004D37B3">
            <w:pPr>
              <w:autoSpaceDE w:val="0"/>
              <w:autoSpaceDN w:val="0"/>
              <w:adjustRightInd w:val="0"/>
              <w:rPr>
                <w:i/>
                <w:color w:val="000000"/>
                <w:sz w:val="20"/>
                <w:szCs w:val="20"/>
              </w:rPr>
            </w:pPr>
            <w:r w:rsidRPr="002C0C1A">
              <w:rPr>
                <w:i/>
                <w:color w:val="000000"/>
                <w:sz w:val="20"/>
                <w:szCs w:val="20"/>
              </w:rPr>
              <w:t>0</w:t>
            </w:r>
          </w:p>
        </w:tc>
        <w:tc>
          <w:tcPr>
            <w:tcW w:w="1617" w:type="dxa"/>
          </w:tcPr>
          <w:p w:rsidR="002C0C1A" w:rsidRPr="002C0C1A" w:rsidRDefault="002C0C1A" w:rsidP="004D37B3">
            <w:pPr>
              <w:autoSpaceDE w:val="0"/>
              <w:autoSpaceDN w:val="0"/>
              <w:adjustRightInd w:val="0"/>
              <w:rPr>
                <w:i/>
                <w:color w:val="000000"/>
                <w:sz w:val="20"/>
                <w:szCs w:val="20"/>
              </w:rPr>
            </w:pPr>
            <w:r w:rsidRPr="002C0C1A">
              <w:rPr>
                <w:i/>
                <w:color w:val="000000"/>
                <w:sz w:val="20"/>
                <w:szCs w:val="20"/>
              </w:rPr>
              <w:t>2,2</w:t>
            </w:r>
          </w:p>
        </w:tc>
        <w:tc>
          <w:tcPr>
            <w:tcW w:w="1720" w:type="dxa"/>
          </w:tcPr>
          <w:p w:rsidR="002C0C1A" w:rsidRPr="002C0C1A" w:rsidRDefault="002C0C1A" w:rsidP="004D37B3">
            <w:pPr>
              <w:autoSpaceDE w:val="0"/>
              <w:autoSpaceDN w:val="0"/>
              <w:adjustRightInd w:val="0"/>
              <w:rPr>
                <w:i/>
                <w:color w:val="000000"/>
                <w:sz w:val="20"/>
                <w:szCs w:val="20"/>
              </w:rPr>
            </w:pPr>
            <w:r w:rsidRPr="002C0C1A">
              <w:rPr>
                <w:i/>
                <w:color w:val="000000"/>
                <w:sz w:val="20"/>
                <w:szCs w:val="20"/>
              </w:rPr>
              <w:t>97,8</w:t>
            </w:r>
          </w:p>
        </w:tc>
        <w:tc>
          <w:tcPr>
            <w:tcW w:w="806" w:type="dxa"/>
          </w:tcPr>
          <w:p w:rsidR="002C0C1A" w:rsidRPr="002C0C1A" w:rsidRDefault="002C0C1A" w:rsidP="004D37B3">
            <w:pPr>
              <w:autoSpaceDE w:val="0"/>
              <w:autoSpaceDN w:val="0"/>
              <w:adjustRightInd w:val="0"/>
              <w:rPr>
                <w:i/>
                <w:color w:val="000000"/>
                <w:sz w:val="20"/>
                <w:szCs w:val="20"/>
              </w:rPr>
            </w:pPr>
            <w:r w:rsidRPr="002C0C1A">
              <w:rPr>
                <w:i/>
                <w:color w:val="000000"/>
                <w:sz w:val="20"/>
                <w:szCs w:val="20"/>
              </w:rPr>
              <w:t>0</w:t>
            </w:r>
          </w:p>
        </w:tc>
        <w:tc>
          <w:tcPr>
            <w:tcW w:w="1605" w:type="dxa"/>
          </w:tcPr>
          <w:p w:rsidR="002C0C1A" w:rsidRPr="002C0C1A" w:rsidRDefault="002C0C1A" w:rsidP="004D37B3">
            <w:pPr>
              <w:autoSpaceDE w:val="0"/>
              <w:autoSpaceDN w:val="0"/>
              <w:adjustRightInd w:val="0"/>
              <w:rPr>
                <w:i/>
                <w:color w:val="000000"/>
                <w:sz w:val="20"/>
                <w:szCs w:val="20"/>
              </w:rPr>
            </w:pPr>
            <w:r w:rsidRPr="002C0C1A">
              <w:rPr>
                <w:i/>
                <w:color w:val="000000"/>
                <w:sz w:val="20"/>
                <w:szCs w:val="20"/>
              </w:rPr>
              <w:t>0</w:t>
            </w:r>
          </w:p>
        </w:tc>
      </w:tr>
    </w:tbl>
    <w:p w:rsidR="00FC7629" w:rsidRDefault="00FC7629" w:rsidP="002C0C1A">
      <w:pPr>
        <w:keepLines/>
        <w:tabs>
          <w:tab w:val="left" w:pos="6877"/>
        </w:tabs>
        <w:autoSpaceDE w:val="0"/>
        <w:autoSpaceDN w:val="0"/>
        <w:adjustRightInd w:val="0"/>
        <w:jc w:val="both"/>
        <w:rPr>
          <w:bCs/>
          <w:sz w:val="20"/>
          <w:szCs w:val="20"/>
        </w:rPr>
      </w:pPr>
    </w:p>
    <w:p w:rsidR="00FC7629" w:rsidRDefault="002C0C1A" w:rsidP="002C0C1A">
      <w:pPr>
        <w:keepLines/>
        <w:tabs>
          <w:tab w:val="left" w:pos="6877"/>
        </w:tabs>
        <w:autoSpaceDE w:val="0"/>
        <w:autoSpaceDN w:val="0"/>
        <w:adjustRightInd w:val="0"/>
        <w:jc w:val="both"/>
        <w:rPr>
          <w:bCs/>
          <w:sz w:val="20"/>
          <w:szCs w:val="20"/>
        </w:rPr>
      </w:pPr>
      <w:r>
        <w:rPr>
          <w:bCs/>
          <w:sz w:val="20"/>
          <w:szCs w:val="20"/>
        </w:rPr>
        <w:t xml:space="preserve"> Протяжённость тепловы</w:t>
      </w:r>
      <w:r w:rsidR="00FC7629">
        <w:rPr>
          <w:bCs/>
          <w:sz w:val="20"/>
          <w:szCs w:val="20"/>
        </w:rPr>
        <w:t>х сетей  на 1.01.2015г - 1835м.</w:t>
      </w:r>
    </w:p>
    <w:p w:rsidR="002C0C1A" w:rsidRDefault="002C0C1A" w:rsidP="002C0C1A">
      <w:pPr>
        <w:keepLines/>
        <w:tabs>
          <w:tab w:val="left" w:pos="6877"/>
        </w:tabs>
        <w:autoSpaceDE w:val="0"/>
        <w:autoSpaceDN w:val="0"/>
        <w:adjustRightInd w:val="0"/>
        <w:jc w:val="both"/>
        <w:rPr>
          <w:bCs/>
          <w:sz w:val="20"/>
          <w:szCs w:val="20"/>
        </w:rPr>
      </w:pPr>
      <w:r>
        <w:rPr>
          <w:bCs/>
          <w:sz w:val="20"/>
          <w:szCs w:val="20"/>
        </w:rPr>
        <w:t xml:space="preserve"> Протяжённость водопроводных сетей на 1.01.2015г - 1849м.</w:t>
      </w:r>
    </w:p>
    <w:p w:rsidR="002C0C1A" w:rsidRDefault="002C0C1A" w:rsidP="002C0C1A">
      <w:pPr>
        <w:keepLines/>
        <w:tabs>
          <w:tab w:val="left" w:pos="6877"/>
        </w:tabs>
        <w:autoSpaceDE w:val="0"/>
        <w:autoSpaceDN w:val="0"/>
        <w:adjustRightInd w:val="0"/>
        <w:jc w:val="both"/>
        <w:rPr>
          <w:bCs/>
          <w:sz w:val="20"/>
          <w:szCs w:val="20"/>
        </w:rPr>
      </w:pPr>
      <w:r>
        <w:rPr>
          <w:bCs/>
          <w:sz w:val="20"/>
          <w:szCs w:val="20"/>
        </w:rPr>
        <w:t>Доля сетей нуждающихся  в замене по состоянию на 1 января 2015 г.:</w:t>
      </w:r>
    </w:p>
    <w:p w:rsidR="002C0C1A" w:rsidRDefault="002C0C1A" w:rsidP="002C0C1A">
      <w:pPr>
        <w:autoSpaceDE w:val="0"/>
        <w:autoSpaceDN w:val="0"/>
        <w:adjustRightInd w:val="0"/>
        <w:ind w:left="410"/>
        <w:jc w:val="both"/>
        <w:rPr>
          <w:color w:val="000000"/>
          <w:sz w:val="20"/>
          <w:szCs w:val="20"/>
        </w:rPr>
      </w:pPr>
      <w:r>
        <w:rPr>
          <w:bCs/>
          <w:sz w:val="20"/>
          <w:szCs w:val="20"/>
        </w:rPr>
        <w:t xml:space="preserve">      Водопроводных - 60%</w:t>
      </w:r>
    </w:p>
    <w:p w:rsidR="004D37B3" w:rsidRPr="00416B1D" w:rsidRDefault="00416B1D" w:rsidP="00416B1D">
      <w:pPr>
        <w:autoSpaceDE w:val="0"/>
        <w:autoSpaceDN w:val="0"/>
        <w:adjustRightInd w:val="0"/>
        <w:ind w:left="410"/>
        <w:jc w:val="both"/>
        <w:rPr>
          <w:color w:val="000000"/>
          <w:sz w:val="20"/>
          <w:szCs w:val="20"/>
        </w:rPr>
      </w:pPr>
      <w:r>
        <w:rPr>
          <w:color w:val="000000"/>
          <w:sz w:val="20"/>
          <w:szCs w:val="20"/>
        </w:rPr>
        <w:t>Тепловых сетей  - 50%</w:t>
      </w:r>
    </w:p>
    <w:p w:rsidR="00151650" w:rsidRDefault="00A439CB" w:rsidP="00836631">
      <w:pPr>
        <w:autoSpaceDE w:val="0"/>
        <w:autoSpaceDN w:val="0"/>
        <w:adjustRightInd w:val="0"/>
        <w:ind w:firstLine="300"/>
        <w:jc w:val="center"/>
        <w:rPr>
          <w:b/>
          <w:i/>
          <w:color w:val="000000"/>
        </w:rPr>
      </w:pPr>
      <w:r>
        <w:rPr>
          <w:b/>
          <w:i/>
          <w:color w:val="000000"/>
        </w:rPr>
        <w:t xml:space="preserve">4. </w:t>
      </w:r>
      <w:r w:rsidR="00151650">
        <w:rPr>
          <w:b/>
          <w:i/>
          <w:color w:val="000000"/>
        </w:rPr>
        <w:t>Теплоснабжение</w:t>
      </w:r>
    </w:p>
    <w:p w:rsidR="00151650" w:rsidRDefault="00151650" w:rsidP="00836631">
      <w:pPr>
        <w:autoSpaceDE w:val="0"/>
        <w:autoSpaceDN w:val="0"/>
        <w:adjustRightInd w:val="0"/>
        <w:ind w:firstLine="300"/>
        <w:jc w:val="center"/>
        <w:rPr>
          <w:b/>
          <w:i/>
          <w:color w:val="000000"/>
          <w:sz w:val="20"/>
          <w:szCs w:val="20"/>
          <w:u w:val="single"/>
        </w:rPr>
      </w:pPr>
    </w:p>
    <w:p w:rsidR="00151650" w:rsidRDefault="00151650" w:rsidP="00151650">
      <w:pPr>
        <w:autoSpaceDE w:val="0"/>
        <w:autoSpaceDN w:val="0"/>
        <w:adjustRightInd w:val="0"/>
        <w:ind w:firstLine="300"/>
        <w:jc w:val="both"/>
        <w:rPr>
          <w:color w:val="000000"/>
          <w:sz w:val="20"/>
          <w:szCs w:val="20"/>
        </w:rPr>
      </w:pPr>
      <w:r>
        <w:rPr>
          <w:color w:val="000000"/>
          <w:sz w:val="20"/>
          <w:szCs w:val="20"/>
        </w:rPr>
        <w:t>На территории  Бурхунского муниципального образования услуги по теплоснабжению оказывает  МУСХП «Центральное».</w:t>
      </w:r>
    </w:p>
    <w:p w:rsidR="00151650" w:rsidRDefault="00151650" w:rsidP="00151650">
      <w:pPr>
        <w:autoSpaceDE w:val="0"/>
        <w:autoSpaceDN w:val="0"/>
        <w:adjustRightInd w:val="0"/>
        <w:jc w:val="both"/>
        <w:rPr>
          <w:color w:val="000000"/>
          <w:sz w:val="20"/>
          <w:szCs w:val="20"/>
        </w:rPr>
      </w:pPr>
      <w:r>
        <w:rPr>
          <w:color w:val="000000"/>
          <w:sz w:val="20"/>
          <w:szCs w:val="20"/>
        </w:rPr>
        <w:t>В настоящее время на территории Бурхунского муниципального образования   эксплуатируются объекты и сети инженерной инфраструктуры.</w:t>
      </w:r>
    </w:p>
    <w:p w:rsidR="00151650" w:rsidRDefault="00151650" w:rsidP="00151650">
      <w:pPr>
        <w:autoSpaceDE w:val="0"/>
        <w:autoSpaceDN w:val="0"/>
        <w:adjustRightInd w:val="0"/>
        <w:ind w:firstLine="300"/>
        <w:jc w:val="both"/>
        <w:rPr>
          <w:color w:val="000000"/>
          <w:sz w:val="20"/>
          <w:szCs w:val="20"/>
        </w:rPr>
      </w:pPr>
      <w:r>
        <w:rPr>
          <w:color w:val="000000"/>
          <w:sz w:val="20"/>
          <w:szCs w:val="20"/>
        </w:rPr>
        <w:t>- Котельная КМТ-1,25 в количестве двух штук спаренные, с оборудованием необходимым для функционирования;</w:t>
      </w:r>
    </w:p>
    <w:p w:rsidR="00151650" w:rsidRDefault="00151650" w:rsidP="009C7263">
      <w:pPr>
        <w:autoSpaceDE w:val="0"/>
        <w:autoSpaceDN w:val="0"/>
        <w:adjustRightInd w:val="0"/>
        <w:ind w:firstLine="300"/>
        <w:jc w:val="both"/>
        <w:rPr>
          <w:color w:val="000000"/>
          <w:sz w:val="20"/>
          <w:szCs w:val="20"/>
        </w:rPr>
      </w:pPr>
      <w:r>
        <w:rPr>
          <w:color w:val="000000"/>
          <w:sz w:val="20"/>
          <w:szCs w:val="20"/>
        </w:rPr>
        <w:t>- Тепловые сети протяженностью 1835 м.</w:t>
      </w:r>
    </w:p>
    <w:p w:rsidR="009C7263" w:rsidRDefault="00151650" w:rsidP="00151650">
      <w:pPr>
        <w:autoSpaceDE w:val="0"/>
        <w:autoSpaceDN w:val="0"/>
        <w:adjustRightInd w:val="0"/>
        <w:ind w:firstLine="300"/>
        <w:jc w:val="both"/>
        <w:rPr>
          <w:color w:val="000000"/>
          <w:sz w:val="20"/>
          <w:szCs w:val="20"/>
        </w:rPr>
      </w:pPr>
      <w:r>
        <w:rPr>
          <w:color w:val="000000"/>
          <w:sz w:val="20"/>
          <w:szCs w:val="20"/>
        </w:rPr>
        <w:t xml:space="preserve">  Средний износ тепловых сетей составляет 50 процентов</w:t>
      </w:r>
    </w:p>
    <w:p w:rsidR="00151650" w:rsidRDefault="00151650" w:rsidP="00151650">
      <w:pPr>
        <w:autoSpaceDE w:val="0"/>
        <w:autoSpaceDN w:val="0"/>
        <w:adjustRightInd w:val="0"/>
        <w:ind w:firstLine="300"/>
        <w:jc w:val="both"/>
        <w:rPr>
          <w:color w:val="000000"/>
          <w:sz w:val="20"/>
          <w:szCs w:val="20"/>
        </w:rPr>
      </w:pPr>
      <w:r>
        <w:rPr>
          <w:color w:val="000000"/>
          <w:sz w:val="20"/>
          <w:szCs w:val="20"/>
        </w:rPr>
        <w:t>Для обеспечения надежной работы коммунальных инженерных сетей необходимо реконструировать и капитально отремо</w:t>
      </w:r>
      <w:r w:rsidR="009C7263">
        <w:rPr>
          <w:color w:val="000000"/>
          <w:sz w:val="20"/>
          <w:szCs w:val="20"/>
        </w:rPr>
        <w:t xml:space="preserve">нтировать 950 м тепловых сетей </w:t>
      </w:r>
      <w:r>
        <w:rPr>
          <w:color w:val="000000"/>
          <w:sz w:val="20"/>
          <w:szCs w:val="20"/>
        </w:rPr>
        <w:t>в год.</w:t>
      </w:r>
    </w:p>
    <w:p w:rsidR="00151650" w:rsidRDefault="00151650" w:rsidP="00151650">
      <w:pPr>
        <w:autoSpaceDE w:val="0"/>
        <w:autoSpaceDN w:val="0"/>
        <w:adjustRightInd w:val="0"/>
        <w:ind w:firstLine="300"/>
        <w:jc w:val="both"/>
        <w:rPr>
          <w:color w:val="000000"/>
          <w:sz w:val="20"/>
          <w:szCs w:val="20"/>
        </w:rPr>
      </w:pPr>
      <w:r>
        <w:rPr>
          <w:color w:val="000000"/>
          <w:sz w:val="20"/>
          <w:szCs w:val="20"/>
        </w:rPr>
        <w:t>Ежегодное вложение средств в реконструкцию теплоэнерг</w:t>
      </w:r>
      <w:r w:rsidR="009C7263">
        <w:rPr>
          <w:color w:val="000000"/>
          <w:sz w:val="20"/>
          <w:szCs w:val="20"/>
        </w:rPr>
        <w:t>етических объектов</w:t>
      </w:r>
      <w:r>
        <w:rPr>
          <w:color w:val="000000"/>
          <w:sz w:val="20"/>
          <w:szCs w:val="20"/>
        </w:rPr>
        <w:t xml:space="preserve">  и тепловых сетей позволит снизить уровень износа основных фондов до величины, при которой количество аварий (по причинам технического состояния) минимально.</w:t>
      </w:r>
    </w:p>
    <w:p w:rsidR="00151650" w:rsidRDefault="00151650" w:rsidP="00151650">
      <w:pPr>
        <w:autoSpaceDE w:val="0"/>
        <w:autoSpaceDN w:val="0"/>
        <w:adjustRightInd w:val="0"/>
        <w:ind w:firstLine="300"/>
        <w:jc w:val="both"/>
        <w:rPr>
          <w:color w:val="000000"/>
          <w:sz w:val="20"/>
          <w:szCs w:val="20"/>
        </w:rPr>
      </w:pPr>
      <w:r>
        <w:rPr>
          <w:color w:val="000000"/>
          <w:sz w:val="20"/>
          <w:szCs w:val="20"/>
        </w:rPr>
        <w:t>Кроме того, выполнение мероприятий Программы также позволит целесообразно расширять зону обслуживания жилых домов, административных зданий, что приведет к увеличению процента рентабельности ОКК, обеспечить строительство нового жилья коммунальной инфраструктурой.</w:t>
      </w:r>
    </w:p>
    <w:p w:rsidR="00151650" w:rsidRDefault="00151650" w:rsidP="00151650">
      <w:pPr>
        <w:autoSpaceDE w:val="0"/>
        <w:autoSpaceDN w:val="0"/>
        <w:adjustRightInd w:val="0"/>
        <w:ind w:firstLine="300"/>
        <w:jc w:val="both"/>
        <w:rPr>
          <w:color w:val="000000"/>
          <w:sz w:val="20"/>
          <w:szCs w:val="20"/>
        </w:rPr>
      </w:pPr>
    </w:p>
    <w:p w:rsidR="00151650" w:rsidRDefault="00151650" w:rsidP="00416B1D">
      <w:pPr>
        <w:autoSpaceDE w:val="0"/>
        <w:autoSpaceDN w:val="0"/>
        <w:adjustRightInd w:val="0"/>
        <w:ind w:firstLine="300"/>
        <w:jc w:val="both"/>
        <w:rPr>
          <w:color w:val="000000"/>
          <w:sz w:val="20"/>
          <w:szCs w:val="20"/>
        </w:rPr>
      </w:pPr>
      <w:r>
        <w:rPr>
          <w:color w:val="000000"/>
          <w:sz w:val="20"/>
          <w:szCs w:val="20"/>
        </w:rPr>
        <w:t xml:space="preserve">Необходимость ускоренного перехода к устойчивому развитию коммунальной инфраструктуры определяет целесообразность использования программно - целевого метода для решения проблем </w:t>
      </w:r>
      <w:r>
        <w:rPr>
          <w:color w:val="000000"/>
          <w:sz w:val="20"/>
          <w:szCs w:val="20"/>
        </w:rPr>
        <w:lastRenderedPageBreak/>
        <w:t>организаций коммунального комплекса, что позволит обеспечить возможность улучшения жилищных условий и качества ж</w:t>
      </w:r>
      <w:r w:rsidR="00416B1D">
        <w:rPr>
          <w:color w:val="000000"/>
          <w:sz w:val="20"/>
          <w:szCs w:val="20"/>
        </w:rPr>
        <w:t>изни населения.</w:t>
      </w:r>
    </w:p>
    <w:tbl>
      <w:tblPr>
        <w:tblpPr w:leftFromText="180" w:rightFromText="180" w:vertAnchor="text" w:horzAnchor="margin" w:tblpXSpec="center" w:tblpY="445"/>
        <w:tblW w:w="9272" w:type="dxa"/>
        <w:tblLook w:val="04A0"/>
      </w:tblPr>
      <w:tblGrid>
        <w:gridCol w:w="677"/>
        <w:gridCol w:w="3253"/>
        <w:gridCol w:w="1698"/>
        <w:gridCol w:w="3644"/>
      </w:tblGrid>
      <w:tr w:rsidR="00F15D43" w:rsidTr="00F15D43">
        <w:trPr>
          <w:trHeight w:hRule="exact" w:val="582"/>
        </w:trPr>
        <w:tc>
          <w:tcPr>
            <w:tcW w:w="677" w:type="dxa"/>
            <w:tcBorders>
              <w:top w:val="single" w:sz="4" w:space="0" w:color="auto"/>
              <w:left w:val="single" w:sz="4" w:space="0" w:color="auto"/>
              <w:bottom w:val="single" w:sz="4" w:space="0" w:color="auto"/>
              <w:right w:val="single" w:sz="4" w:space="0" w:color="auto"/>
            </w:tcBorders>
            <w:vAlign w:val="center"/>
            <w:hideMark/>
          </w:tcPr>
          <w:p w:rsidR="00F15D43" w:rsidRDefault="00F15D43">
            <w:pPr>
              <w:jc w:val="both"/>
              <w:rPr>
                <w:b/>
                <w:bCs/>
                <w:sz w:val="20"/>
                <w:szCs w:val="20"/>
              </w:rPr>
            </w:pPr>
            <w:r>
              <w:rPr>
                <w:b/>
                <w:bCs/>
                <w:sz w:val="20"/>
                <w:szCs w:val="20"/>
              </w:rPr>
              <w:t>№ п/п</w:t>
            </w:r>
          </w:p>
        </w:tc>
        <w:tc>
          <w:tcPr>
            <w:tcW w:w="3253" w:type="dxa"/>
            <w:tcBorders>
              <w:top w:val="single" w:sz="4" w:space="0" w:color="auto"/>
              <w:left w:val="nil"/>
              <w:bottom w:val="single" w:sz="4" w:space="0" w:color="auto"/>
              <w:right w:val="single" w:sz="4" w:space="0" w:color="auto"/>
            </w:tcBorders>
            <w:vAlign w:val="center"/>
            <w:hideMark/>
          </w:tcPr>
          <w:p w:rsidR="00F15D43" w:rsidRDefault="00F15D43">
            <w:pPr>
              <w:jc w:val="both"/>
              <w:rPr>
                <w:b/>
                <w:bCs/>
                <w:sz w:val="20"/>
                <w:szCs w:val="20"/>
              </w:rPr>
            </w:pPr>
            <w:r>
              <w:rPr>
                <w:b/>
                <w:bCs/>
                <w:sz w:val="20"/>
                <w:szCs w:val="20"/>
              </w:rPr>
              <w:t>Назначение здания</w:t>
            </w:r>
          </w:p>
        </w:tc>
        <w:tc>
          <w:tcPr>
            <w:tcW w:w="1698" w:type="dxa"/>
            <w:tcBorders>
              <w:top w:val="single" w:sz="4" w:space="0" w:color="auto"/>
              <w:left w:val="nil"/>
              <w:bottom w:val="single" w:sz="4" w:space="0" w:color="auto"/>
              <w:right w:val="single" w:sz="4" w:space="0" w:color="auto"/>
            </w:tcBorders>
            <w:hideMark/>
          </w:tcPr>
          <w:p w:rsidR="00F15D43" w:rsidRDefault="00F15D43">
            <w:pPr>
              <w:jc w:val="both"/>
              <w:rPr>
                <w:b/>
                <w:bCs/>
                <w:sz w:val="20"/>
                <w:szCs w:val="20"/>
              </w:rPr>
            </w:pPr>
            <w:r>
              <w:rPr>
                <w:b/>
                <w:bCs/>
                <w:sz w:val="20"/>
                <w:szCs w:val="20"/>
              </w:rPr>
              <w:t>Кол-во</w:t>
            </w:r>
          </w:p>
        </w:tc>
        <w:tc>
          <w:tcPr>
            <w:tcW w:w="3644" w:type="dxa"/>
            <w:tcBorders>
              <w:top w:val="single" w:sz="4" w:space="0" w:color="auto"/>
              <w:left w:val="single" w:sz="4" w:space="0" w:color="auto"/>
              <w:bottom w:val="single" w:sz="4" w:space="0" w:color="auto"/>
              <w:right w:val="single" w:sz="4" w:space="0" w:color="auto"/>
            </w:tcBorders>
          </w:tcPr>
          <w:p w:rsidR="00F15D43" w:rsidRDefault="00F15D43">
            <w:pPr>
              <w:jc w:val="both"/>
              <w:rPr>
                <w:b/>
                <w:bCs/>
                <w:sz w:val="20"/>
                <w:szCs w:val="20"/>
              </w:rPr>
            </w:pPr>
            <w:r>
              <w:rPr>
                <w:b/>
                <w:bCs/>
                <w:sz w:val="20"/>
                <w:szCs w:val="20"/>
              </w:rPr>
              <w:t>Вид отопления</w:t>
            </w:r>
          </w:p>
        </w:tc>
      </w:tr>
      <w:tr w:rsidR="00F15D43" w:rsidTr="00F15D43">
        <w:trPr>
          <w:trHeight w:hRule="exact" w:val="676"/>
        </w:trPr>
        <w:tc>
          <w:tcPr>
            <w:tcW w:w="677" w:type="dxa"/>
            <w:tcBorders>
              <w:top w:val="nil"/>
              <w:left w:val="single" w:sz="4" w:space="0" w:color="auto"/>
              <w:bottom w:val="single" w:sz="4" w:space="0" w:color="auto"/>
              <w:right w:val="single" w:sz="4" w:space="0" w:color="auto"/>
            </w:tcBorders>
            <w:vAlign w:val="center"/>
            <w:hideMark/>
          </w:tcPr>
          <w:p w:rsidR="00F15D43" w:rsidRDefault="00F15D43">
            <w:pPr>
              <w:jc w:val="both"/>
              <w:rPr>
                <w:sz w:val="20"/>
                <w:szCs w:val="20"/>
              </w:rPr>
            </w:pPr>
            <w:r>
              <w:rPr>
                <w:sz w:val="20"/>
                <w:szCs w:val="20"/>
              </w:rPr>
              <w:t>1</w:t>
            </w:r>
          </w:p>
        </w:tc>
        <w:tc>
          <w:tcPr>
            <w:tcW w:w="3253" w:type="dxa"/>
            <w:tcBorders>
              <w:top w:val="nil"/>
              <w:left w:val="nil"/>
              <w:bottom w:val="single" w:sz="4" w:space="0" w:color="auto"/>
              <w:right w:val="single" w:sz="4" w:space="0" w:color="auto"/>
            </w:tcBorders>
            <w:vAlign w:val="center"/>
            <w:hideMark/>
          </w:tcPr>
          <w:p w:rsidR="00F15D43" w:rsidRDefault="00F15D43">
            <w:pPr>
              <w:jc w:val="both"/>
              <w:rPr>
                <w:sz w:val="20"/>
                <w:szCs w:val="20"/>
              </w:rPr>
            </w:pPr>
            <w:r>
              <w:rPr>
                <w:sz w:val="20"/>
                <w:szCs w:val="20"/>
              </w:rPr>
              <w:t xml:space="preserve">Бурхунский детский сад «Журавлик» </w:t>
            </w:r>
          </w:p>
        </w:tc>
        <w:tc>
          <w:tcPr>
            <w:tcW w:w="1698" w:type="dxa"/>
            <w:tcBorders>
              <w:top w:val="nil"/>
              <w:left w:val="nil"/>
              <w:bottom w:val="single" w:sz="4" w:space="0" w:color="auto"/>
              <w:right w:val="single" w:sz="4" w:space="0" w:color="auto"/>
            </w:tcBorders>
            <w:hideMark/>
          </w:tcPr>
          <w:p w:rsidR="00F15D43" w:rsidRDefault="00F15D43">
            <w:pPr>
              <w:spacing w:line="252" w:lineRule="auto"/>
              <w:jc w:val="both"/>
              <w:rPr>
                <w:sz w:val="20"/>
                <w:szCs w:val="20"/>
              </w:rPr>
            </w:pPr>
            <w:r>
              <w:rPr>
                <w:sz w:val="20"/>
                <w:szCs w:val="20"/>
              </w:rPr>
              <w:t>1</w:t>
            </w:r>
          </w:p>
        </w:tc>
        <w:tc>
          <w:tcPr>
            <w:tcW w:w="3644" w:type="dxa"/>
            <w:tcBorders>
              <w:top w:val="nil"/>
              <w:left w:val="single" w:sz="4" w:space="0" w:color="auto"/>
              <w:bottom w:val="single" w:sz="4" w:space="0" w:color="auto"/>
              <w:right w:val="single" w:sz="4" w:space="0" w:color="auto"/>
            </w:tcBorders>
          </w:tcPr>
          <w:p w:rsidR="00F15D43" w:rsidRDefault="00F15D43">
            <w:pPr>
              <w:spacing w:line="252" w:lineRule="auto"/>
              <w:jc w:val="both"/>
              <w:rPr>
                <w:rFonts w:ascii="Cambria" w:hAnsi="Cambria"/>
                <w:sz w:val="20"/>
                <w:szCs w:val="20"/>
                <w:lang w:eastAsia="en-US"/>
              </w:rPr>
            </w:pPr>
            <w:r>
              <w:rPr>
                <w:sz w:val="20"/>
                <w:szCs w:val="20"/>
              </w:rPr>
              <w:t>центральное отопление</w:t>
            </w:r>
          </w:p>
        </w:tc>
      </w:tr>
      <w:tr w:rsidR="00F15D43" w:rsidTr="00F15D43">
        <w:trPr>
          <w:trHeight w:hRule="exact" w:val="715"/>
        </w:trPr>
        <w:tc>
          <w:tcPr>
            <w:tcW w:w="677" w:type="dxa"/>
            <w:tcBorders>
              <w:top w:val="nil"/>
              <w:left w:val="single" w:sz="4" w:space="0" w:color="auto"/>
              <w:bottom w:val="single" w:sz="4" w:space="0" w:color="auto"/>
              <w:right w:val="single" w:sz="4" w:space="0" w:color="auto"/>
            </w:tcBorders>
            <w:vAlign w:val="center"/>
            <w:hideMark/>
          </w:tcPr>
          <w:p w:rsidR="00F15D43" w:rsidRDefault="00F15D43">
            <w:pPr>
              <w:jc w:val="both"/>
              <w:rPr>
                <w:sz w:val="20"/>
                <w:szCs w:val="20"/>
              </w:rPr>
            </w:pPr>
            <w:r>
              <w:rPr>
                <w:sz w:val="20"/>
                <w:szCs w:val="20"/>
              </w:rPr>
              <w:t>2</w:t>
            </w:r>
          </w:p>
        </w:tc>
        <w:tc>
          <w:tcPr>
            <w:tcW w:w="3253" w:type="dxa"/>
            <w:tcBorders>
              <w:top w:val="nil"/>
              <w:left w:val="nil"/>
              <w:bottom w:val="single" w:sz="4" w:space="0" w:color="auto"/>
              <w:right w:val="single" w:sz="4" w:space="0" w:color="auto"/>
            </w:tcBorders>
            <w:vAlign w:val="center"/>
            <w:hideMark/>
          </w:tcPr>
          <w:p w:rsidR="00F15D43" w:rsidRDefault="00F15D43">
            <w:pPr>
              <w:jc w:val="both"/>
              <w:rPr>
                <w:sz w:val="20"/>
                <w:szCs w:val="20"/>
              </w:rPr>
            </w:pPr>
            <w:r>
              <w:rPr>
                <w:sz w:val="20"/>
                <w:szCs w:val="20"/>
              </w:rPr>
              <w:t xml:space="preserve">  МОУ Бурхунская СОШ</w:t>
            </w:r>
          </w:p>
        </w:tc>
        <w:tc>
          <w:tcPr>
            <w:tcW w:w="1698" w:type="dxa"/>
            <w:tcBorders>
              <w:top w:val="nil"/>
              <w:left w:val="nil"/>
              <w:bottom w:val="single" w:sz="4" w:space="0" w:color="auto"/>
              <w:right w:val="single" w:sz="4" w:space="0" w:color="auto"/>
            </w:tcBorders>
            <w:hideMark/>
          </w:tcPr>
          <w:p w:rsidR="00F15D43" w:rsidRDefault="00F15D43">
            <w:pPr>
              <w:jc w:val="both"/>
              <w:rPr>
                <w:sz w:val="20"/>
                <w:szCs w:val="20"/>
              </w:rPr>
            </w:pPr>
            <w:r>
              <w:rPr>
                <w:sz w:val="20"/>
                <w:szCs w:val="20"/>
              </w:rPr>
              <w:t>1</w:t>
            </w:r>
          </w:p>
        </w:tc>
        <w:tc>
          <w:tcPr>
            <w:tcW w:w="3644" w:type="dxa"/>
            <w:tcBorders>
              <w:top w:val="nil"/>
              <w:left w:val="single" w:sz="4" w:space="0" w:color="auto"/>
              <w:bottom w:val="single" w:sz="4" w:space="0" w:color="auto"/>
              <w:right w:val="single" w:sz="4" w:space="0" w:color="auto"/>
            </w:tcBorders>
          </w:tcPr>
          <w:p w:rsidR="00F15D43" w:rsidRDefault="00F15D43">
            <w:pPr>
              <w:jc w:val="both"/>
              <w:rPr>
                <w:sz w:val="20"/>
                <w:szCs w:val="20"/>
              </w:rPr>
            </w:pPr>
            <w:r>
              <w:rPr>
                <w:sz w:val="20"/>
                <w:szCs w:val="20"/>
              </w:rPr>
              <w:t>центральное отопление</w:t>
            </w:r>
          </w:p>
        </w:tc>
      </w:tr>
      <w:tr w:rsidR="00F15D43" w:rsidTr="00F15D43">
        <w:trPr>
          <w:trHeight w:hRule="exact" w:val="636"/>
        </w:trPr>
        <w:tc>
          <w:tcPr>
            <w:tcW w:w="677" w:type="dxa"/>
            <w:tcBorders>
              <w:top w:val="nil"/>
              <w:left w:val="single" w:sz="4" w:space="0" w:color="auto"/>
              <w:bottom w:val="single" w:sz="4" w:space="0" w:color="auto"/>
              <w:right w:val="single" w:sz="4" w:space="0" w:color="auto"/>
            </w:tcBorders>
            <w:vAlign w:val="center"/>
            <w:hideMark/>
          </w:tcPr>
          <w:p w:rsidR="00F15D43" w:rsidRDefault="00F15D43">
            <w:pPr>
              <w:jc w:val="both"/>
              <w:rPr>
                <w:sz w:val="20"/>
                <w:szCs w:val="20"/>
              </w:rPr>
            </w:pPr>
            <w:r>
              <w:rPr>
                <w:sz w:val="20"/>
                <w:szCs w:val="20"/>
              </w:rPr>
              <w:t>3</w:t>
            </w:r>
          </w:p>
        </w:tc>
        <w:tc>
          <w:tcPr>
            <w:tcW w:w="3253" w:type="dxa"/>
            <w:tcBorders>
              <w:top w:val="nil"/>
              <w:left w:val="nil"/>
              <w:bottom w:val="single" w:sz="4" w:space="0" w:color="auto"/>
              <w:right w:val="single" w:sz="4" w:space="0" w:color="auto"/>
            </w:tcBorders>
            <w:vAlign w:val="center"/>
          </w:tcPr>
          <w:p w:rsidR="00F15D43" w:rsidRDefault="00F15D43">
            <w:pPr>
              <w:jc w:val="both"/>
              <w:rPr>
                <w:bCs/>
                <w:sz w:val="20"/>
                <w:szCs w:val="20"/>
              </w:rPr>
            </w:pPr>
            <w:r>
              <w:rPr>
                <w:bCs/>
                <w:sz w:val="20"/>
                <w:szCs w:val="20"/>
              </w:rPr>
              <w:t>Культурно-досуговый  центр с. Бурхун</w:t>
            </w:r>
          </w:p>
          <w:p w:rsidR="00F15D43" w:rsidRDefault="00F15D43">
            <w:pPr>
              <w:jc w:val="both"/>
              <w:rPr>
                <w:bCs/>
                <w:sz w:val="20"/>
                <w:szCs w:val="20"/>
              </w:rPr>
            </w:pPr>
          </w:p>
          <w:p w:rsidR="00F15D43" w:rsidRDefault="00F15D43">
            <w:pPr>
              <w:jc w:val="both"/>
              <w:rPr>
                <w:bCs/>
                <w:sz w:val="20"/>
                <w:szCs w:val="20"/>
              </w:rPr>
            </w:pPr>
          </w:p>
          <w:p w:rsidR="00F15D43" w:rsidRDefault="00F15D43">
            <w:pPr>
              <w:jc w:val="both"/>
              <w:rPr>
                <w:sz w:val="20"/>
                <w:szCs w:val="20"/>
              </w:rPr>
            </w:pPr>
            <w:r>
              <w:rPr>
                <w:bCs/>
                <w:sz w:val="20"/>
                <w:szCs w:val="20"/>
              </w:rPr>
              <w:t>ццентр</w:t>
            </w:r>
          </w:p>
        </w:tc>
        <w:tc>
          <w:tcPr>
            <w:tcW w:w="1698" w:type="dxa"/>
            <w:tcBorders>
              <w:top w:val="nil"/>
              <w:left w:val="nil"/>
              <w:bottom w:val="single" w:sz="4" w:space="0" w:color="auto"/>
              <w:right w:val="single" w:sz="4" w:space="0" w:color="auto"/>
            </w:tcBorders>
            <w:hideMark/>
          </w:tcPr>
          <w:p w:rsidR="00F15D43" w:rsidRDefault="00F15D43">
            <w:pPr>
              <w:spacing w:line="252" w:lineRule="auto"/>
              <w:jc w:val="both"/>
              <w:rPr>
                <w:sz w:val="20"/>
                <w:szCs w:val="20"/>
              </w:rPr>
            </w:pPr>
            <w:r>
              <w:rPr>
                <w:sz w:val="20"/>
                <w:szCs w:val="20"/>
              </w:rPr>
              <w:t>1</w:t>
            </w:r>
          </w:p>
        </w:tc>
        <w:tc>
          <w:tcPr>
            <w:tcW w:w="3644" w:type="dxa"/>
            <w:tcBorders>
              <w:top w:val="nil"/>
              <w:left w:val="single" w:sz="4" w:space="0" w:color="auto"/>
              <w:bottom w:val="single" w:sz="4" w:space="0" w:color="auto"/>
              <w:right w:val="single" w:sz="4" w:space="0" w:color="auto"/>
            </w:tcBorders>
          </w:tcPr>
          <w:p w:rsidR="00F15D43" w:rsidRDefault="00F15D43">
            <w:pPr>
              <w:spacing w:line="252" w:lineRule="auto"/>
              <w:jc w:val="both"/>
              <w:rPr>
                <w:rFonts w:ascii="Cambria" w:hAnsi="Cambria"/>
                <w:sz w:val="20"/>
                <w:szCs w:val="20"/>
                <w:lang w:eastAsia="en-US"/>
              </w:rPr>
            </w:pPr>
            <w:r>
              <w:rPr>
                <w:sz w:val="20"/>
                <w:szCs w:val="20"/>
              </w:rPr>
              <w:t>центральное отопление</w:t>
            </w:r>
          </w:p>
        </w:tc>
      </w:tr>
      <w:tr w:rsidR="00F15D43" w:rsidTr="00F15D43">
        <w:trPr>
          <w:trHeight w:hRule="exact" w:val="555"/>
        </w:trPr>
        <w:tc>
          <w:tcPr>
            <w:tcW w:w="677" w:type="dxa"/>
            <w:tcBorders>
              <w:top w:val="nil"/>
              <w:left w:val="single" w:sz="4" w:space="0" w:color="auto"/>
              <w:bottom w:val="single" w:sz="4" w:space="0" w:color="auto"/>
              <w:right w:val="single" w:sz="4" w:space="0" w:color="auto"/>
            </w:tcBorders>
            <w:vAlign w:val="center"/>
            <w:hideMark/>
          </w:tcPr>
          <w:p w:rsidR="00F15D43" w:rsidRDefault="00F15D43">
            <w:pPr>
              <w:jc w:val="both"/>
              <w:rPr>
                <w:sz w:val="20"/>
                <w:szCs w:val="20"/>
              </w:rPr>
            </w:pPr>
            <w:r>
              <w:rPr>
                <w:sz w:val="20"/>
                <w:szCs w:val="20"/>
              </w:rPr>
              <w:t>4</w:t>
            </w:r>
          </w:p>
        </w:tc>
        <w:tc>
          <w:tcPr>
            <w:tcW w:w="3253" w:type="dxa"/>
            <w:tcBorders>
              <w:top w:val="nil"/>
              <w:left w:val="nil"/>
              <w:bottom w:val="single" w:sz="4" w:space="0" w:color="auto"/>
              <w:right w:val="single" w:sz="4" w:space="0" w:color="auto"/>
            </w:tcBorders>
            <w:vAlign w:val="center"/>
            <w:hideMark/>
          </w:tcPr>
          <w:p w:rsidR="00F15D43" w:rsidRDefault="00F15D43">
            <w:pPr>
              <w:jc w:val="both"/>
              <w:rPr>
                <w:sz w:val="20"/>
                <w:szCs w:val="20"/>
              </w:rPr>
            </w:pPr>
            <w:r>
              <w:rPr>
                <w:sz w:val="20"/>
                <w:szCs w:val="20"/>
              </w:rPr>
              <w:t xml:space="preserve">одноэтажный жилой дом </w:t>
            </w:r>
          </w:p>
        </w:tc>
        <w:tc>
          <w:tcPr>
            <w:tcW w:w="1698" w:type="dxa"/>
            <w:tcBorders>
              <w:top w:val="nil"/>
              <w:left w:val="nil"/>
              <w:bottom w:val="single" w:sz="4" w:space="0" w:color="auto"/>
              <w:right w:val="single" w:sz="4" w:space="0" w:color="auto"/>
            </w:tcBorders>
            <w:hideMark/>
          </w:tcPr>
          <w:p w:rsidR="00F15D43" w:rsidRDefault="00F15D43">
            <w:pPr>
              <w:spacing w:line="252" w:lineRule="auto"/>
              <w:jc w:val="both"/>
              <w:rPr>
                <w:sz w:val="20"/>
                <w:szCs w:val="20"/>
              </w:rPr>
            </w:pPr>
            <w:r>
              <w:rPr>
                <w:sz w:val="20"/>
                <w:szCs w:val="20"/>
              </w:rPr>
              <w:t>6</w:t>
            </w:r>
          </w:p>
        </w:tc>
        <w:tc>
          <w:tcPr>
            <w:tcW w:w="3644" w:type="dxa"/>
            <w:tcBorders>
              <w:top w:val="nil"/>
              <w:left w:val="single" w:sz="4" w:space="0" w:color="auto"/>
              <w:bottom w:val="single" w:sz="4" w:space="0" w:color="auto"/>
              <w:right w:val="single" w:sz="4" w:space="0" w:color="auto"/>
            </w:tcBorders>
          </w:tcPr>
          <w:p w:rsidR="00F15D43" w:rsidRDefault="00F15D43">
            <w:pPr>
              <w:spacing w:line="252" w:lineRule="auto"/>
              <w:jc w:val="both"/>
              <w:rPr>
                <w:rFonts w:ascii="Cambria" w:hAnsi="Cambria"/>
                <w:sz w:val="20"/>
                <w:szCs w:val="20"/>
                <w:lang w:eastAsia="en-US"/>
              </w:rPr>
            </w:pPr>
            <w:r>
              <w:rPr>
                <w:sz w:val="20"/>
                <w:szCs w:val="20"/>
              </w:rPr>
              <w:t>центральное отопление</w:t>
            </w:r>
          </w:p>
        </w:tc>
      </w:tr>
      <w:tr w:rsidR="00F15D43" w:rsidTr="00F15D43">
        <w:trPr>
          <w:trHeight w:hRule="exact" w:val="700"/>
        </w:trPr>
        <w:tc>
          <w:tcPr>
            <w:tcW w:w="677" w:type="dxa"/>
            <w:tcBorders>
              <w:top w:val="nil"/>
              <w:left w:val="single" w:sz="4" w:space="0" w:color="auto"/>
              <w:bottom w:val="single" w:sz="4" w:space="0" w:color="auto"/>
              <w:right w:val="single" w:sz="4" w:space="0" w:color="auto"/>
            </w:tcBorders>
            <w:vAlign w:val="center"/>
            <w:hideMark/>
          </w:tcPr>
          <w:p w:rsidR="00F15D43" w:rsidRDefault="00F15D43">
            <w:pPr>
              <w:jc w:val="both"/>
              <w:rPr>
                <w:sz w:val="20"/>
                <w:szCs w:val="20"/>
              </w:rPr>
            </w:pPr>
            <w:r>
              <w:rPr>
                <w:sz w:val="20"/>
                <w:szCs w:val="20"/>
              </w:rPr>
              <w:t>5</w:t>
            </w:r>
          </w:p>
        </w:tc>
        <w:tc>
          <w:tcPr>
            <w:tcW w:w="3253" w:type="dxa"/>
            <w:tcBorders>
              <w:top w:val="nil"/>
              <w:left w:val="nil"/>
              <w:bottom w:val="single" w:sz="4" w:space="0" w:color="auto"/>
              <w:right w:val="single" w:sz="4" w:space="0" w:color="auto"/>
            </w:tcBorders>
            <w:vAlign w:val="center"/>
            <w:hideMark/>
          </w:tcPr>
          <w:p w:rsidR="00F15D43" w:rsidRDefault="00F15D43">
            <w:pPr>
              <w:jc w:val="both"/>
              <w:rPr>
                <w:sz w:val="20"/>
                <w:szCs w:val="20"/>
              </w:rPr>
            </w:pPr>
            <w:r>
              <w:rPr>
                <w:sz w:val="20"/>
                <w:szCs w:val="20"/>
              </w:rPr>
              <w:t xml:space="preserve">2-х кв. одноэтажный жилой дом </w:t>
            </w:r>
          </w:p>
        </w:tc>
        <w:tc>
          <w:tcPr>
            <w:tcW w:w="1698" w:type="dxa"/>
            <w:tcBorders>
              <w:top w:val="nil"/>
              <w:left w:val="nil"/>
              <w:bottom w:val="single" w:sz="4" w:space="0" w:color="auto"/>
              <w:right w:val="single" w:sz="4" w:space="0" w:color="auto"/>
            </w:tcBorders>
            <w:hideMark/>
          </w:tcPr>
          <w:p w:rsidR="00F15D43" w:rsidRDefault="00F15D43">
            <w:pPr>
              <w:jc w:val="both"/>
              <w:rPr>
                <w:sz w:val="20"/>
                <w:szCs w:val="20"/>
              </w:rPr>
            </w:pPr>
            <w:r>
              <w:rPr>
                <w:sz w:val="20"/>
                <w:szCs w:val="20"/>
              </w:rPr>
              <w:t>1</w:t>
            </w:r>
          </w:p>
        </w:tc>
        <w:tc>
          <w:tcPr>
            <w:tcW w:w="3644" w:type="dxa"/>
            <w:tcBorders>
              <w:top w:val="nil"/>
              <w:left w:val="single" w:sz="4" w:space="0" w:color="auto"/>
              <w:bottom w:val="single" w:sz="4" w:space="0" w:color="auto"/>
              <w:right w:val="single" w:sz="4" w:space="0" w:color="auto"/>
            </w:tcBorders>
          </w:tcPr>
          <w:p w:rsidR="00F15D43" w:rsidRDefault="00F15D43">
            <w:pPr>
              <w:jc w:val="both"/>
              <w:rPr>
                <w:sz w:val="20"/>
                <w:szCs w:val="20"/>
              </w:rPr>
            </w:pPr>
            <w:r>
              <w:rPr>
                <w:sz w:val="20"/>
                <w:szCs w:val="20"/>
              </w:rPr>
              <w:t>Центральное отопление</w:t>
            </w:r>
          </w:p>
        </w:tc>
      </w:tr>
      <w:tr w:rsidR="00F15D43" w:rsidTr="00F15D43">
        <w:trPr>
          <w:trHeight w:hRule="exact" w:val="705"/>
        </w:trPr>
        <w:tc>
          <w:tcPr>
            <w:tcW w:w="677" w:type="dxa"/>
            <w:tcBorders>
              <w:top w:val="nil"/>
              <w:left w:val="single" w:sz="4" w:space="0" w:color="auto"/>
              <w:bottom w:val="nil"/>
              <w:right w:val="single" w:sz="4" w:space="0" w:color="auto"/>
            </w:tcBorders>
            <w:vAlign w:val="center"/>
            <w:hideMark/>
          </w:tcPr>
          <w:p w:rsidR="00F15D43" w:rsidRDefault="00F15D43">
            <w:pPr>
              <w:jc w:val="both"/>
              <w:rPr>
                <w:sz w:val="20"/>
                <w:szCs w:val="20"/>
              </w:rPr>
            </w:pPr>
            <w:r>
              <w:rPr>
                <w:sz w:val="20"/>
                <w:szCs w:val="20"/>
              </w:rPr>
              <w:t>6</w:t>
            </w:r>
          </w:p>
        </w:tc>
        <w:tc>
          <w:tcPr>
            <w:tcW w:w="3253" w:type="dxa"/>
            <w:tcBorders>
              <w:top w:val="nil"/>
              <w:left w:val="nil"/>
              <w:bottom w:val="nil"/>
              <w:right w:val="single" w:sz="4" w:space="0" w:color="auto"/>
            </w:tcBorders>
            <w:vAlign w:val="center"/>
            <w:hideMark/>
          </w:tcPr>
          <w:p w:rsidR="00F15D43" w:rsidRDefault="00F15D43">
            <w:pPr>
              <w:jc w:val="both"/>
              <w:rPr>
                <w:sz w:val="20"/>
                <w:szCs w:val="20"/>
              </w:rPr>
            </w:pPr>
            <w:r>
              <w:rPr>
                <w:sz w:val="20"/>
                <w:szCs w:val="20"/>
              </w:rPr>
              <w:t>4-х кв. одноэтажный жилой дом</w:t>
            </w:r>
          </w:p>
        </w:tc>
        <w:tc>
          <w:tcPr>
            <w:tcW w:w="1698" w:type="dxa"/>
            <w:tcBorders>
              <w:top w:val="nil"/>
              <w:left w:val="nil"/>
              <w:bottom w:val="nil"/>
              <w:right w:val="single" w:sz="4" w:space="0" w:color="auto"/>
            </w:tcBorders>
            <w:hideMark/>
          </w:tcPr>
          <w:p w:rsidR="00F15D43" w:rsidRDefault="00F15D43">
            <w:pPr>
              <w:jc w:val="both"/>
              <w:rPr>
                <w:sz w:val="20"/>
                <w:szCs w:val="20"/>
              </w:rPr>
            </w:pPr>
            <w:r>
              <w:rPr>
                <w:sz w:val="20"/>
                <w:szCs w:val="20"/>
              </w:rPr>
              <w:t>1</w:t>
            </w:r>
          </w:p>
        </w:tc>
        <w:tc>
          <w:tcPr>
            <w:tcW w:w="3644" w:type="dxa"/>
            <w:tcBorders>
              <w:top w:val="nil"/>
              <w:left w:val="single" w:sz="4" w:space="0" w:color="auto"/>
              <w:bottom w:val="nil"/>
              <w:right w:val="single" w:sz="4" w:space="0" w:color="auto"/>
            </w:tcBorders>
          </w:tcPr>
          <w:p w:rsidR="00F15D43" w:rsidRDefault="00F15D43">
            <w:pPr>
              <w:jc w:val="both"/>
              <w:rPr>
                <w:sz w:val="20"/>
                <w:szCs w:val="20"/>
              </w:rPr>
            </w:pPr>
            <w:r>
              <w:rPr>
                <w:sz w:val="20"/>
                <w:szCs w:val="20"/>
              </w:rPr>
              <w:t>Центральное отопление</w:t>
            </w:r>
          </w:p>
        </w:tc>
      </w:tr>
      <w:tr w:rsidR="00F15D43" w:rsidTr="00F15D43">
        <w:trPr>
          <w:trHeight w:hRule="exact" w:val="80"/>
        </w:trPr>
        <w:tc>
          <w:tcPr>
            <w:tcW w:w="677" w:type="dxa"/>
            <w:tcBorders>
              <w:top w:val="nil"/>
              <w:left w:val="single" w:sz="4" w:space="0" w:color="auto"/>
              <w:bottom w:val="single" w:sz="4" w:space="0" w:color="auto"/>
              <w:right w:val="single" w:sz="4" w:space="0" w:color="auto"/>
            </w:tcBorders>
            <w:vAlign w:val="center"/>
          </w:tcPr>
          <w:p w:rsidR="00F15D43" w:rsidRDefault="00F15D43">
            <w:pPr>
              <w:jc w:val="both"/>
              <w:rPr>
                <w:sz w:val="20"/>
                <w:szCs w:val="20"/>
              </w:rPr>
            </w:pPr>
          </w:p>
        </w:tc>
        <w:tc>
          <w:tcPr>
            <w:tcW w:w="3253" w:type="dxa"/>
            <w:tcBorders>
              <w:top w:val="nil"/>
              <w:left w:val="nil"/>
              <w:bottom w:val="single" w:sz="4" w:space="0" w:color="auto"/>
              <w:right w:val="single" w:sz="4" w:space="0" w:color="auto"/>
            </w:tcBorders>
            <w:vAlign w:val="center"/>
          </w:tcPr>
          <w:p w:rsidR="00F15D43" w:rsidRDefault="00F15D43">
            <w:pPr>
              <w:jc w:val="both"/>
              <w:rPr>
                <w:sz w:val="20"/>
                <w:szCs w:val="20"/>
              </w:rPr>
            </w:pPr>
          </w:p>
        </w:tc>
        <w:tc>
          <w:tcPr>
            <w:tcW w:w="1698" w:type="dxa"/>
            <w:tcBorders>
              <w:top w:val="nil"/>
              <w:left w:val="nil"/>
              <w:bottom w:val="single" w:sz="4" w:space="0" w:color="auto"/>
              <w:right w:val="single" w:sz="4" w:space="0" w:color="auto"/>
            </w:tcBorders>
          </w:tcPr>
          <w:p w:rsidR="00F15D43" w:rsidRDefault="00F15D43">
            <w:pPr>
              <w:jc w:val="both"/>
              <w:rPr>
                <w:sz w:val="20"/>
                <w:szCs w:val="20"/>
              </w:rPr>
            </w:pPr>
          </w:p>
        </w:tc>
        <w:tc>
          <w:tcPr>
            <w:tcW w:w="3644" w:type="dxa"/>
            <w:tcBorders>
              <w:top w:val="nil"/>
              <w:left w:val="single" w:sz="4" w:space="0" w:color="auto"/>
              <w:bottom w:val="single" w:sz="4" w:space="0" w:color="auto"/>
              <w:right w:val="single" w:sz="4" w:space="0" w:color="auto"/>
            </w:tcBorders>
          </w:tcPr>
          <w:p w:rsidR="00F15D43" w:rsidRDefault="00F15D43">
            <w:pPr>
              <w:jc w:val="both"/>
              <w:rPr>
                <w:sz w:val="20"/>
                <w:szCs w:val="20"/>
              </w:rPr>
            </w:pPr>
          </w:p>
        </w:tc>
      </w:tr>
    </w:tbl>
    <w:p w:rsidR="00494E56" w:rsidRDefault="00494E56" w:rsidP="00151650">
      <w:pPr>
        <w:keepLines/>
        <w:tabs>
          <w:tab w:val="left" w:pos="6877"/>
        </w:tabs>
        <w:autoSpaceDE w:val="0"/>
        <w:autoSpaceDN w:val="0"/>
        <w:adjustRightInd w:val="0"/>
        <w:jc w:val="both"/>
        <w:rPr>
          <w:bCs/>
        </w:rPr>
      </w:pPr>
    </w:p>
    <w:p w:rsidR="00151650" w:rsidRPr="00CF09EC" w:rsidRDefault="00151650" w:rsidP="00151650">
      <w:pPr>
        <w:keepLines/>
        <w:tabs>
          <w:tab w:val="left" w:pos="6877"/>
        </w:tabs>
        <w:autoSpaceDE w:val="0"/>
        <w:autoSpaceDN w:val="0"/>
        <w:adjustRightInd w:val="0"/>
        <w:jc w:val="both"/>
        <w:rPr>
          <w:bCs/>
          <w:sz w:val="20"/>
          <w:szCs w:val="20"/>
        </w:rPr>
      </w:pPr>
      <w:r w:rsidRPr="00CF09EC">
        <w:rPr>
          <w:bCs/>
          <w:sz w:val="20"/>
          <w:szCs w:val="20"/>
        </w:rPr>
        <w:t>Общая протяжённость тепловых сетей составляет   -1835м.</w:t>
      </w:r>
    </w:p>
    <w:p w:rsidR="00151650" w:rsidRPr="00CF09EC" w:rsidRDefault="00151650" w:rsidP="00151650">
      <w:pPr>
        <w:keepLines/>
        <w:tabs>
          <w:tab w:val="left" w:pos="6877"/>
        </w:tabs>
        <w:autoSpaceDE w:val="0"/>
        <w:autoSpaceDN w:val="0"/>
        <w:adjustRightInd w:val="0"/>
        <w:jc w:val="both"/>
        <w:rPr>
          <w:bCs/>
          <w:sz w:val="20"/>
          <w:szCs w:val="20"/>
        </w:rPr>
      </w:pPr>
      <w:r w:rsidRPr="00CF09EC">
        <w:rPr>
          <w:bCs/>
          <w:sz w:val="20"/>
          <w:szCs w:val="20"/>
        </w:rPr>
        <w:t>Тариф для  населения на тепловую энергию централизованного отопления на 1 января 2015 года составляет -813,61руб./Гкал.</w:t>
      </w:r>
    </w:p>
    <w:p w:rsidR="00CF09EC" w:rsidRPr="00CF09EC" w:rsidRDefault="00CF09EC" w:rsidP="00151650">
      <w:pPr>
        <w:keepLines/>
        <w:tabs>
          <w:tab w:val="left" w:pos="6877"/>
        </w:tabs>
        <w:autoSpaceDE w:val="0"/>
        <w:autoSpaceDN w:val="0"/>
        <w:adjustRightInd w:val="0"/>
        <w:jc w:val="both"/>
        <w:rPr>
          <w:b/>
          <w:bCs/>
          <w:sz w:val="20"/>
          <w:szCs w:val="20"/>
          <w:u w:val="single"/>
        </w:rPr>
      </w:pPr>
    </w:p>
    <w:p w:rsidR="00194D05" w:rsidRPr="00CF09EC" w:rsidRDefault="00194D05" w:rsidP="00A439CB">
      <w:pPr>
        <w:ind w:firstLine="709"/>
        <w:jc w:val="center"/>
        <w:rPr>
          <w:sz w:val="20"/>
          <w:szCs w:val="20"/>
          <w:lang w:eastAsia="en-US"/>
        </w:rPr>
      </w:pPr>
      <w:r w:rsidRPr="00CF09EC">
        <w:rPr>
          <w:b/>
          <w:sz w:val="20"/>
          <w:szCs w:val="20"/>
          <w:lang w:eastAsia="en-US"/>
        </w:rPr>
        <w:t>Перспективные балансы тепловой мощности и тепловой нагрузки</w:t>
      </w:r>
      <w:r w:rsidRPr="00CF09EC">
        <w:rPr>
          <w:sz w:val="20"/>
          <w:szCs w:val="20"/>
          <w:lang w:eastAsia="en-US"/>
        </w:rPr>
        <w:t>.</w:t>
      </w:r>
    </w:p>
    <w:p w:rsidR="00194D05" w:rsidRPr="00CF09EC" w:rsidRDefault="00194D05" w:rsidP="00194D05">
      <w:pPr>
        <w:ind w:firstLine="709"/>
        <w:jc w:val="right"/>
        <w:rPr>
          <w:sz w:val="20"/>
          <w:szCs w:val="20"/>
          <w:lang w:eastAsia="en-US"/>
        </w:rPr>
      </w:pPr>
    </w:p>
    <w:tbl>
      <w:tblPr>
        <w:tblW w:w="9684" w:type="dxa"/>
        <w:jc w:val="center"/>
        <w:tblInd w:w="-1282" w:type="dxa"/>
        <w:tblLook w:val="04A0"/>
      </w:tblPr>
      <w:tblGrid>
        <w:gridCol w:w="5363"/>
        <w:gridCol w:w="802"/>
        <w:gridCol w:w="874"/>
        <w:gridCol w:w="802"/>
        <w:gridCol w:w="1041"/>
        <w:gridCol w:w="802"/>
      </w:tblGrid>
      <w:tr w:rsidR="00194D05" w:rsidRPr="00CF09EC" w:rsidTr="00C40234">
        <w:trPr>
          <w:trHeight w:val="480"/>
          <w:jc w:val="center"/>
        </w:trPr>
        <w:tc>
          <w:tcPr>
            <w:tcW w:w="53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4D05" w:rsidRPr="00CF09EC" w:rsidRDefault="00194D05" w:rsidP="00C40234">
            <w:pPr>
              <w:jc w:val="right"/>
              <w:rPr>
                <w:sz w:val="20"/>
                <w:szCs w:val="20"/>
              </w:rPr>
            </w:pPr>
            <w:r w:rsidRPr="00CF09EC">
              <w:rPr>
                <w:sz w:val="20"/>
                <w:szCs w:val="20"/>
              </w:rPr>
              <w:t> </w:t>
            </w:r>
          </w:p>
        </w:tc>
        <w:tc>
          <w:tcPr>
            <w:tcW w:w="802" w:type="dxa"/>
            <w:tcBorders>
              <w:top w:val="single" w:sz="4" w:space="0" w:color="auto"/>
              <w:left w:val="nil"/>
              <w:bottom w:val="single" w:sz="4" w:space="0" w:color="auto"/>
              <w:right w:val="single" w:sz="4" w:space="0" w:color="auto"/>
            </w:tcBorders>
            <w:shd w:val="clear" w:color="auto" w:fill="FFFFFF"/>
            <w:vAlign w:val="center"/>
            <w:hideMark/>
          </w:tcPr>
          <w:p w:rsidR="00194D05" w:rsidRPr="00CF09EC" w:rsidRDefault="00194D05" w:rsidP="00C40234">
            <w:pPr>
              <w:jc w:val="center"/>
              <w:rPr>
                <w:sz w:val="20"/>
                <w:szCs w:val="20"/>
              </w:rPr>
            </w:pPr>
            <w:r w:rsidRPr="00CF09EC">
              <w:rPr>
                <w:sz w:val="20"/>
                <w:szCs w:val="20"/>
              </w:rPr>
              <w:t>2012г</w:t>
            </w:r>
          </w:p>
        </w:tc>
        <w:tc>
          <w:tcPr>
            <w:tcW w:w="874" w:type="dxa"/>
            <w:tcBorders>
              <w:top w:val="single" w:sz="4" w:space="0" w:color="auto"/>
              <w:left w:val="nil"/>
              <w:bottom w:val="single" w:sz="4" w:space="0" w:color="auto"/>
              <w:right w:val="single" w:sz="4" w:space="0" w:color="auto"/>
            </w:tcBorders>
            <w:shd w:val="clear" w:color="auto" w:fill="FFFFFF"/>
            <w:vAlign w:val="center"/>
            <w:hideMark/>
          </w:tcPr>
          <w:p w:rsidR="00194D05" w:rsidRPr="00CF09EC" w:rsidRDefault="00194D05" w:rsidP="00C40234">
            <w:pPr>
              <w:jc w:val="center"/>
              <w:rPr>
                <w:sz w:val="20"/>
                <w:szCs w:val="20"/>
              </w:rPr>
            </w:pPr>
            <w:r w:rsidRPr="00CF09EC">
              <w:rPr>
                <w:sz w:val="20"/>
                <w:szCs w:val="20"/>
              </w:rPr>
              <w:t>2013г</w:t>
            </w:r>
          </w:p>
        </w:tc>
        <w:tc>
          <w:tcPr>
            <w:tcW w:w="802" w:type="dxa"/>
            <w:tcBorders>
              <w:top w:val="single" w:sz="4" w:space="0" w:color="auto"/>
              <w:left w:val="nil"/>
              <w:bottom w:val="single" w:sz="4" w:space="0" w:color="auto"/>
              <w:right w:val="single" w:sz="4" w:space="0" w:color="auto"/>
            </w:tcBorders>
            <w:shd w:val="clear" w:color="auto" w:fill="FFFFFF"/>
            <w:vAlign w:val="center"/>
            <w:hideMark/>
          </w:tcPr>
          <w:p w:rsidR="00194D05" w:rsidRPr="00CF09EC" w:rsidRDefault="00194D05" w:rsidP="00C40234">
            <w:pPr>
              <w:jc w:val="center"/>
              <w:rPr>
                <w:sz w:val="20"/>
                <w:szCs w:val="20"/>
              </w:rPr>
            </w:pPr>
            <w:r w:rsidRPr="00CF09EC">
              <w:rPr>
                <w:sz w:val="20"/>
                <w:szCs w:val="20"/>
              </w:rPr>
              <w:t>2014г</w:t>
            </w:r>
          </w:p>
        </w:tc>
        <w:tc>
          <w:tcPr>
            <w:tcW w:w="1041" w:type="dxa"/>
            <w:tcBorders>
              <w:top w:val="single" w:sz="4" w:space="0" w:color="auto"/>
              <w:left w:val="nil"/>
              <w:bottom w:val="single" w:sz="4" w:space="0" w:color="auto"/>
              <w:right w:val="single" w:sz="4" w:space="0" w:color="auto"/>
            </w:tcBorders>
            <w:shd w:val="clear" w:color="auto" w:fill="FFFFFF"/>
            <w:vAlign w:val="center"/>
            <w:hideMark/>
          </w:tcPr>
          <w:p w:rsidR="00194D05" w:rsidRPr="00CF09EC" w:rsidRDefault="00194D05" w:rsidP="00C40234">
            <w:pPr>
              <w:jc w:val="center"/>
              <w:rPr>
                <w:sz w:val="20"/>
                <w:szCs w:val="20"/>
              </w:rPr>
            </w:pPr>
            <w:r w:rsidRPr="00CF09EC">
              <w:rPr>
                <w:sz w:val="20"/>
                <w:szCs w:val="20"/>
              </w:rPr>
              <w:t>2015г</w:t>
            </w:r>
          </w:p>
        </w:tc>
        <w:tc>
          <w:tcPr>
            <w:tcW w:w="802" w:type="dxa"/>
            <w:tcBorders>
              <w:top w:val="single" w:sz="4" w:space="0" w:color="auto"/>
              <w:left w:val="nil"/>
              <w:bottom w:val="single" w:sz="4" w:space="0" w:color="auto"/>
              <w:right w:val="single" w:sz="4" w:space="0" w:color="auto"/>
            </w:tcBorders>
            <w:shd w:val="clear" w:color="auto" w:fill="FFFFFF"/>
            <w:vAlign w:val="center"/>
            <w:hideMark/>
          </w:tcPr>
          <w:p w:rsidR="00194D05" w:rsidRPr="00CF09EC" w:rsidRDefault="00194D05" w:rsidP="00C40234">
            <w:pPr>
              <w:jc w:val="center"/>
              <w:rPr>
                <w:sz w:val="20"/>
                <w:szCs w:val="20"/>
              </w:rPr>
            </w:pPr>
            <w:r w:rsidRPr="00CF09EC">
              <w:rPr>
                <w:sz w:val="20"/>
                <w:szCs w:val="20"/>
              </w:rPr>
              <w:t>2016г</w:t>
            </w:r>
          </w:p>
        </w:tc>
      </w:tr>
      <w:tr w:rsidR="00194D05" w:rsidRPr="00CF09EC" w:rsidTr="00C40234">
        <w:trPr>
          <w:trHeight w:val="510"/>
          <w:jc w:val="center"/>
        </w:trPr>
        <w:tc>
          <w:tcPr>
            <w:tcW w:w="5363" w:type="dxa"/>
            <w:tcBorders>
              <w:top w:val="nil"/>
              <w:left w:val="single" w:sz="4" w:space="0" w:color="auto"/>
              <w:bottom w:val="single" w:sz="4" w:space="0" w:color="auto"/>
              <w:right w:val="single" w:sz="4" w:space="0" w:color="auto"/>
            </w:tcBorders>
            <w:shd w:val="clear" w:color="auto" w:fill="FFFFFF"/>
            <w:vAlign w:val="center"/>
            <w:hideMark/>
          </w:tcPr>
          <w:p w:rsidR="00194D05" w:rsidRPr="00CF09EC" w:rsidRDefault="00194D05" w:rsidP="00C40234">
            <w:pPr>
              <w:jc w:val="right"/>
              <w:rPr>
                <w:sz w:val="20"/>
                <w:szCs w:val="20"/>
              </w:rPr>
            </w:pPr>
            <w:r w:rsidRPr="00CF09EC">
              <w:rPr>
                <w:sz w:val="20"/>
                <w:szCs w:val="20"/>
              </w:rPr>
              <w:t>Общая установленная мощность основного оборудования, Гкал/ч</w:t>
            </w:r>
          </w:p>
        </w:tc>
        <w:tc>
          <w:tcPr>
            <w:tcW w:w="802" w:type="dxa"/>
            <w:tcBorders>
              <w:top w:val="nil"/>
              <w:left w:val="nil"/>
              <w:bottom w:val="single" w:sz="4" w:space="0" w:color="auto"/>
              <w:right w:val="single" w:sz="4" w:space="0" w:color="auto"/>
            </w:tcBorders>
            <w:shd w:val="clear" w:color="auto" w:fill="FFFFFF"/>
            <w:vAlign w:val="center"/>
            <w:hideMark/>
          </w:tcPr>
          <w:p w:rsidR="00194D05" w:rsidRPr="00CF09EC" w:rsidRDefault="00194D05" w:rsidP="00C40234">
            <w:pPr>
              <w:jc w:val="center"/>
              <w:rPr>
                <w:sz w:val="20"/>
                <w:szCs w:val="20"/>
              </w:rPr>
            </w:pPr>
            <w:r w:rsidRPr="00CF09EC">
              <w:rPr>
                <w:sz w:val="20"/>
                <w:szCs w:val="20"/>
              </w:rPr>
              <w:t>2,08</w:t>
            </w:r>
          </w:p>
        </w:tc>
        <w:tc>
          <w:tcPr>
            <w:tcW w:w="874" w:type="dxa"/>
            <w:tcBorders>
              <w:top w:val="nil"/>
              <w:left w:val="nil"/>
              <w:bottom w:val="single" w:sz="4" w:space="0" w:color="auto"/>
              <w:right w:val="single" w:sz="4" w:space="0" w:color="auto"/>
            </w:tcBorders>
            <w:shd w:val="clear" w:color="auto" w:fill="FFFFFF"/>
            <w:vAlign w:val="center"/>
            <w:hideMark/>
          </w:tcPr>
          <w:p w:rsidR="00194D05" w:rsidRPr="00CF09EC" w:rsidRDefault="00194D05" w:rsidP="00C40234">
            <w:pPr>
              <w:jc w:val="center"/>
              <w:rPr>
                <w:sz w:val="20"/>
                <w:szCs w:val="20"/>
              </w:rPr>
            </w:pPr>
            <w:r w:rsidRPr="00CF09EC">
              <w:rPr>
                <w:sz w:val="20"/>
                <w:szCs w:val="20"/>
              </w:rPr>
              <w:t>2,08</w:t>
            </w:r>
          </w:p>
        </w:tc>
        <w:tc>
          <w:tcPr>
            <w:tcW w:w="802" w:type="dxa"/>
            <w:tcBorders>
              <w:top w:val="nil"/>
              <w:left w:val="nil"/>
              <w:bottom w:val="single" w:sz="4" w:space="0" w:color="auto"/>
              <w:right w:val="single" w:sz="4" w:space="0" w:color="auto"/>
            </w:tcBorders>
            <w:shd w:val="clear" w:color="auto" w:fill="FFFFFF"/>
            <w:vAlign w:val="center"/>
            <w:hideMark/>
          </w:tcPr>
          <w:p w:rsidR="00194D05" w:rsidRPr="00CF09EC" w:rsidRDefault="00194D05" w:rsidP="00C40234">
            <w:pPr>
              <w:jc w:val="center"/>
              <w:rPr>
                <w:sz w:val="20"/>
                <w:szCs w:val="20"/>
              </w:rPr>
            </w:pPr>
            <w:r w:rsidRPr="00CF09EC">
              <w:rPr>
                <w:sz w:val="20"/>
                <w:szCs w:val="20"/>
              </w:rPr>
              <w:t>2,08</w:t>
            </w:r>
          </w:p>
        </w:tc>
        <w:tc>
          <w:tcPr>
            <w:tcW w:w="1041" w:type="dxa"/>
            <w:tcBorders>
              <w:top w:val="nil"/>
              <w:left w:val="nil"/>
              <w:bottom w:val="single" w:sz="4" w:space="0" w:color="auto"/>
              <w:right w:val="single" w:sz="4" w:space="0" w:color="auto"/>
            </w:tcBorders>
            <w:shd w:val="clear" w:color="auto" w:fill="FFFFFF"/>
            <w:vAlign w:val="center"/>
            <w:hideMark/>
          </w:tcPr>
          <w:p w:rsidR="00194D05" w:rsidRPr="00CF09EC" w:rsidRDefault="00194D05" w:rsidP="00C40234">
            <w:pPr>
              <w:jc w:val="center"/>
              <w:rPr>
                <w:sz w:val="20"/>
                <w:szCs w:val="20"/>
              </w:rPr>
            </w:pPr>
            <w:r w:rsidRPr="00CF09EC">
              <w:rPr>
                <w:sz w:val="20"/>
                <w:szCs w:val="20"/>
              </w:rPr>
              <w:t>2,08</w:t>
            </w:r>
          </w:p>
        </w:tc>
        <w:tc>
          <w:tcPr>
            <w:tcW w:w="802" w:type="dxa"/>
            <w:tcBorders>
              <w:top w:val="nil"/>
              <w:left w:val="nil"/>
              <w:bottom w:val="single" w:sz="4" w:space="0" w:color="auto"/>
              <w:right w:val="single" w:sz="4" w:space="0" w:color="auto"/>
            </w:tcBorders>
            <w:shd w:val="clear" w:color="auto" w:fill="FFFFFF"/>
            <w:vAlign w:val="center"/>
            <w:hideMark/>
          </w:tcPr>
          <w:p w:rsidR="00194D05" w:rsidRPr="00CF09EC" w:rsidRDefault="00194D05" w:rsidP="00C40234">
            <w:pPr>
              <w:jc w:val="center"/>
              <w:rPr>
                <w:sz w:val="20"/>
                <w:szCs w:val="20"/>
              </w:rPr>
            </w:pPr>
            <w:r w:rsidRPr="00CF09EC">
              <w:rPr>
                <w:sz w:val="20"/>
                <w:szCs w:val="20"/>
              </w:rPr>
              <w:t>2,08</w:t>
            </w:r>
          </w:p>
        </w:tc>
      </w:tr>
      <w:tr w:rsidR="00194D05" w:rsidRPr="00CF09EC" w:rsidTr="00C40234">
        <w:trPr>
          <w:trHeight w:val="255"/>
          <w:jc w:val="center"/>
        </w:trPr>
        <w:tc>
          <w:tcPr>
            <w:tcW w:w="5363" w:type="dxa"/>
            <w:tcBorders>
              <w:top w:val="nil"/>
              <w:left w:val="single" w:sz="4" w:space="0" w:color="auto"/>
              <w:bottom w:val="single" w:sz="4" w:space="0" w:color="auto"/>
              <w:right w:val="single" w:sz="4" w:space="0" w:color="auto"/>
            </w:tcBorders>
            <w:shd w:val="clear" w:color="auto" w:fill="FFFFFF"/>
            <w:vAlign w:val="center"/>
            <w:hideMark/>
          </w:tcPr>
          <w:p w:rsidR="00194D05" w:rsidRPr="00CF09EC" w:rsidRDefault="00194D05" w:rsidP="00C40234">
            <w:pPr>
              <w:jc w:val="right"/>
              <w:rPr>
                <w:sz w:val="20"/>
                <w:szCs w:val="20"/>
              </w:rPr>
            </w:pPr>
            <w:r w:rsidRPr="00CF09EC">
              <w:rPr>
                <w:sz w:val="20"/>
                <w:szCs w:val="20"/>
              </w:rPr>
              <w:t>Общая располагаемая мощность, Гкал/ч</w:t>
            </w:r>
          </w:p>
        </w:tc>
        <w:tc>
          <w:tcPr>
            <w:tcW w:w="802" w:type="dxa"/>
            <w:tcBorders>
              <w:top w:val="nil"/>
              <w:left w:val="nil"/>
              <w:bottom w:val="single" w:sz="4" w:space="0" w:color="auto"/>
              <w:right w:val="single" w:sz="4" w:space="0" w:color="auto"/>
            </w:tcBorders>
            <w:shd w:val="clear" w:color="auto" w:fill="FFFFFF"/>
            <w:vAlign w:val="center"/>
            <w:hideMark/>
          </w:tcPr>
          <w:p w:rsidR="00194D05" w:rsidRPr="00CF09EC" w:rsidRDefault="00194D05" w:rsidP="00C40234">
            <w:pPr>
              <w:jc w:val="center"/>
              <w:rPr>
                <w:sz w:val="20"/>
                <w:szCs w:val="20"/>
              </w:rPr>
            </w:pPr>
            <w:r w:rsidRPr="00CF09EC">
              <w:rPr>
                <w:sz w:val="20"/>
                <w:szCs w:val="20"/>
              </w:rPr>
              <w:t>2,08</w:t>
            </w:r>
          </w:p>
        </w:tc>
        <w:tc>
          <w:tcPr>
            <w:tcW w:w="874" w:type="dxa"/>
            <w:tcBorders>
              <w:top w:val="nil"/>
              <w:left w:val="nil"/>
              <w:bottom w:val="single" w:sz="4" w:space="0" w:color="auto"/>
              <w:right w:val="single" w:sz="4" w:space="0" w:color="auto"/>
            </w:tcBorders>
            <w:shd w:val="clear" w:color="auto" w:fill="FFFFFF"/>
            <w:vAlign w:val="center"/>
            <w:hideMark/>
          </w:tcPr>
          <w:p w:rsidR="00194D05" w:rsidRPr="00CF09EC" w:rsidRDefault="00194D05" w:rsidP="00C40234">
            <w:pPr>
              <w:jc w:val="center"/>
              <w:rPr>
                <w:sz w:val="20"/>
                <w:szCs w:val="20"/>
              </w:rPr>
            </w:pPr>
            <w:r w:rsidRPr="00CF09EC">
              <w:rPr>
                <w:sz w:val="20"/>
                <w:szCs w:val="20"/>
              </w:rPr>
              <w:t>2,08</w:t>
            </w:r>
          </w:p>
        </w:tc>
        <w:tc>
          <w:tcPr>
            <w:tcW w:w="802" w:type="dxa"/>
            <w:tcBorders>
              <w:top w:val="nil"/>
              <w:left w:val="nil"/>
              <w:bottom w:val="single" w:sz="4" w:space="0" w:color="auto"/>
              <w:right w:val="single" w:sz="4" w:space="0" w:color="auto"/>
            </w:tcBorders>
            <w:shd w:val="clear" w:color="auto" w:fill="FFFFFF"/>
            <w:vAlign w:val="center"/>
            <w:hideMark/>
          </w:tcPr>
          <w:p w:rsidR="00194D05" w:rsidRPr="00CF09EC" w:rsidRDefault="00194D05" w:rsidP="00C40234">
            <w:pPr>
              <w:jc w:val="center"/>
              <w:rPr>
                <w:sz w:val="20"/>
                <w:szCs w:val="20"/>
              </w:rPr>
            </w:pPr>
            <w:r w:rsidRPr="00CF09EC">
              <w:rPr>
                <w:sz w:val="20"/>
                <w:szCs w:val="20"/>
              </w:rPr>
              <w:t>2,08</w:t>
            </w:r>
          </w:p>
        </w:tc>
        <w:tc>
          <w:tcPr>
            <w:tcW w:w="1041" w:type="dxa"/>
            <w:tcBorders>
              <w:top w:val="nil"/>
              <w:left w:val="nil"/>
              <w:bottom w:val="single" w:sz="4" w:space="0" w:color="auto"/>
              <w:right w:val="single" w:sz="4" w:space="0" w:color="auto"/>
            </w:tcBorders>
            <w:shd w:val="clear" w:color="auto" w:fill="FFFFFF"/>
            <w:vAlign w:val="center"/>
            <w:hideMark/>
          </w:tcPr>
          <w:p w:rsidR="00194D05" w:rsidRPr="00CF09EC" w:rsidRDefault="00194D05" w:rsidP="00C40234">
            <w:pPr>
              <w:jc w:val="center"/>
              <w:rPr>
                <w:sz w:val="20"/>
                <w:szCs w:val="20"/>
              </w:rPr>
            </w:pPr>
            <w:r w:rsidRPr="00CF09EC">
              <w:rPr>
                <w:sz w:val="20"/>
                <w:szCs w:val="20"/>
              </w:rPr>
              <w:t>2,08</w:t>
            </w:r>
          </w:p>
        </w:tc>
        <w:tc>
          <w:tcPr>
            <w:tcW w:w="802" w:type="dxa"/>
            <w:tcBorders>
              <w:top w:val="nil"/>
              <w:left w:val="nil"/>
              <w:bottom w:val="single" w:sz="4" w:space="0" w:color="auto"/>
              <w:right w:val="single" w:sz="4" w:space="0" w:color="auto"/>
            </w:tcBorders>
            <w:shd w:val="clear" w:color="auto" w:fill="FFFFFF"/>
            <w:vAlign w:val="center"/>
            <w:hideMark/>
          </w:tcPr>
          <w:p w:rsidR="00194D05" w:rsidRPr="00CF09EC" w:rsidRDefault="00194D05" w:rsidP="00C40234">
            <w:pPr>
              <w:jc w:val="center"/>
              <w:rPr>
                <w:sz w:val="20"/>
                <w:szCs w:val="20"/>
              </w:rPr>
            </w:pPr>
            <w:r w:rsidRPr="00CF09EC">
              <w:rPr>
                <w:sz w:val="20"/>
                <w:szCs w:val="20"/>
              </w:rPr>
              <w:t>2,08</w:t>
            </w:r>
          </w:p>
        </w:tc>
      </w:tr>
      <w:tr w:rsidR="00194D05" w:rsidRPr="00CF09EC" w:rsidTr="00C40234">
        <w:trPr>
          <w:trHeight w:val="510"/>
          <w:jc w:val="center"/>
        </w:trPr>
        <w:tc>
          <w:tcPr>
            <w:tcW w:w="5363" w:type="dxa"/>
            <w:tcBorders>
              <w:top w:val="nil"/>
              <w:left w:val="single" w:sz="4" w:space="0" w:color="auto"/>
              <w:bottom w:val="single" w:sz="4" w:space="0" w:color="auto"/>
              <w:right w:val="single" w:sz="4" w:space="0" w:color="auto"/>
            </w:tcBorders>
            <w:shd w:val="clear" w:color="auto" w:fill="FFFFFF"/>
            <w:vAlign w:val="center"/>
            <w:hideMark/>
          </w:tcPr>
          <w:p w:rsidR="00194D05" w:rsidRPr="00CF09EC" w:rsidRDefault="00194D05" w:rsidP="00C40234">
            <w:pPr>
              <w:jc w:val="right"/>
              <w:rPr>
                <w:sz w:val="20"/>
                <w:szCs w:val="20"/>
              </w:rPr>
            </w:pPr>
            <w:r w:rsidRPr="00CF09EC">
              <w:rPr>
                <w:sz w:val="20"/>
                <w:szCs w:val="20"/>
              </w:rPr>
              <w:t>Располагаемая мощность технического резерва, Гкал/ч</w:t>
            </w:r>
          </w:p>
        </w:tc>
        <w:tc>
          <w:tcPr>
            <w:tcW w:w="802" w:type="dxa"/>
            <w:tcBorders>
              <w:top w:val="nil"/>
              <w:left w:val="nil"/>
              <w:bottom w:val="single" w:sz="4" w:space="0" w:color="auto"/>
              <w:right w:val="single" w:sz="4" w:space="0" w:color="auto"/>
            </w:tcBorders>
            <w:shd w:val="clear" w:color="auto" w:fill="FFFFFF"/>
            <w:vAlign w:val="center"/>
            <w:hideMark/>
          </w:tcPr>
          <w:p w:rsidR="00194D05" w:rsidRPr="00CF09EC" w:rsidRDefault="00194D05" w:rsidP="00C40234">
            <w:pPr>
              <w:jc w:val="center"/>
              <w:rPr>
                <w:sz w:val="20"/>
                <w:szCs w:val="20"/>
              </w:rPr>
            </w:pPr>
            <w:r w:rsidRPr="00CF09EC">
              <w:rPr>
                <w:sz w:val="20"/>
                <w:szCs w:val="20"/>
              </w:rPr>
              <w:t>1,08</w:t>
            </w:r>
          </w:p>
        </w:tc>
        <w:tc>
          <w:tcPr>
            <w:tcW w:w="874" w:type="dxa"/>
            <w:tcBorders>
              <w:top w:val="nil"/>
              <w:left w:val="nil"/>
              <w:bottom w:val="single" w:sz="4" w:space="0" w:color="auto"/>
              <w:right w:val="single" w:sz="4" w:space="0" w:color="auto"/>
            </w:tcBorders>
            <w:shd w:val="clear" w:color="auto" w:fill="FFFFFF"/>
            <w:vAlign w:val="center"/>
            <w:hideMark/>
          </w:tcPr>
          <w:p w:rsidR="00194D05" w:rsidRPr="00CF09EC" w:rsidRDefault="00194D05" w:rsidP="00C40234">
            <w:pPr>
              <w:jc w:val="center"/>
              <w:rPr>
                <w:sz w:val="20"/>
                <w:szCs w:val="20"/>
              </w:rPr>
            </w:pPr>
            <w:r w:rsidRPr="00CF09EC">
              <w:rPr>
                <w:sz w:val="20"/>
                <w:szCs w:val="20"/>
              </w:rPr>
              <w:t>1,08</w:t>
            </w:r>
          </w:p>
        </w:tc>
        <w:tc>
          <w:tcPr>
            <w:tcW w:w="802" w:type="dxa"/>
            <w:tcBorders>
              <w:top w:val="nil"/>
              <w:left w:val="nil"/>
              <w:bottom w:val="single" w:sz="4" w:space="0" w:color="auto"/>
              <w:right w:val="single" w:sz="4" w:space="0" w:color="auto"/>
            </w:tcBorders>
            <w:shd w:val="clear" w:color="auto" w:fill="FFFFFF"/>
            <w:vAlign w:val="center"/>
            <w:hideMark/>
          </w:tcPr>
          <w:p w:rsidR="00194D05" w:rsidRPr="00CF09EC" w:rsidRDefault="00194D05" w:rsidP="00C40234">
            <w:pPr>
              <w:jc w:val="center"/>
              <w:rPr>
                <w:sz w:val="20"/>
                <w:szCs w:val="20"/>
              </w:rPr>
            </w:pPr>
            <w:r w:rsidRPr="00CF09EC">
              <w:rPr>
                <w:sz w:val="20"/>
                <w:szCs w:val="20"/>
              </w:rPr>
              <w:t>1,08</w:t>
            </w:r>
          </w:p>
        </w:tc>
        <w:tc>
          <w:tcPr>
            <w:tcW w:w="1041" w:type="dxa"/>
            <w:tcBorders>
              <w:top w:val="nil"/>
              <w:left w:val="nil"/>
              <w:bottom w:val="single" w:sz="4" w:space="0" w:color="auto"/>
              <w:right w:val="single" w:sz="4" w:space="0" w:color="auto"/>
            </w:tcBorders>
            <w:shd w:val="clear" w:color="auto" w:fill="FFFFFF"/>
            <w:vAlign w:val="center"/>
            <w:hideMark/>
          </w:tcPr>
          <w:p w:rsidR="00194D05" w:rsidRPr="00CF09EC" w:rsidRDefault="00194D05" w:rsidP="00C40234">
            <w:pPr>
              <w:jc w:val="center"/>
              <w:rPr>
                <w:sz w:val="20"/>
                <w:szCs w:val="20"/>
              </w:rPr>
            </w:pPr>
            <w:r w:rsidRPr="00CF09EC">
              <w:rPr>
                <w:sz w:val="20"/>
                <w:szCs w:val="20"/>
              </w:rPr>
              <w:t>1,08</w:t>
            </w:r>
          </w:p>
        </w:tc>
        <w:tc>
          <w:tcPr>
            <w:tcW w:w="802" w:type="dxa"/>
            <w:tcBorders>
              <w:top w:val="nil"/>
              <w:left w:val="nil"/>
              <w:bottom w:val="single" w:sz="4" w:space="0" w:color="auto"/>
              <w:right w:val="single" w:sz="4" w:space="0" w:color="auto"/>
            </w:tcBorders>
            <w:shd w:val="clear" w:color="auto" w:fill="FFFFFF"/>
            <w:vAlign w:val="center"/>
            <w:hideMark/>
          </w:tcPr>
          <w:p w:rsidR="00194D05" w:rsidRPr="00CF09EC" w:rsidRDefault="00194D05" w:rsidP="00C40234">
            <w:pPr>
              <w:jc w:val="center"/>
              <w:rPr>
                <w:sz w:val="20"/>
                <w:szCs w:val="20"/>
              </w:rPr>
            </w:pPr>
            <w:r w:rsidRPr="00CF09EC">
              <w:rPr>
                <w:sz w:val="20"/>
                <w:szCs w:val="20"/>
              </w:rPr>
              <w:t>1,08</w:t>
            </w:r>
          </w:p>
        </w:tc>
      </w:tr>
      <w:tr w:rsidR="00194D05" w:rsidRPr="00CF09EC" w:rsidTr="00C40234">
        <w:trPr>
          <w:trHeight w:val="510"/>
          <w:jc w:val="center"/>
        </w:trPr>
        <w:tc>
          <w:tcPr>
            <w:tcW w:w="5363" w:type="dxa"/>
            <w:tcBorders>
              <w:top w:val="nil"/>
              <w:left w:val="single" w:sz="4" w:space="0" w:color="auto"/>
              <w:bottom w:val="single" w:sz="4" w:space="0" w:color="auto"/>
              <w:right w:val="single" w:sz="4" w:space="0" w:color="auto"/>
            </w:tcBorders>
            <w:shd w:val="clear" w:color="auto" w:fill="FFFFFF"/>
            <w:vAlign w:val="center"/>
            <w:hideMark/>
          </w:tcPr>
          <w:p w:rsidR="00194D05" w:rsidRPr="00CF09EC" w:rsidRDefault="00194D05" w:rsidP="00C40234">
            <w:pPr>
              <w:jc w:val="right"/>
              <w:rPr>
                <w:sz w:val="20"/>
                <w:szCs w:val="20"/>
              </w:rPr>
            </w:pPr>
            <w:r w:rsidRPr="00CF09EC">
              <w:rPr>
                <w:sz w:val="20"/>
                <w:szCs w:val="20"/>
              </w:rPr>
              <w:t>Общая располагаемая мощность с учетом технического резерва, Гкал/ч</w:t>
            </w:r>
          </w:p>
        </w:tc>
        <w:tc>
          <w:tcPr>
            <w:tcW w:w="802" w:type="dxa"/>
            <w:tcBorders>
              <w:top w:val="nil"/>
              <w:left w:val="nil"/>
              <w:bottom w:val="single" w:sz="4" w:space="0" w:color="auto"/>
              <w:right w:val="single" w:sz="4" w:space="0" w:color="auto"/>
            </w:tcBorders>
            <w:shd w:val="clear" w:color="auto" w:fill="FFFFFF"/>
            <w:vAlign w:val="center"/>
            <w:hideMark/>
          </w:tcPr>
          <w:p w:rsidR="00194D05" w:rsidRPr="00CF09EC" w:rsidRDefault="00194D05" w:rsidP="00C40234">
            <w:pPr>
              <w:jc w:val="center"/>
              <w:rPr>
                <w:sz w:val="20"/>
                <w:szCs w:val="20"/>
              </w:rPr>
            </w:pPr>
            <w:r w:rsidRPr="00CF09EC">
              <w:rPr>
                <w:sz w:val="20"/>
                <w:szCs w:val="20"/>
              </w:rPr>
              <w:t>1,0</w:t>
            </w:r>
          </w:p>
        </w:tc>
        <w:tc>
          <w:tcPr>
            <w:tcW w:w="874" w:type="dxa"/>
            <w:tcBorders>
              <w:top w:val="nil"/>
              <w:left w:val="nil"/>
              <w:bottom w:val="single" w:sz="4" w:space="0" w:color="auto"/>
              <w:right w:val="single" w:sz="4" w:space="0" w:color="auto"/>
            </w:tcBorders>
            <w:shd w:val="clear" w:color="auto" w:fill="FFFFFF"/>
            <w:vAlign w:val="center"/>
            <w:hideMark/>
          </w:tcPr>
          <w:p w:rsidR="00194D05" w:rsidRPr="00CF09EC" w:rsidRDefault="00194D05" w:rsidP="00C40234">
            <w:pPr>
              <w:jc w:val="center"/>
              <w:rPr>
                <w:sz w:val="20"/>
                <w:szCs w:val="20"/>
              </w:rPr>
            </w:pPr>
            <w:r w:rsidRPr="00CF09EC">
              <w:rPr>
                <w:sz w:val="20"/>
                <w:szCs w:val="20"/>
              </w:rPr>
              <w:t>1,0</w:t>
            </w:r>
          </w:p>
        </w:tc>
        <w:tc>
          <w:tcPr>
            <w:tcW w:w="802" w:type="dxa"/>
            <w:tcBorders>
              <w:top w:val="nil"/>
              <w:left w:val="nil"/>
              <w:bottom w:val="single" w:sz="4" w:space="0" w:color="auto"/>
              <w:right w:val="single" w:sz="4" w:space="0" w:color="auto"/>
            </w:tcBorders>
            <w:shd w:val="clear" w:color="auto" w:fill="FFFFFF"/>
            <w:vAlign w:val="center"/>
            <w:hideMark/>
          </w:tcPr>
          <w:p w:rsidR="00194D05" w:rsidRPr="00CF09EC" w:rsidRDefault="00194D05" w:rsidP="00C40234">
            <w:pPr>
              <w:jc w:val="center"/>
              <w:rPr>
                <w:sz w:val="20"/>
                <w:szCs w:val="20"/>
              </w:rPr>
            </w:pPr>
            <w:r w:rsidRPr="00CF09EC">
              <w:rPr>
                <w:sz w:val="20"/>
                <w:szCs w:val="20"/>
              </w:rPr>
              <w:t>1,0</w:t>
            </w:r>
          </w:p>
        </w:tc>
        <w:tc>
          <w:tcPr>
            <w:tcW w:w="1041" w:type="dxa"/>
            <w:tcBorders>
              <w:top w:val="nil"/>
              <w:left w:val="nil"/>
              <w:bottom w:val="single" w:sz="4" w:space="0" w:color="auto"/>
              <w:right w:val="single" w:sz="4" w:space="0" w:color="auto"/>
            </w:tcBorders>
            <w:shd w:val="clear" w:color="auto" w:fill="FFFFFF"/>
            <w:vAlign w:val="center"/>
            <w:hideMark/>
          </w:tcPr>
          <w:p w:rsidR="00194D05" w:rsidRPr="00CF09EC" w:rsidRDefault="00194D05" w:rsidP="00C40234">
            <w:pPr>
              <w:jc w:val="center"/>
              <w:rPr>
                <w:sz w:val="20"/>
                <w:szCs w:val="20"/>
              </w:rPr>
            </w:pPr>
            <w:r w:rsidRPr="00CF09EC">
              <w:rPr>
                <w:sz w:val="20"/>
                <w:szCs w:val="20"/>
              </w:rPr>
              <w:t>1,0</w:t>
            </w:r>
          </w:p>
        </w:tc>
        <w:tc>
          <w:tcPr>
            <w:tcW w:w="802" w:type="dxa"/>
            <w:tcBorders>
              <w:top w:val="nil"/>
              <w:left w:val="nil"/>
              <w:bottom w:val="single" w:sz="4" w:space="0" w:color="auto"/>
              <w:right w:val="single" w:sz="4" w:space="0" w:color="auto"/>
            </w:tcBorders>
            <w:shd w:val="clear" w:color="auto" w:fill="FFFFFF"/>
            <w:vAlign w:val="center"/>
            <w:hideMark/>
          </w:tcPr>
          <w:p w:rsidR="00194D05" w:rsidRPr="00CF09EC" w:rsidRDefault="00194D05" w:rsidP="00C40234">
            <w:pPr>
              <w:jc w:val="center"/>
              <w:rPr>
                <w:sz w:val="20"/>
                <w:szCs w:val="20"/>
              </w:rPr>
            </w:pPr>
            <w:r w:rsidRPr="00CF09EC">
              <w:rPr>
                <w:sz w:val="20"/>
                <w:szCs w:val="20"/>
              </w:rPr>
              <w:t>1,0</w:t>
            </w:r>
          </w:p>
        </w:tc>
      </w:tr>
      <w:tr w:rsidR="00194D05" w:rsidRPr="00CF09EC" w:rsidTr="00C40234">
        <w:trPr>
          <w:trHeight w:val="765"/>
          <w:jc w:val="center"/>
        </w:trPr>
        <w:tc>
          <w:tcPr>
            <w:tcW w:w="5363" w:type="dxa"/>
            <w:tcBorders>
              <w:top w:val="nil"/>
              <w:left w:val="single" w:sz="4" w:space="0" w:color="auto"/>
              <w:bottom w:val="single" w:sz="4" w:space="0" w:color="auto"/>
              <w:right w:val="single" w:sz="4" w:space="0" w:color="auto"/>
            </w:tcBorders>
            <w:shd w:val="clear" w:color="auto" w:fill="FFFFFF"/>
            <w:vAlign w:val="center"/>
            <w:hideMark/>
          </w:tcPr>
          <w:p w:rsidR="00194D05" w:rsidRPr="00CF09EC" w:rsidRDefault="00194D05" w:rsidP="00C40234">
            <w:pPr>
              <w:jc w:val="right"/>
              <w:rPr>
                <w:sz w:val="20"/>
                <w:szCs w:val="20"/>
              </w:rPr>
            </w:pPr>
            <w:r w:rsidRPr="00CF09EC">
              <w:rPr>
                <w:sz w:val="20"/>
                <w:szCs w:val="20"/>
              </w:rPr>
              <w:t>Потребность в выработке тепловой энергии для покрытия нужд нагрузки потребителей, Гкал/ч</w:t>
            </w:r>
          </w:p>
        </w:tc>
        <w:tc>
          <w:tcPr>
            <w:tcW w:w="802" w:type="dxa"/>
            <w:tcBorders>
              <w:top w:val="nil"/>
              <w:left w:val="nil"/>
              <w:bottom w:val="single" w:sz="4" w:space="0" w:color="auto"/>
              <w:right w:val="single" w:sz="4" w:space="0" w:color="auto"/>
            </w:tcBorders>
            <w:shd w:val="clear" w:color="auto" w:fill="FFFFFF"/>
            <w:vAlign w:val="center"/>
            <w:hideMark/>
          </w:tcPr>
          <w:p w:rsidR="00194D05" w:rsidRPr="00CF09EC" w:rsidRDefault="00194D05" w:rsidP="00C40234">
            <w:pPr>
              <w:jc w:val="center"/>
              <w:rPr>
                <w:sz w:val="20"/>
                <w:szCs w:val="20"/>
              </w:rPr>
            </w:pPr>
            <w:r w:rsidRPr="00CF09EC">
              <w:rPr>
                <w:sz w:val="20"/>
                <w:szCs w:val="20"/>
              </w:rPr>
              <w:t>0,42</w:t>
            </w:r>
          </w:p>
        </w:tc>
        <w:tc>
          <w:tcPr>
            <w:tcW w:w="874" w:type="dxa"/>
            <w:tcBorders>
              <w:top w:val="nil"/>
              <w:left w:val="nil"/>
              <w:bottom w:val="single" w:sz="4" w:space="0" w:color="auto"/>
              <w:right w:val="single" w:sz="4" w:space="0" w:color="auto"/>
            </w:tcBorders>
            <w:shd w:val="clear" w:color="auto" w:fill="FFFFFF"/>
            <w:vAlign w:val="center"/>
          </w:tcPr>
          <w:p w:rsidR="00194D05" w:rsidRPr="00CF09EC" w:rsidRDefault="00194D05" w:rsidP="00C40234">
            <w:pPr>
              <w:jc w:val="center"/>
              <w:rPr>
                <w:sz w:val="20"/>
                <w:szCs w:val="20"/>
              </w:rPr>
            </w:pPr>
            <w:r w:rsidRPr="00CF09EC">
              <w:rPr>
                <w:sz w:val="20"/>
                <w:szCs w:val="20"/>
              </w:rPr>
              <w:t>0,42</w:t>
            </w:r>
          </w:p>
        </w:tc>
        <w:tc>
          <w:tcPr>
            <w:tcW w:w="802" w:type="dxa"/>
            <w:tcBorders>
              <w:top w:val="nil"/>
              <w:left w:val="nil"/>
              <w:bottom w:val="single" w:sz="4" w:space="0" w:color="auto"/>
              <w:right w:val="single" w:sz="4" w:space="0" w:color="auto"/>
            </w:tcBorders>
            <w:shd w:val="clear" w:color="auto" w:fill="FFFFFF"/>
            <w:vAlign w:val="center"/>
          </w:tcPr>
          <w:p w:rsidR="00194D05" w:rsidRPr="00CF09EC" w:rsidRDefault="00194D05" w:rsidP="00C40234">
            <w:pPr>
              <w:jc w:val="center"/>
              <w:rPr>
                <w:sz w:val="20"/>
                <w:szCs w:val="20"/>
              </w:rPr>
            </w:pPr>
            <w:r w:rsidRPr="00CF09EC">
              <w:rPr>
                <w:sz w:val="20"/>
                <w:szCs w:val="20"/>
              </w:rPr>
              <w:t>0,42</w:t>
            </w:r>
          </w:p>
        </w:tc>
        <w:tc>
          <w:tcPr>
            <w:tcW w:w="1041" w:type="dxa"/>
            <w:tcBorders>
              <w:top w:val="nil"/>
              <w:left w:val="nil"/>
              <w:bottom w:val="single" w:sz="4" w:space="0" w:color="auto"/>
              <w:right w:val="single" w:sz="4" w:space="0" w:color="auto"/>
            </w:tcBorders>
            <w:shd w:val="clear" w:color="auto" w:fill="FFFFFF"/>
            <w:vAlign w:val="center"/>
          </w:tcPr>
          <w:p w:rsidR="00194D05" w:rsidRPr="00CF09EC" w:rsidRDefault="00194D05" w:rsidP="00C40234">
            <w:pPr>
              <w:jc w:val="center"/>
              <w:rPr>
                <w:sz w:val="20"/>
                <w:szCs w:val="20"/>
              </w:rPr>
            </w:pPr>
            <w:r w:rsidRPr="00CF09EC">
              <w:rPr>
                <w:sz w:val="20"/>
                <w:szCs w:val="20"/>
              </w:rPr>
              <w:t>0,42</w:t>
            </w:r>
          </w:p>
        </w:tc>
        <w:tc>
          <w:tcPr>
            <w:tcW w:w="802" w:type="dxa"/>
            <w:tcBorders>
              <w:top w:val="nil"/>
              <w:left w:val="nil"/>
              <w:bottom w:val="single" w:sz="4" w:space="0" w:color="auto"/>
              <w:right w:val="single" w:sz="4" w:space="0" w:color="auto"/>
            </w:tcBorders>
            <w:shd w:val="clear" w:color="auto" w:fill="FFFFFF"/>
            <w:vAlign w:val="center"/>
          </w:tcPr>
          <w:p w:rsidR="00194D05" w:rsidRPr="00CF09EC" w:rsidRDefault="00194D05" w:rsidP="00C40234">
            <w:pPr>
              <w:jc w:val="center"/>
              <w:rPr>
                <w:sz w:val="20"/>
                <w:szCs w:val="20"/>
              </w:rPr>
            </w:pPr>
            <w:r w:rsidRPr="00CF09EC">
              <w:rPr>
                <w:sz w:val="20"/>
                <w:szCs w:val="20"/>
              </w:rPr>
              <w:t>0,42</w:t>
            </w:r>
          </w:p>
        </w:tc>
      </w:tr>
      <w:tr w:rsidR="00194D05" w:rsidRPr="00CF09EC" w:rsidTr="00C40234">
        <w:trPr>
          <w:trHeight w:val="510"/>
          <w:jc w:val="center"/>
        </w:trPr>
        <w:tc>
          <w:tcPr>
            <w:tcW w:w="5363" w:type="dxa"/>
            <w:tcBorders>
              <w:top w:val="nil"/>
              <w:left w:val="single" w:sz="4" w:space="0" w:color="auto"/>
              <w:bottom w:val="single" w:sz="4" w:space="0" w:color="auto"/>
              <w:right w:val="single" w:sz="4" w:space="0" w:color="auto"/>
            </w:tcBorders>
            <w:shd w:val="clear" w:color="auto" w:fill="FFFFFF"/>
            <w:vAlign w:val="center"/>
            <w:hideMark/>
          </w:tcPr>
          <w:p w:rsidR="00194D05" w:rsidRPr="00CF09EC" w:rsidRDefault="00194D05" w:rsidP="00C40234">
            <w:pPr>
              <w:jc w:val="right"/>
              <w:rPr>
                <w:sz w:val="20"/>
                <w:szCs w:val="20"/>
              </w:rPr>
            </w:pPr>
            <w:r w:rsidRPr="00CF09EC">
              <w:rPr>
                <w:sz w:val="20"/>
                <w:szCs w:val="20"/>
              </w:rPr>
              <w:t>Потребность в выработке тепловой энергии на собственные нужды, Гкал/ч</w:t>
            </w:r>
          </w:p>
        </w:tc>
        <w:tc>
          <w:tcPr>
            <w:tcW w:w="802" w:type="dxa"/>
            <w:tcBorders>
              <w:top w:val="nil"/>
              <w:left w:val="nil"/>
              <w:bottom w:val="single" w:sz="4" w:space="0" w:color="auto"/>
              <w:right w:val="single" w:sz="4" w:space="0" w:color="auto"/>
            </w:tcBorders>
            <w:shd w:val="clear" w:color="auto" w:fill="FFFFFF"/>
            <w:vAlign w:val="center"/>
            <w:hideMark/>
          </w:tcPr>
          <w:p w:rsidR="00194D05" w:rsidRPr="00CF09EC" w:rsidRDefault="00CF09EC" w:rsidP="00C40234">
            <w:pPr>
              <w:jc w:val="center"/>
              <w:rPr>
                <w:sz w:val="20"/>
                <w:szCs w:val="20"/>
              </w:rPr>
            </w:pPr>
            <w:r>
              <w:rPr>
                <w:sz w:val="20"/>
                <w:szCs w:val="20"/>
              </w:rPr>
              <w:t>0,</w:t>
            </w:r>
            <w:r w:rsidR="00194D05" w:rsidRPr="00CF09EC">
              <w:rPr>
                <w:sz w:val="20"/>
                <w:szCs w:val="20"/>
              </w:rPr>
              <w:t>01</w:t>
            </w:r>
          </w:p>
        </w:tc>
        <w:tc>
          <w:tcPr>
            <w:tcW w:w="874" w:type="dxa"/>
            <w:tcBorders>
              <w:top w:val="nil"/>
              <w:left w:val="nil"/>
              <w:bottom w:val="single" w:sz="4" w:space="0" w:color="auto"/>
              <w:right w:val="single" w:sz="4" w:space="0" w:color="auto"/>
            </w:tcBorders>
            <w:shd w:val="clear" w:color="auto" w:fill="FFFFFF"/>
            <w:vAlign w:val="center"/>
          </w:tcPr>
          <w:p w:rsidR="00194D05" w:rsidRPr="00CF09EC" w:rsidRDefault="00CF09EC" w:rsidP="00C40234">
            <w:pPr>
              <w:jc w:val="center"/>
              <w:rPr>
                <w:sz w:val="20"/>
                <w:szCs w:val="20"/>
              </w:rPr>
            </w:pPr>
            <w:r>
              <w:rPr>
                <w:sz w:val="20"/>
                <w:szCs w:val="20"/>
              </w:rPr>
              <w:t>0,</w:t>
            </w:r>
            <w:r w:rsidR="00194D05" w:rsidRPr="00CF09EC">
              <w:rPr>
                <w:sz w:val="20"/>
                <w:szCs w:val="20"/>
              </w:rPr>
              <w:t>01</w:t>
            </w:r>
          </w:p>
        </w:tc>
        <w:tc>
          <w:tcPr>
            <w:tcW w:w="802" w:type="dxa"/>
            <w:tcBorders>
              <w:top w:val="nil"/>
              <w:left w:val="nil"/>
              <w:bottom w:val="single" w:sz="4" w:space="0" w:color="auto"/>
              <w:right w:val="single" w:sz="4" w:space="0" w:color="auto"/>
            </w:tcBorders>
            <w:shd w:val="clear" w:color="auto" w:fill="FFFFFF"/>
            <w:vAlign w:val="center"/>
          </w:tcPr>
          <w:p w:rsidR="00194D05" w:rsidRPr="00CF09EC" w:rsidRDefault="00CF09EC" w:rsidP="00C40234">
            <w:pPr>
              <w:jc w:val="center"/>
              <w:rPr>
                <w:sz w:val="20"/>
                <w:szCs w:val="20"/>
              </w:rPr>
            </w:pPr>
            <w:r>
              <w:rPr>
                <w:sz w:val="20"/>
                <w:szCs w:val="20"/>
              </w:rPr>
              <w:t>0,</w:t>
            </w:r>
            <w:r w:rsidR="00194D05" w:rsidRPr="00CF09EC">
              <w:rPr>
                <w:sz w:val="20"/>
                <w:szCs w:val="20"/>
              </w:rPr>
              <w:t>01</w:t>
            </w:r>
          </w:p>
        </w:tc>
        <w:tc>
          <w:tcPr>
            <w:tcW w:w="1041" w:type="dxa"/>
            <w:tcBorders>
              <w:top w:val="nil"/>
              <w:left w:val="nil"/>
              <w:bottom w:val="single" w:sz="4" w:space="0" w:color="auto"/>
              <w:right w:val="single" w:sz="4" w:space="0" w:color="auto"/>
            </w:tcBorders>
            <w:shd w:val="clear" w:color="auto" w:fill="FFFFFF"/>
            <w:vAlign w:val="center"/>
          </w:tcPr>
          <w:p w:rsidR="00194D05" w:rsidRPr="00CF09EC" w:rsidRDefault="00CF09EC" w:rsidP="00C40234">
            <w:pPr>
              <w:jc w:val="center"/>
              <w:rPr>
                <w:sz w:val="20"/>
                <w:szCs w:val="20"/>
              </w:rPr>
            </w:pPr>
            <w:r>
              <w:rPr>
                <w:sz w:val="20"/>
                <w:szCs w:val="20"/>
              </w:rPr>
              <w:t>0,</w:t>
            </w:r>
            <w:r w:rsidR="00194D05" w:rsidRPr="00CF09EC">
              <w:rPr>
                <w:sz w:val="20"/>
                <w:szCs w:val="20"/>
              </w:rPr>
              <w:t>01</w:t>
            </w:r>
          </w:p>
        </w:tc>
        <w:tc>
          <w:tcPr>
            <w:tcW w:w="802" w:type="dxa"/>
            <w:tcBorders>
              <w:top w:val="nil"/>
              <w:left w:val="nil"/>
              <w:bottom w:val="single" w:sz="4" w:space="0" w:color="auto"/>
              <w:right w:val="single" w:sz="4" w:space="0" w:color="auto"/>
            </w:tcBorders>
            <w:shd w:val="clear" w:color="auto" w:fill="FFFFFF"/>
            <w:vAlign w:val="center"/>
          </w:tcPr>
          <w:p w:rsidR="00194D05" w:rsidRPr="00CF09EC" w:rsidRDefault="00CF09EC" w:rsidP="00C40234">
            <w:pPr>
              <w:jc w:val="center"/>
              <w:rPr>
                <w:sz w:val="20"/>
                <w:szCs w:val="20"/>
              </w:rPr>
            </w:pPr>
            <w:r>
              <w:rPr>
                <w:sz w:val="20"/>
                <w:szCs w:val="20"/>
              </w:rPr>
              <w:t>0,</w:t>
            </w:r>
            <w:r w:rsidR="00194D05" w:rsidRPr="00CF09EC">
              <w:rPr>
                <w:sz w:val="20"/>
                <w:szCs w:val="20"/>
              </w:rPr>
              <w:t>01</w:t>
            </w:r>
          </w:p>
        </w:tc>
      </w:tr>
      <w:tr w:rsidR="00194D05" w:rsidRPr="00CF09EC" w:rsidTr="00CF09EC">
        <w:trPr>
          <w:trHeight w:val="510"/>
          <w:jc w:val="center"/>
        </w:trPr>
        <w:tc>
          <w:tcPr>
            <w:tcW w:w="53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4D05" w:rsidRPr="00CF09EC" w:rsidRDefault="00194D05" w:rsidP="00C40234">
            <w:pPr>
              <w:jc w:val="right"/>
              <w:rPr>
                <w:sz w:val="20"/>
                <w:szCs w:val="20"/>
              </w:rPr>
            </w:pPr>
            <w:r w:rsidRPr="00CF09EC">
              <w:rPr>
                <w:sz w:val="20"/>
                <w:szCs w:val="20"/>
              </w:rPr>
              <w:t>Потери тепловой энергии при передаче ее до потребителя, Гкал/ч</w:t>
            </w:r>
          </w:p>
        </w:tc>
        <w:tc>
          <w:tcPr>
            <w:tcW w:w="802" w:type="dxa"/>
            <w:tcBorders>
              <w:top w:val="single" w:sz="4" w:space="0" w:color="auto"/>
              <w:left w:val="nil"/>
              <w:bottom w:val="single" w:sz="4" w:space="0" w:color="auto"/>
              <w:right w:val="single" w:sz="4" w:space="0" w:color="auto"/>
            </w:tcBorders>
            <w:shd w:val="clear" w:color="auto" w:fill="FFFFFF"/>
            <w:vAlign w:val="center"/>
            <w:hideMark/>
          </w:tcPr>
          <w:p w:rsidR="00194D05" w:rsidRPr="00CF09EC" w:rsidRDefault="00194D05" w:rsidP="00C40234">
            <w:pPr>
              <w:jc w:val="center"/>
              <w:rPr>
                <w:sz w:val="20"/>
                <w:szCs w:val="20"/>
              </w:rPr>
            </w:pPr>
            <w:r w:rsidRPr="00CF09EC">
              <w:rPr>
                <w:sz w:val="20"/>
                <w:szCs w:val="20"/>
              </w:rPr>
              <w:t>0,08</w:t>
            </w:r>
          </w:p>
        </w:tc>
        <w:tc>
          <w:tcPr>
            <w:tcW w:w="874" w:type="dxa"/>
            <w:tcBorders>
              <w:top w:val="single" w:sz="4" w:space="0" w:color="auto"/>
              <w:left w:val="nil"/>
              <w:bottom w:val="single" w:sz="4" w:space="0" w:color="auto"/>
              <w:right w:val="single" w:sz="4" w:space="0" w:color="auto"/>
            </w:tcBorders>
            <w:shd w:val="clear" w:color="auto" w:fill="FFFFFF"/>
            <w:vAlign w:val="center"/>
          </w:tcPr>
          <w:p w:rsidR="00194D05" w:rsidRPr="00CF09EC" w:rsidRDefault="00194D05" w:rsidP="00C40234">
            <w:pPr>
              <w:jc w:val="center"/>
              <w:rPr>
                <w:sz w:val="20"/>
                <w:szCs w:val="20"/>
              </w:rPr>
            </w:pPr>
            <w:r w:rsidRPr="00CF09EC">
              <w:rPr>
                <w:sz w:val="20"/>
                <w:szCs w:val="20"/>
              </w:rPr>
              <w:t>0,08</w:t>
            </w:r>
          </w:p>
        </w:tc>
        <w:tc>
          <w:tcPr>
            <w:tcW w:w="802" w:type="dxa"/>
            <w:tcBorders>
              <w:top w:val="single" w:sz="4" w:space="0" w:color="auto"/>
              <w:left w:val="nil"/>
              <w:bottom w:val="single" w:sz="4" w:space="0" w:color="auto"/>
              <w:right w:val="single" w:sz="4" w:space="0" w:color="auto"/>
            </w:tcBorders>
            <w:shd w:val="clear" w:color="auto" w:fill="FFFFFF"/>
            <w:vAlign w:val="center"/>
          </w:tcPr>
          <w:p w:rsidR="00194D05" w:rsidRPr="00CF09EC" w:rsidRDefault="00194D05" w:rsidP="00C40234">
            <w:pPr>
              <w:jc w:val="center"/>
              <w:rPr>
                <w:sz w:val="20"/>
                <w:szCs w:val="20"/>
              </w:rPr>
            </w:pPr>
            <w:r w:rsidRPr="00CF09EC">
              <w:rPr>
                <w:sz w:val="20"/>
                <w:szCs w:val="20"/>
              </w:rPr>
              <w:t>0,08</w:t>
            </w:r>
          </w:p>
        </w:tc>
        <w:tc>
          <w:tcPr>
            <w:tcW w:w="1041" w:type="dxa"/>
            <w:tcBorders>
              <w:top w:val="single" w:sz="4" w:space="0" w:color="auto"/>
              <w:left w:val="nil"/>
              <w:bottom w:val="single" w:sz="4" w:space="0" w:color="auto"/>
              <w:right w:val="single" w:sz="4" w:space="0" w:color="auto"/>
            </w:tcBorders>
            <w:shd w:val="clear" w:color="auto" w:fill="FFFFFF"/>
            <w:vAlign w:val="center"/>
          </w:tcPr>
          <w:p w:rsidR="00194D05" w:rsidRPr="00CF09EC" w:rsidRDefault="00194D05" w:rsidP="00C40234">
            <w:pPr>
              <w:jc w:val="center"/>
              <w:rPr>
                <w:sz w:val="20"/>
                <w:szCs w:val="20"/>
              </w:rPr>
            </w:pPr>
            <w:r w:rsidRPr="00CF09EC">
              <w:rPr>
                <w:sz w:val="20"/>
                <w:szCs w:val="20"/>
              </w:rPr>
              <w:t>0,08</w:t>
            </w:r>
          </w:p>
        </w:tc>
        <w:tc>
          <w:tcPr>
            <w:tcW w:w="802" w:type="dxa"/>
            <w:tcBorders>
              <w:top w:val="single" w:sz="4" w:space="0" w:color="auto"/>
              <w:left w:val="nil"/>
              <w:bottom w:val="single" w:sz="4" w:space="0" w:color="auto"/>
              <w:right w:val="single" w:sz="4" w:space="0" w:color="auto"/>
            </w:tcBorders>
            <w:shd w:val="clear" w:color="auto" w:fill="FFFFFF"/>
            <w:vAlign w:val="center"/>
          </w:tcPr>
          <w:p w:rsidR="00194D05" w:rsidRPr="00CF09EC" w:rsidRDefault="00194D05" w:rsidP="00C40234">
            <w:pPr>
              <w:jc w:val="center"/>
              <w:rPr>
                <w:sz w:val="20"/>
                <w:szCs w:val="20"/>
              </w:rPr>
            </w:pPr>
            <w:r w:rsidRPr="00CF09EC">
              <w:rPr>
                <w:sz w:val="20"/>
                <w:szCs w:val="20"/>
              </w:rPr>
              <w:t>0,08</w:t>
            </w:r>
          </w:p>
        </w:tc>
      </w:tr>
      <w:tr w:rsidR="00194D05" w:rsidRPr="00CF09EC" w:rsidTr="00C40234">
        <w:trPr>
          <w:trHeight w:val="510"/>
          <w:jc w:val="center"/>
        </w:trPr>
        <w:tc>
          <w:tcPr>
            <w:tcW w:w="5363" w:type="dxa"/>
            <w:tcBorders>
              <w:top w:val="nil"/>
              <w:left w:val="single" w:sz="4" w:space="0" w:color="auto"/>
              <w:bottom w:val="single" w:sz="4" w:space="0" w:color="auto"/>
              <w:right w:val="single" w:sz="4" w:space="0" w:color="auto"/>
            </w:tcBorders>
            <w:shd w:val="clear" w:color="auto" w:fill="FFFFFF"/>
            <w:vAlign w:val="center"/>
            <w:hideMark/>
          </w:tcPr>
          <w:p w:rsidR="00194D05" w:rsidRPr="00CF09EC" w:rsidRDefault="00194D05" w:rsidP="00C40234">
            <w:pPr>
              <w:jc w:val="right"/>
              <w:rPr>
                <w:b/>
                <w:bCs/>
                <w:sz w:val="20"/>
                <w:szCs w:val="20"/>
              </w:rPr>
            </w:pPr>
            <w:r w:rsidRPr="00CF09EC">
              <w:rPr>
                <w:b/>
                <w:bCs/>
                <w:sz w:val="20"/>
                <w:szCs w:val="20"/>
              </w:rPr>
              <w:t>Дефицит/резерв тепловой мощности источника теплоснабжения, Гкал/ч</w:t>
            </w:r>
          </w:p>
        </w:tc>
        <w:tc>
          <w:tcPr>
            <w:tcW w:w="802" w:type="dxa"/>
            <w:tcBorders>
              <w:top w:val="nil"/>
              <w:left w:val="nil"/>
              <w:bottom w:val="single" w:sz="4" w:space="0" w:color="auto"/>
              <w:right w:val="single" w:sz="4" w:space="0" w:color="auto"/>
            </w:tcBorders>
            <w:shd w:val="clear" w:color="auto" w:fill="FFFFFF"/>
            <w:vAlign w:val="center"/>
            <w:hideMark/>
          </w:tcPr>
          <w:p w:rsidR="00194D05" w:rsidRPr="00CF09EC" w:rsidRDefault="00194D05" w:rsidP="00C40234">
            <w:pPr>
              <w:jc w:val="center"/>
              <w:rPr>
                <w:b/>
                <w:bCs/>
                <w:sz w:val="20"/>
                <w:szCs w:val="20"/>
              </w:rPr>
            </w:pPr>
            <w:r w:rsidRPr="00CF09EC">
              <w:rPr>
                <w:b/>
                <w:bCs/>
                <w:sz w:val="20"/>
                <w:szCs w:val="20"/>
              </w:rPr>
              <w:t>0,58</w:t>
            </w:r>
          </w:p>
        </w:tc>
        <w:tc>
          <w:tcPr>
            <w:tcW w:w="874" w:type="dxa"/>
            <w:tcBorders>
              <w:top w:val="nil"/>
              <w:left w:val="nil"/>
              <w:bottom w:val="single" w:sz="4" w:space="0" w:color="auto"/>
              <w:right w:val="single" w:sz="4" w:space="0" w:color="auto"/>
            </w:tcBorders>
            <w:shd w:val="clear" w:color="auto" w:fill="FFFFFF"/>
            <w:vAlign w:val="center"/>
          </w:tcPr>
          <w:p w:rsidR="00194D05" w:rsidRPr="00CF09EC" w:rsidRDefault="00194D05" w:rsidP="00C40234">
            <w:pPr>
              <w:jc w:val="center"/>
              <w:rPr>
                <w:b/>
                <w:bCs/>
                <w:sz w:val="20"/>
                <w:szCs w:val="20"/>
              </w:rPr>
            </w:pPr>
            <w:r w:rsidRPr="00CF09EC">
              <w:rPr>
                <w:b/>
                <w:bCs/>
                <w:sz w:val="20"/>
                <w:szCs w:val="20"/>
              </w:rPr>
              <w:t>0,58</w:t>
            </w:r>
          </w:p>
        </w:tc>
        <w:tc>
          <w:tcPr>
            <w:tcW w:w="802" w:type="dxa"/>
            <w:tcBorders>
              <w:top w:val="nil"/>
              <w:left w:val="nil"/>
              <w:bottom w:val="single" w:sz="4" w:space="0" w:color="auto"/>
              <w:right w:val="single" w:sz="4" w:space="0" w:color="auto"/>
            </w:tcBorders>
            <w:shd w:val="clear" w:color="auto" w:fill="FFFFFF"/>
            <w:vAlign w:val="center"/>
          </w:tcPr>
          <w:p w:rsidR="00194D05" w:rsidRPr="00CF09EC" w:rsidRDefault="00194D05" w:rsidP="00C40234">
            <w:pPr>
              <w:jc w:val="center"/>
              <w:rPr>
                <w:b/>
                <w:bCs/>
                <w:sz w:val="20"/>
                <w:szCs w:val="20"/>
              </w:rPr>
            </w:pPr>
            <w:r w:rsidRPr="00CF09EC">
              <w:rPr>
                <w:b/>
                <w:bCs/>
                <w:sz w:val="20"/>
                <w:szCs w:val="20"/>
              </w:rPr>
              <w:t>0,58</w:t>
            </w:r>
          </w:p>
        </w:tc>
        <w:tc>
          <w:tcPr>
            <w:tcW w:w="1041" w:type="dxa"/>
            <w:tcBorders>
              <w:top w:val="nil"/>
              <w:left w:val="nil"/>
              <w:bottom w:val="single" w:sz="4" w:space="0" w:color="auto"/>
              <w:right w:val="single" w:sz="4" w:space="0" w:color="auto"/>
            </w:tcBorders>
            <w:shd w:val="clear" w:color="auto" w:fill="FFFFFF"/>
            <w:vAlign w:val="center"/>
          </w:tcPr>
          <w:p w:rsidR="00194D05" w:rsidRPr="00CF09EC" w:rsidRDefault="00194D05" w:rsidP="00C40234">
            <w:pPr>
              <w:jc w:val="center"/>
              <w:rPr>
                <w:b/>
                <w:bCs/>
                <w:sz w:val="20"/>
                <w:szCs w:val="20"/>
              </w:rPr>
            </w:pPr>
            <w:r w:rsidRPr="00CF09EC">
              <w:rPr>
                <w:b/>
                <w:bCs/>
                <w:sz w:val="20"/>
                <w:szCs w:val="20"/>
              </w:rPr>
              <w:t>0,58</w:t>
            </w:r>
          </w:p>
        </w:tc>
        <w:tc>
          <w:tcPr>
            <w:tcW w:w="802" w:type="dxa"/>
            <w:tcBorders>
              <w:top w:val="nil"/>
              <w:left w:val="nil"/>
              <w:bottom w:val="single" w:sz="4" w:space="0" w:color="auto"/>
              <w:right w:val="single" w:sz="4" w:space="0" w:color="auto"/>
            </w:tcBorders>
            <w:shd w:val="clear" w:color="auto" w:fill="FFFFFF"/>
            <w:vAlign w:val="center"/>
          </w:tcPr>
          <w:p w:rsidR="00194D05" w:rsidRPr="00CF09EC" w:rsidRDefault="00194D05" w:rsidP="00C40234">
            <w:pPr>
              <w:jc w:val="center"/>
              <w:rPr>
                <w:b/>
                <w:bCs/>
                <w:sz w:val="20"/>
                <w:szCs w:val="20"/>
              </w:rPr>
            </w:pPr>
            <w:r w:rsidRPr="00CF09EC">
              <w:rPr>
                <w:b/>
                <w:bCs/>
                <w:sz w:val="20"/>
                <w:szCs w:val="20"/>
              </w:rPr>
              <w:t>0,58</w:t>
            </w:r>
          </w:p>
        </w:tc>
      </w:tr>
    </w:tbl>
    <w:p w:rsidR="00194D05" w:rsidRPr="00CF09EC" w:rsidRDefault="00194D05" w:rsidP="00151650">
      <w:pPr>
        <w:keepLines/>
        <w:tabs>
          <w:tab w:val="left" w:pos="6877"/>
        </w:tabs>
        <w:autoSpaceDE w:val="0"/>
        <w:autoSpaceDN w:val="0"/>
        <w:adjustRightInd w:val="0"/>
        <w:jc w:val="both"/>
        <w:rPr>
          <w:b/>
          <w:bCs/>
          <w:sz w:val="20"/>
          <w:szCs w:val="20"/>
          <w:u w:val="single"/>
        </w:rPr>
      </w:pPr>
    </w:p>
    <w:p w:rsidR="00D60115" w:rsidRPr="00CF09EC" w:rsidRDefault="00D60115" w:rsidP="00151650">
      <w:pPr>
        <w:keepLines/>
        <w:tabs>
          <w:tab w:val="left" w:pos="6877"/>
        </w:tabs>
        <w:autoSpaceDE w:val="0"/>
        <w:autoSpaceDN w:val="0"/>
        <w:adjustRightInd w:val="0"/>
        <w:jc w:val="both"/>
        <w:rPr>
          <w:b/>
          <w:bCs/>
          <w:sz w:val="20"/>
          <w:szCs w:val="20"/>
        </w:rPr>
      </w:pPr>
    </w:p>
    <w:p w:rsidR="00D60115" w:rsidRPr="00CF09EC" w:rsidRDefault="00D60115" w:rsidP="00D60115">
      <w:pPr>
        <w:jc w:val="center"/>
        <w:rPr>
          <w:b/>
          <w:sz w:val="20"/>
          <w:szCs w:val="20"/>
        </w:rPr>
      </w:pPr>
      <w:r w:rsidRPr="00CF09EC">
        <w:rPr>
          <w:b/>
          <w:sz w:val="20"/>
          <w:szCs w:val="20"/>
        </w:rPr>
        <w:t>Существующие и перспективные затраты тепловой мощности на собственные и хозяйственные нужды источников тепловой энергии (в разрезе котельных).</w:t>
      </w:r>
    </w:p>
    <w:p w:rsidR="00D60115" w:rsidRPr="00CF09EC" w:rsidRDefault="00D60115" w:rsidP="00D60115">
      <w:pPr>
        <w:jc w:val="center"/>
        <w:rPr>
          <w:b/>
          <w:sz w:val="20"/>
          <w:szCs w:val="20"/>
        </w:rPr>
      </w:pPr>
    </w:p>
    <w:tbl>
      <w:tblPr>
        <w:tblStyle w:val="a9"/>
        <w:tblW w:w="5000" w:type="pct"/>
        <w:tblLook w:val="04A0"/>
      </w:tblPr>
      <w:tblGrid>
        <w:gridCol w:w="4856"/>
        <w:gridCol w:w="2465"/>
        <w:gridCol w:w="2391"/>
      </w:tblGrid>
      <w:tr w:rsidR="00D60115" w:rsidRPr="00CF09EC" w:rsidTr="00C40234">
        <w:trPr>
          <w:trHeight w:val="150"/>
        </w:trPr>
        <w:tc>
          <w:tcPr>
            <w:tcW w:w="2500" w:type="pct"/>
            <w:vMerge w:val="restart"/>
          </w:tcPr>
          <w:p w:rsidR="00D60115" w:rsidRPr="00CF09EC" w:rsidRDefault="00D60115" w:rsidP="00C40234">
            <w:pPr>
              <w:rPr>
                <w:sz w:val="20"/>
                <w:szCs w:val="20"/>
              </w:rPr>
            </w:pPr>
            <w:r w:rsidRPr="00CF09EC">
              <w:rPr>
                <w:sz w:val="20"/>
                <w:szCs w:val="20"/>
              </w:rPr>
              <w:t>Наименование котельной</w:t>
            </w:r>
          </w:p>
        </w:tc>
        <w:tc>
          <w:tcPr>
            <w:tcW w:w="2500" w:type="pct"/>
            <w:gridSpan w:val="2"/>
            <w:tcBorders>
              <w:bottom w:val="single" w:sz="4" w:space="0" w:color="auto"/>
            </w:tcBorders>
          </w:tcPr>
          <w:p w:rsidR="00D60115" w:rsidRPr="00CF09EC" w:rsidRDefault="00D60115" w:rsidP="00C40234">
            <w:pPr>
              <w:rPr>
                <w:sz w:val="20"/>
                <w:szCs w:val="20"/>
              </w:rPr>
            </w:pPr>
            <w:r w:rsidRPr="00CF09EC">
              <w:rPr>
                <w:sz w:val="20"/>
                <w:szCs w:val="20"/>
              </w:rPr>
              <w:t>Затраты на собственные нужды (Гкал/ч)</w:t>
            </w:r>
          </w:p>
        </w:tc>
      </w:tr>
      <w:tr w:rsidR="00D60115" w:rsidRPr="00CF09EC" w:rsidTr="00C40234">
        <w:trPr>
          <w:trHeight w:val="105"/>
        </w:trPr>
        <w:tc>
          <w:tcPr>
            <w:tcW w:w="2500" w:type="pct"/>
            <w:vMerge/>
          </w:tcPr>
          <w:p w:rsidR="00D60115" w:rsidRPr="00CF09EC" w:rsidRDefault="00D60115" w:rsidP="00C40234">
            <w:pPr>
              <w:rPr>
                <w:sz w:val="20"/>
                <w:szCs w:val="20"/>
              </w:rPr>
            </w:pPr>
          </w:p>
        </w:tc>
        <w:tc>
          <w:tcPr>
            <w:tcW w:w="1269" w:type="pct"/>
            <w:tcBorders>
              <w:top w:val="single" w:sz="4" w:space="0" w:color="auto"/>
              <w:right w:val="single" w:sz="4" w:space="0" w:color="auto"/>
            </w:tcBorders>
          </w:tcPr>
          <w:p w:rsidR="00D60115" w:rsidRPr="00CF09EC" w:rsidRDefault="00D60115" w:rsidP="00C40234">
            <w:pPr>
              <w:rPr>
                <w:sz w:val="20"/>
                <w:szCs w:val="20"/>
              </w:rPr>
            </w:pPr>
            <w:r w:rsidRPr="00CF09EC">
              <w:rPr>
                <w:sz w:val="20"/>
                <w:szCs w:val="20"/>
              </w:rPr>
              <w:t>существующие</w:t>
            </w:r>
          </w:p>
        </w:tc>
        <w:tc>
          <w:tcPr>
            <w:tcW w:w="1231" w:type="pct"/>
            <w:tcBorders>
              <w:top w:val="single" w:sz="4" w:space="0" w:color="auto"/>
              <w:left w:val="single" w:sz="4" w:space="0" w:color="auto"/>
            </w:tcBorders>
          </w:tcPr>
          <w:p w:rsidR="00D60115" w:rsidRPr="00CF09EC" w:rsidRDefault="00D60115" w:rsidP="00C40234">
            <w:pPr>
              <w:rPr>
                <w:sz w:val="20"/>
                <w:szCs w:val="20"/>
              </w:rPr>
            </w:pPr>
            <w:r w:rsidRPr="00CF09EC">
              <w:rPr>
                <w:sz w:val="20"/>
                <w:szCs w:val="20"/>
              </w:rPr>
              <w:t>перспективные</w:t>
            </w:r>
          </w:p>
        </w:tc>
      </w:tr>
      <w:tr w:rsidR="00D60115" w:rsidRPr="00CF09EC" w:rsidTr="00C40234">
        <w:tc>
          <w:tcPr>
            <w:tcW w:w="2500" w:type="pct"/>
          </w:tcPr>
          <w:p w:rsidR="00D60115" w:rsidRPr="00CF09EC" w:rsidRDefault="00D60115" w:rsidP="00C40234">
            <w:pPr>
              <w:rPr>
                <w:sz w:val="20"/>
                <w:szCs w:val="20"/>
              </w:rPr>
            </w:pPr>
            <w:r w:rsidRPr="00CF09EC">
              <w:rPr>
                <w:sz w:val="20"/>
                <w:szCs w:val="20"/>
              </w:rPr>
              <w:t>Бурхунское сельское поселение</w:t>
            </w:r>
          </w:p>
        </w:tc>
        <w:tc>
          <w:tcPr>
            <w:tcW w:w="1269" w:type="pct"/>
            <w:tcBorders>
              <w:right w:val="single" w:sz="4" w:space="0" w:color="auto"/>
            </w:tcBorders>
          </w:tcPr>
          <w:p w:rsidR="00D60115" w:rsidRPr="00CF09EC" w:rsidRDefault="00D60115" w:rsidP="00C40234">
            <w:pPr>
              <w:rPr>
                <w:sz w:val="20"/>
                <w:szCs w:val="20"/>
              </w:rPr>
            </w:pPr>
          </w:p>
        </w:tc>
        <w:tc>
          <w:tcPr>
            <w:tcW w:w="1231" w:type="pct"/>
            <w:tcBorders>
              <w:left w:val="single" w:sz="4" w:space="0" w:color="auto"/>
            </w:tcBorders>
          </w:tcPr>
          <w:p w:rsidR="00D60115" w:rsidRPr="00CF09EC" w:rsidRDefault="00D60115" w:rsidP="00C40234">
            <w:pPr>
              <w:rPr>
                <w:sz w:val="20"/>
                <w:szCs w:val="20"/>
              </w:rPr>
            </w:pPr>
          </w:p>
        </w:tc>
      </w:tr>
      <w:tr w:rsidR="00D60115" w:rsidRPr="00CF09EC" w:rsidTr="00C40234">
        <w:tc>
          <w:tcPr>
            <w:tcW w:w="2500" w:type="pct"/>
          </w:tcPr>
          <w:p w:rsidR="00D60115" w:rsidRPr="00CF09EC" w:rsidRDefault="00D60115" w:rsidP="00C40234">
            <w:pPr>
              <w:rPr>
                <w:sz w:val="20"/>
                <w:szCs w:val="20"/>
              </w:rPr>
            </w:pPr>
            <w:r w:rsidRPr="00CF09EC">
              <w:rPr>
                <w:sz w:val="20"/>
                <w:szCs w:val="20"/>
              </w:rPr>
              <w:t>Котельная с. Бурхун, ул. Трактовая, № 9Б</w:t>
            </w:r>
          </w:p>
        </w:tc>
        <w:tc>
          <w:tcPr>
            <w:tcW w:w="1269" w:type="pct"/>
            <w:tcBorders>
              <w:right w:val="single" w:sz="4" w:space="0" w:color="auto"/>
            </w:tcBorders>
          </w:tcPr>
          <w:p w:rsidR="00D60115" w:rsidRPr="00CF09EC" w:rsidRDefault="00D60115" w:rsidP="00C40234">
            <w:pPr>
              <w:rPr>
                <w:sz w:val="20"/>
                <w:szCs w:val="20"/>
              </w:rPr>
            </w:pPr>
            <w:r w:rsidRPr="00CF09EC">
              <w:rPr>
                <w:sz w:val="20"/>
                <w:szCs w:val="20"/>
              </w:rPr>
              <w:t>0,01</w:t>
            </w:r>
          </w:p>
        </w:tc>
        <w:tc>
          <w:tcPr>
            <w:tcW w:w="1231" w:type="pct"/>
            <w:tcBorders>
              <w:left w:val="single" w:sz="4" w:space="0" w:color="auto"/>
            </w:tcBorders>
          </w:tcPr>
          <w:p w:rsidR="00D60115" w:rsidRPr="00CF09EC" w:rsidRDefault="00D60115" w:rsidP="00C40234">
            <w:pPr>
              <w:rPr>
                <w:sz w:val="20"/>
                <w:szCs w:val="20"/>
              </w:rPr>
            </w:pPr>
            <w:r w:rsidRPr="00CF09EC">
              <w:rPr>
                <w:sz w:val="20"/>
                <w:szCs w:val="20"/>
              </w:rPr>
              <w:t>0,01</w:t>
            </w:r>
          </w:p>
        </w:tc>
      </w:tr>
      <w:tr w:rsidR="00D60115" w:rsidRPr="00CF09EC" w:rsidTr="00C40234">
        <w:tc>
          <w:tcPr>
            <w:tcW w:w="2500" w:type="pct"/>
          </w:tcPr>
          <w:p w:rsidR="00D60115" w:rsidRPr="00CF09EC" w:rsidRDefault="00D60115" w:rsidP="00C40234">
            <w:pPr>
              <w:rPr>
                <w:sz w:val="20"/>
                <w:szCs w:val="20"/>
              </w:rPr>
            </w:pPr>
            <w:r w:rsidRPr="00CF09EC">
              <w:rPr>
                <w:sz w:val="20"/>
                <w:szCs w:val="20"/>
              </w:rPr>
              <w:t>Итого:</w:t>
            </w:r>
          </w:p>
        </w:tc>
        <w:tc>
          <w:tcPr>
            <w:tcW w:w="1269" w:type="pct"/>
            <w:tcBorders>
              <w:right w:val="single" w:sz="4" w:space="0" w:color="auto"/>
            </w:tcBorders>
          </w:tcPr>
          <w:p w:rsidR="00D60115" w:rsidRPr="00CF09EC" w:rsidRDefault="00D60115" w:rsidP="00C40234">
            <w:pPr>
              <w:rPr>
                <w:sz w:val="20"/>
                <w:szCs w:val="20"/>
              </w:rPr>
            </w:pPr>
            <w:r w:rsidRPr="00CF09EC">
              <w:rPr>
                <w:sz w:val="20"/>
                <w:szCs w:val="20"/>
              </w:rPr>
              <w:t>0,01</w:t>
            </w:r>
          </w:p>
        </w:tc>
        <w:tc>
          <w:tcPr>
            <w:tcW w:w="1231" w:type="pct"/>
            <w:tcBorders>
              <w:left w:val="single" w:sz="4" w:space="0" w:color="auto"/>
            </w:tcBorders>
          </w:tcPr>
          <w:p w:rsidR="00D60115" w:rsidRPr="00CF09EC" w:rsidRDefault="00D60115" w:rsidP="00C40234">
            <w:pPr>
              <w:rPr>
                <w:sz w:val="20"/>
                <w:szCs w:val="20"/>
              </w:rPr>
            </w:pPr>
            <w:r w:rsidRPr="00CF09EC">
              <w:rPr>
                <w:sz w:val="20"/>
                <w:szCs w:val="20"/>
              </w:rPr>
              <w:t>0,01</w:t>
            </w:r>
          </w:p>
        </w:tc>
      </w:tr>
      <w:tr w:rsidR="00D60115" w:rsidRPr="00CF09EC" w:rsidTr="00C40234">
        <w:tc>
          <w:tcPr>
            <w:tcW w:w="2500" w:type="pct"/>
          </w:tcPr>
          <w:p w:rsidR="00D60115" w:rsidRPr="00CF09EC" w:rsidRDefault="00D60115" w:rsidP="00C40234">
            <w:pPr>
              <w:rPr>
                <w:sz w:val="20"/>
                <w:szCs w:val="20"/>
              </w:rPr>
            </w:pPr>
            <w:r w:rsidRPr="00CF09EC">
              <w:rPr>
                <w:sz w:val="20"/>
                <w:szCs w:val="20"/>
              </w:rPr>
              <w:t>Всего:</w:t>
            </w:r>
          </w:p>
        </w:tc>
        <w:tc>
          <w:tcPr>
            <w:tcW w:w="1269" w:type="pct"/>
            <w:tcBorders>
              <w:right w:val="single" w:sz="4" w:space="0" w:color="auto"/>
            </w:tcBorders>
          </w:tcPr>
          <w:p w:rsidR="00D60115" w:rsidRPr="00CF09EC" w:rsidRDefault="00D60115" w:rsidP="00C40234">
            <w:pPr>
              <w:rPr>
                <w:sz w:val="20"/>
                <w:szCs w:val="20"/>
              </w:rPr>
            </w:pPr>
            <w:r w:rsidRPr="00CF09EC">
              <w:rPr>
                <w:sz w:val="20"/>
                <w:szCs w:val="20"/>
              </w:rPr>
              <w:t>0,01</w:t>
            </w:r>
          </w:p>
        </w:tc>
        <w:tc>
          <w:tcPr>
            <w:tcW w:w="1231" w:type="pct"/>
            <w:tcBorders>
              <w:left w:val="single" w:sz="4" w:space="0" w:color="auto"/>
            </w:tcBorders>
          </w:tcPr>
          <w:p w:rsidR="00D60115" w:rsidRPr="00CF09EC" w:rsidRDefault="00D60115" w:rsidP="00C40234">
            <w:pPr>
              <w:rPr>
                <w:sz w:val="20"/>
                <w:szCs w:val="20"/>
                <w:highlight w:val="yellow"/>
              </w:rPr>
            </w:pPr>
            <w:r w:rsidRPr="00CF09EC">
              <w:rPr>
                <w:sz w:val="20"/>
                <w:szCs w:val="20"/>
              </w:rPr>
              <w:t>0,01</w:t>
            </w:r>
          </w:p>
        </w:tc>
      </w:tr>
    </w:tbl>
    <w:p w:rsidR="00D60115" w:rsidRPr="00CF09EC" w:rsidRDefault="00D60115" w:rsidP="00D60115">
      <w:pPr>
        <w:rPr>
          <w:sz w:val="20"/>
          <w:szCs w:val="20"/>
        </w:rPr>
      </w:pPr>
    </w:p>
    <w:p w:rsidR="00D60115" w:rsidRPr="00CF09EC" w:rsidRDefault="00D60115" w:rsidP="00764566">
      <w:pPr>
        <w:rPr>
          <w:b/>
          <w:sz w:val="20"/>
          <w:szCs w:val="20"/>
        </w:rPr>
      </w:pPr>
      <w:r w:rsidRPr="00CF09EC">
        <w:rPr>
          <w:b/>
          <w:sz w:val="20"/>
          <w:szCs w:val="20"/>
        </w:rPr>
        <w:t>.Значения существующей и перспективной тепловой мощности источников тепловой энергии.</w:t>
      </w:r>
    </w:p>
    <w:p w:rsidR="00A439CB" w:rsidRPr="00CF09EC" w:rsidRDefault="00A439CB" w:rsidP="00764566">
      <w:pPr>
        <w:rPr>
          <w:b/>
          <w:sz w:val="20"/>
          <w:szCs w:val="20"/>
        </w:rPr>
      </w:pPr>
    </w:p>
    <w:tbl>
      <w:tblPr>
        <w:tblStyle w:val="a9"/>
        <w:tblW w:w="5000" w:type="pct"/>
        <w:tblInd w:w="66" w:type="dxa"/>
        <w:tblLook w:val="04A0"/>
      </w:tblPr>
      <w:tblGrid>
        <w:gridCol w:w="2929"/>
        <w:gridCol w:w="2929"/>
        <w:gridCol w:w="1917"/>
        <w:gridCol w:w="1937"/>
      </w:tblGrid>
      <w:tr w:rsidR="00D60115" w:rsidRPr="00CF09EC" w:rsidTr="00C40234">
        <w:trPr>
          <w:trHeight w:val="165"/>
        </w:trPr>
        <w:tc>
          <w:tcPr>
            <w:tcW w:w="1508" w:type="pct"/>
            <w:vMerge w:val="restart"/>
          </w:tcPr>
          <w:p w:rsidR="00D60115" w:rsidRPr="00CF09EC" w:rsidRDefault="00D60115" w:rsidP="00C40234">
            <w:pPr>
              <w:jc w:val="center"/>
              <w:rPr>
                <w:b/>
                <w:sz w:val="20"/>
                <w:szCs w:val="20"/>
              </w:rPr>
            </w:pPr>
            <w:r w:rsidRPr="00CF09EC">
              <w:rPr>
                <w:b/>
                <w:sz w:val="20"/>
                <w:szCs w:val="20"/>
              </w:rPr>
              <w:lastRenderedPageBreak/>
              <w:t>Наименование котельной</w:t>
            </w:r>
          </w:p>
        </w:tc>
        <w:tc>
          <w:tcPr>
            <w:tcW w:w="1508" w:type="pct"/>
            <w:vMerge w:val="restart"/>
          </w:tcPr>
          <w:p w:rsidR="00D60115" w:rsidRPr="00CF09EC" w:rsidRDefault="00D60115" w:rsidP="00C40234">
            <w:pPr>
              <w:jc w:val="center"/>
              <w:rPr>
                <w:b/>
                <w:sz w:val="20"/>
                <w:szCs w:val="20"/>
              </w:rPr>
            </w:pPr>
            <w:r w:rsidRPr="00CF09EC">
              <w:rPr>
                <w:b/>
                <w:sz w:val="20"/>
                <w:szCs w:val="20"/>
              </w:rPr>
              <w:t>Фактическая располагаемая мощность источника (Гкал/ч)</w:t>
            </w:r>
          </w:p>
        </w:tc>
        <w:tc>
          <w:tcPr>
            <w:tcW w:w="1985" w:type="pct"/>
            <w:gridSpan w:val="2"/>
            <w:tcBorders>
              <w:bottom w:val="single" w:sz="4" w:space="0" w:color="auto"/>
            </w:tcBorders>
          </w:tcPr>
          <w:p w:rsidR="00D60115" w:rsidRPr="00CF09EC" w:rsidRDefault="00D60115" w:rsidP="00C40234">
            <w:pPr>
              <w:jc w:val="center"/>
              <w:rPr>
                <w:b/>
                <w:sz w:val="20"/>
                <w:szCs w:val="20"/>
              </w:rPr>
            </w:pPr>
            <w:r w:rsidRPr="00CF09EC">
              <w:rPr>
                <w:b/>
                <w:sz w:val="20"/>
                <w:szCs w:val="20"/>
              </w:rPr>
              <w:t>Мощность тепловой энергии нетто (Гкал/ч)</w:t>
            </w:r>
          </w:p>
        </w:tc>
      </w:tr>
      <w:tr w:rsidR="00D60115" w:rsidRPr="00CF09EC" w:rsidTr="00C40234">
        <w:trPr>
          <w:trHeight w:val="105"/>
        </w:trPr>
        <w:tc>
          <w:tcPr>
            <w:tcW w:w="1508" w:type="pct"/>
            <w:vMerge/>
          </w:tcPr>
          <w:p w:rsidR="00D60115" w:rsidRPr="00CF09EC" w:rsidRDefault="00D60115" w:rsidP="00C40234">
            <w:pPr>
              <w:jc w:val="center"/>
              <w:rPr>
                <w:b/>
                <w:sz w:val="20"/>
                <w:szCs w:val="20"/>
              </w:rPr>
            </w:pPr>
          </w:p>
        </w:tc>
        <w:tc>
          <w:tcPr>
            <w:tcW w:w="1508" w:type="pct"/>
            <w:vMerge/>
          </w:tcPr>
          <w:p w:rsidR="00D60115" w:rsidRPr="00CF09EC" w:rsidRDefault="00D60115" w:rsidP="00C40234">
            <w:pPr>
              <w:jc w:val="center"/>
              <w:rPr>
                <w:b/>
                <w:sz w:val="20"/>
                <w:szCs w:val="20"/>
              </w:rPr>
            </w:pPr>
          </w:p>
        </w:tc>
        <w:tc>
          <w:tcPr>
            <w:tcW w:w="987" w:type="pct"/>
            <w:tcBorders>
              <w:top w:val="single" w:sz="4" w:space="0" w:color="auto"/>
              <w:right w:val="single" w:sz="4" w:space="0" w:color="auto"/>
            </w:tcBorders>
          </w:tcPr>
          <w:p w:rsidR="00D60115" w:rsidRPr="00CF09EC" w:rsidRDefault="00D60115" w:rsidP="00C40234">
            <w:pPr>
              <w:jc w:val="center"/>
              <w:rPr>
                <w:b/>
                <w:sz w:val="20"/>
                <w:szCs w:val="20"/>
              </w:rPr>
            </w:pPr>
            <w:r w:rsidRPr="00CF09EC">
              <w:rPr>
                <w:b/>
                <w:sz w:val="20"/>
                <w:szCs w:val="20"/>
              </w:rPr>
              <w:t>существующие</w:t>
            </w:r>
          </w:p>
        </w:tc>
        <w:tc>
          <w:tcPr>
            <w:tcW w:w="998" w:type="pct"/>
            <w:tcBorders>
              <w:top w:val="single" w:sz="4" w:space="0" w:color="auto"/>
              <w:left w:val="single" w:sz="4" w:space="0" w:color="auto"/>
            </w:tcBorders>
          </w:tcPr>
          <w:p w:rsidR="00D60115" w:rsidRPr="00CF09EC" w:rsidRDefault="00D60115" w:rsidP="00C40234">
            <w:pPr>
              <w:jc w:val="center"/>
              <w:rPr>
                <w:b/>
                <w:sz w:val="20"/>
                <w:szCs w:val="20"/>
              </w:rPr>
            </w:pPr>
            <w:r w:rsidRPr="00CF09EC">
              <w:rPr>
                <w:b/>
                <w:sz w:val="20"/>
                <w:szCs w:val="20"/>
              </w:rPr>
              <w:t>перспективные</w:t>
            </w:r>
          </w:p>
        </w:tc>
      </w:tr>
      <w:tr w:rsidR="00D60115" w:rsidRPr="00CF09EC" w:rsidTr="00C40234">
        <w:tc>
          <w:tcPr>
            <w:tcW w:w="3015" w:type="pct"/>
            <w:gridSpan w:val="2"/>
            <w:tcBorders>
              <w:bottom w:val="single" w:sz="4" w:space="0" w:color="auto"/>
            </w:tcBorders>
          </w:tcPr>
          <w:p w:rsidR="00D60115" w:rsidRPr="00CF09EC" w:rsidRDefault="00D60115" w:rsidP="00C40234">
            <w:pPr>
              <w:jc w:val="center"/>
              <w:rPr>
                <w:b/>
                <w:sz w:val="20"/>
                <w:szCs w:val="20"/>
              </w:rPr>
            </w:pPr>
            <w:r w:rsidRPr="00CF09EC">
              <w:rPr>
                <w:b/>
                <w:sz w:val="20"/>
                <w:szCs w:val="20"/>
              </w:rPr>
              <w:t>Бурхунское  сельское  поселение</w:t>
            </w:r>
          </w:p>
        </w:tc>
        <w:tc>
          <w:tcPr>
            <w:tcW w:w="987" w:type="pct"/>
            <w:tcBorders>
              <w:right w:val="single" w:sz="4" w:space="0" w:color="auto"/>
            </w:tcBorders>
          </w:tcPr>
          <w:p w:rsidR="00D60115" w:rsidRPr="00CF09EC" w:rsidRDefault="00D60115" w:rsidP="00C40234">
            <w:pPr>
              <w:jc w:val="center"/>
              <w:rPr>
                <w:b/>
                <w:sz w:val="20"/>
                <w:szCs w:val="20"/>
              </w:rPr>
            </w:pPr>
          </w:p>
        </w:tc>
        <w:tc>
          <w:tcPr>
            <w:tcW w:w="998" w:type="pct"/>
            <w:tcBorders>
              <w:left w:val="single" w:sz="4" w:space="0" w:color="auto"/>
            </w:tcBorders>
          </w:tcPr>
          <w:p w:rsidR="00D60115" w:rsidRPr="00CF09EC" w:rsidRDefault="00D60115" w:rsidP="00C40234">
            <w:pPr>
              <w:jc w:val="center"/>
              <w:rPr>
                <w:b/>
                <w:sz w:val="20"/>
                <w:szCs w:val="20"/>
              </w:rPr>
            </w:pPr>
          </w:p>
        </w:tc>
      </w:tr>
      <w:tr w:rsidR="00D60115" w:rsidRPr="00CF09EC" w:rsidTr="00C40234">
        <w:tc>
          <w:tcPr>
            <w:tcW w:w="1508" w:type="pct"/>
            <w:tcBorders>
              <w:top w:val="single" w:sz="4" w:space="0" w:color="auto"/>
            </w:tcBorders>
          </w:tcPr>
          <w:p w:rsidR="00D60115" w:rsidRPr="00CF09EC" w:rsidRDefault="00D60115" w:rsidP="00C40234">
            <w:pPr>
              <w:jc w:val="center"/>
              <w:rPr>
                <w:b/>
                <w:sz w:val="20"/>
                <w:szCs w:val="20"/>
              </w:rPr>
            </w:pPr>
            <w:r w:rsidRPr="00CF09EC">
              <w:rPr>
                <w:sz w:val="20"/>
                <w:szCs w:val="20"/>
              </w:rPr>
              <w:t>Котельная с. Бурхун, ул. Трактовая, № 9Б</w:t>
            </w:r>
          </w:p>
        </w:tc>
        <w:tc>
          <w:tcPr>
            <w:tcW w:w="1508" w:type="pct"/>
            <w:tcBorders>
              <w:top w:val="single" w:sz="4" w:space="0" w:color="auto"/>
            </w:tcBorders>
          </w:tcPr>
          <w:p w:rsidR="00D60115" w:rsidRPr="00CF09EC" w:rsidRDefault="00D60115" w:rsidP="00C40234">
            <w:pPr>
              <w:jc w:val="center"/>
              <w:rPr>
                <w:b/>
                <w:sz w:val="20"/>
                <w:szCs w:val="20"/>
              </w:rPr>
            </w:pPr>
            <w:r w:rsidRPr="00CF09EC">
              <w:rPr>
                <w:sz w:val="20"/>
                <w:szCs w:val="20"/>
              </w:rPr>
              <w:t>2,08</w:t>
            </w:r>
          </w:p>
        </w:tc>
        <w:tc>
          <w:tcPr>
            <w:tcW w:w="987" w:type="pct"/>
            <w:tcBorders>
              <w:right w:val="single" w:sz="4" w:space="0" w:color="auto"/>
            </w:tcBorders>
          </w:tcPr>
          <w:p w:rsidR="00D60115" w:rsidRPr="00CF09EC" w:rsidRDefault="00D60115" w:rsidP="00C40234">
            <w:pPr>
              <w:jc w:val="center"/>
              <w:rPr>
                <w:b/>
                <w:sz w:val="20"/>
                <w:szCs w:val="20"/>
              </w:rPr>
            </w:pPr>
            <w:r w:rsidRPr="00CF09EC">
              <w:rPr>
                <w:sz w:val="20"/>
                <w:szCs w:val="20"/>
              </w:rPr>
              <w:t>0,42</w:t>
            </w:r>
          </w:p>
        </w:tc>
        <w:tc>
          <w:tcPr>
            <w:tcW w:w="998" w:type="pct"/>
            <w:tcBorders>
              <w:left w:val="single" w:sz="4" w:space="0" w:color="auto"/>
            </w:tcBorders>
          </w:tcPr>
          <w:p w:rsidR="00D60115" w:rsidRPr="00CF09EC" w:rsidRDefault="00D60115" w:rsidP="00C40234">
            <w:pPr>
              <w:jc w:val="center"/>
              <w:rPr>
                <w:b/>
                <w:sz w:val="20"/>
                <w:szCs w:val="20"/>
              </w:rPr>
            </w:pPr>
            <w:r w:rsidRPr="00CF09EC">
              <w:rPr>
                <w:sz w:val="20"/>
                <w:szCs w:val="20"/>
              </w:rPr>
              <w:t>1,08</w:t>
            </w:r>
          </w:p>
        </w:tc>
      </w:tr>
      <w:tr w:rsidR="00D60115" w:rsidRPr="00CF09EC" w:rsidTr="00C40234">
        <w:tc>
          <w:tcPr>
            <w:tcW w:w="1508" w:type="pct"/>
          </w:tcPr>
          <w:p w:rsidR="00D60115" w:rsidRPr="00CF09EC" w:rsidRDefault="00D60115" w:rsidP="00C40234">
            <w:pPr>
              <w:jc w:val="center"/>
              <w:rPr>
                <w:b/>
                <w:sz w:val="20"/>
                <w:szCs w:val="20"/>
              </w:rPr>
            </w:pPr>
            <w:r w:rsidRPr="00CF09EC">
              <w:rPr>
                <w:b/>
                <w:sz w:val="20"/>
                <w:szCs w:val="20"/>
              </w:rPr>
              <w:t>Итого:</w:t>
            </w:r>
          </w:p>
        </w:tc>
        <w:tc>
          <w:tcPr>
            <w:tcW w:w="1508" w:type="pct"/>
          </w:tcPr>
          <w:p w:rsidR="00D60115" w:rsidRPr="00CF09EC" w:rsidRDefault="00D60115" w:rsidP="00C40234">
            <w:pPr>
              <w:jc w:val="center"/>
              <w:rPr>
                <w:b/>
                <w:sz w:val="20"/>
                <w:szCs w:val="20"/>
              </w:rPr>
            </w:pPr>
            <w:r w:rsidRPr="00CF09EC">
              <w:rPr>
                <w:sz w:val="20"/>
                <w:szCs w:val="20"/>
              </w:rPr>
              <w:t>2,08</w:t>
            </w:r>
          </w:p>
        </w:tc>
        <w:tc>
          <w:tcPr>
            <w:tcW w:w="987" w:type="pct"/>
            <w:tcBorders>
              <w:right w:val="single" w:sz="4" w:space="0" w:color="auto"/>
            </w:tcBorders>
          </w:tcPr>
          <w:p w:rsidR="00D60115" w:rsidRPr="00CF09EC" w:rsidRDefault="00D60115" w:rsidP="00C40234">
            <w:pPr>
              <w:jc w:val="center"/>
              <w:rPr>
                <w:b/>
                <w:sz w:val="20"/>
                <w:szCs w:val="20"/>
              </w:rPr>
            </w:pPr>
            <w:r w:rsidRPr="00CF09EC">
              <w:rPr>
                <w:sz w:val="20"/>
                <w:szCs w:val="20"/>
              </w:rPr>
              <w:t>0,42</w:t>
            </w:r>
          </w:p>
        </w:tc>
        <w:tc>
          <w:tcPr>
            <w:tcW w:w="998" w:type="pct"/>
            <w:tcBorders>
              <w:left w:val="single" w:sz="4" w:space="0" w:color="auto"/>
            </w:tcBorders>
          </w:tcPr>
          <w:p w:rsidR="00D60115" w:rsidRPr="00CF09EC" w:rsidRDefault="00D60115" w:rsidP="00C40234">
            <w:pPr>
              <w:jc w:val="center"/>
              <w:rPr>
                <w:b/>
                <w:sz w:val="20"/>
                <w:szCs w:val="20"/>
              </w:rPr>
            </w:pPr>
            <w:r w:rsidRPr="00CF09EC">
              <w:rPr>
                <w:sz w:val="20"/>
                <w:szCs w:val="20"/>
              </w:rPr>
              <w:t>1,08</w:t>
            </w:r>
          </w:p>
        </w:tc>
      </w:tr>
      <w:tr w:rsidR="00D60115" w:rsidRPr="00CF09EC" w:rsidTr="00C40234">
        <w:tc>
          <w:tcPr>
            <w:tcW w:w="1508" w:type="pct"/>
          </w:tcPr>
          <w:p w:rsidR="00D60115" w:rsidRPr="00CF09EC" w:rsidRDefault="00D60115" w:rsidP="00C40234">
            <w:pPr>
              <w:jc w:val="center"/>
              <w:rPr>
                <w:b/>
                <w:sz w:val="20"/>
                <w:szCs w:val="20"/>
              </w:rPr>
            </w:pPr>
            <w:r w:rsidRPr="00CF09EC">
              <w:rPr>
                <w:b/>
                <w:sz w:val="20"/>
                <w:szCs w:val="20"/>
              </w:rPr>
              <w:t>Всего:</w:t>
            </w:r>
          </w:p>
        </w:tc>
        <w:tc>
          <w:tcPr>
            <w:tcW w:w="1508" w:type="pct"/>
          </w:tcPr>
          <w:p w:rsidR="00D60115" w:rsidRPr="00CF09EC" w:rsidRDefault="00D60115" w:rsidP="00C40234">
            <w:pPr>
              <w:jc w:val="center"/>
              <w:rPr>
                <w:b/>
                <w:sz w:val="20"/>
                <w:szCs w:val="20"/>
              </w:rPr>
            </w:pPr>
            <w:r w:rsidRPr="00CF09EC">
              <w:rPr>
                <w:sz w:val="20"/>
                <w:szCs w:val="20"/>
              </w:rPr>
              <w:t>2,08</w:t>
            </w:r>
          </w:p>
        </w:tc>
        <w:tc>
          <w:tcPr>
            <w:tcW w:w="987" w:type="pct"/>
            <w:tcBorders>
              <w:right w:val="single" w:sz="4" w:space="0" w:color="auto"/>
            </w:tcBorders>
          </w:tcPr>
          <w:p w:rsidR="00D60115" w:rsidRPr="00CF09EC" w:rsidRDefault="00D60115" w:rsidP="00C40234">
            <w:pPr>
              <w:jc w:val="center"/>
              <w:rPr>
                <w:b/>
                <w:sz w:val="20"/>
                <w:szCs w:val="20"/>
              </w:rPr>
            </w:pPr>
            <w:r w:rsidRPr="00CF09EC">
              <w:rPr>
                <w:sz w:val="20"/>
                <w:szCs w:val="20"/>
              </w:rPr>
              <w:t>0,42</w:t>
            </w:r>
          </w:p>
        </w:tc>
        <w:tc>
          <w:tcPr>
            <w:tcW w:w="998" w:type="pct"/>
            <w:tcBorders>
              <w:left w:val="single" w:sz="4" w:space="0" w:color="auto"/>
            </w:tcBorders>
          </w:tcPr>
          <w:p w:rsidR="00D60115" w:rsidRPr="00CF09EC" w:rsidRDefault="00D60115" w:rsidP="00C40234">
            <w:pPr>
              <w:jc w:val="center"/>
              <w:rPr>
                <w:b/>
                <w:sz w:val="20"/>
                <w:szCs w:val="20"/>
              </w:rPr>
            </w:pPr>
            <w:r w:rsidRPr="00CF09EC">
              <w:rPr>
                <w:sz w:val="20"/>
                <w:szCs w:val="20"/>
              </w:rPr>
              <w:t>1,08</w:t>
            </w:r>
          </w:p>
        </w:tc>
      </w:tr>
    </w:tbl>
    <w:p w:rsidR="00D60115" w:rsidRPr="00CF09EC" w:rsidRDefault="00D60115" w:rsidP="00D60115">
      <w:pPr>
        <w:rPr>
          <w:b/>
          <w:sz w:val="20"/>
          <w:szCs w:val="20"/>
        </w:rPr>
      </w:pPr>
    </w:p>
    <w:p w:rsidR="00D60115" w:rsidRPr="00CF09EC" w:rsidRDefault="00D60115" w:rsidP="00D60115">
      <w:pPr>
        <w:rPr>
          <w:sz w:val="20"/>
          <w:szCs w:val="20"/>
        </w:rPr>
      </w:pPr>
      <w:r w:rsidRPr="00CF09EC">
        <w:rPr>
          <w:sz w:val="20"/>
          <w:szCs w:val="20"/>
        </w:rPr>
        <w:t>Передаче по тепловым сетям, включая потери тепловой энергии в тепловых сетях теплопередачей через теплоизоляционные конструкции теплопроводов и с потерями теплоносителя и указанием затрат на компенсацию этих потерь.</w:t>
      </w:r>
    </w:p>
    <w:p w:rsidR="00D60115" w:rsidRPr="00CF09EC" w:rsidRDefault="00D60115" w:rsidP="00D60115">
      <w:pPr>
        <w:rPr>
          <w:sz w:val="20"/>
          <w:szCs w:val="20"/>
        </w:rPr>
      </w:pPr>
    </w:p>
    <w:p w:rsidR="00D60115" w:rsidRPr="00CF09EC" w:rsidRDefault="00D60115" w:rsidP="00D60115">
      <w:pPr>
        <w:jc w:val="center"/>
        <w:rPr>
          <w:b/>
          <w:sz w:val="20"/>
          <w:szCs w:val="20"/>
        </w:rPr>
      </w:pPr>
      <w:r w:rsidRPr="00CF09EC">
        <w:rPr>
          <w:b/>
          <w:sz w:val="20"/>
          <w:szCs w:val="20"/>
        </w:rPr>
        <w:t>Перспективные балансы производительности водоподготовительных установок и максимального потребления теплоносителя те</w:t>
      </w:r>
      <w:r w:rsidR="00494E56" w:rsidRPr="00CF09EC">
        <w:rPr>
          <w:b/>
          <w:sz w:val="20"/>
          <w:szCs w:val="20"/>
        </w:rPr>
        <w:t xml:space="preserve">пло потребляющими установками </w:t>
      </w:r>
      <w:r w:rsidRPr="00CF09EC">
        <w:rPr>
          <w:b/>
          <w:sz w:val="20"/>
          <w:szCs w:val="20"/>
        </w:rPr>
        <w:t>потребителей.</w:t>
      </w:r>
    </w:p>
    <w:p w:rsidR="00D60115" w:rsidRPr="00CF09EC" w:rsidRDefault="00D60115" w:rsidP="00D60115">
      <w:pPr>
        <w:jc w:val="both"/>
        <w:rPr>
          <w:sz w:val="20"/>
          <w:szCs w:val="20"/>
        </w:rPr>
      </w:pPr>
      <w:r w:rsidRPr="00CF09EC">
        <w:rPr>
          <w:sz w:val="20"/>
          <w:szCs w:val="20"/>
        </w:rPr>
        <w:t xml:space="preserve">      Водоподготовительных установок на  котельной муниципального образования не предусмотрено. Тепловые сети подпитываются  из водонапорной башни расположенной на расстоянии 814 метров от котельной. Потери теплоносителя обосновываются только аварийными утечками. Разбор теплоносителя прочими потребителями присутствует.</w:t>
      </w:r>
    </w:p>
    <w:p w:rsidR="00D60115" w:rsidRPr="00CF09EC" w:rsidRDefault="00D60115" w:rsidP="00D60115">
      <w:pPr>
        <w:rPr>
          <w:b/>
          <w:sz w:val="20"/>
          <w:szCs w:val="20"/>
        </w:rPr>
      </w:pPr>
    </w:p>
    <w:p w:rsidR="00D60115" w:rsidRPr="00CF09EC" w:rsidRDefault="00D60115" w:rsidP="00D60115">
      <w:pPr>
        <w:jc w:val="center"/>
        <w:rPr>
          <w:b/>
          <w:sz w:val="20"/>
          <w:szCs w:val="20"/>
        </w:rPr>
      </w:pPr>
      <w:r w:rsidRPr="00CF09EC">
        <w:rPr>
          <w:b/>
          <w:sz w:val="20"/>
          <w:szCs w:val="20"/>
        </w:rPr>
        <w:t>Предложения по новому строительству источников тепловой энергии, обеспечивающие перспективную тепловую нагрузку на вновь осваиваемых территориях поселения.</w:t>
      </w:r>
    </w:p>
    <w:p w:rsidR="00D60115" w:rsidRPr="00CF09EC" w:rsidRDefault="00D60115" w:rsidP="00D60115">
      <w:pPr>
        <w:jc w:val="both"/>
        <w:rPr>
          <w:sz w:val="20"/>
          <w:szCs w:val="20"/>
        </w:rPr>
      </w:pPr>
      <w:r w:rsidRPr="00CF09EC">
        <w:rPr>
          <w:sz w:val="20"/>
          <w:szCs w:val="20"/>
        </w:rPr>
        <w:t>Учитывая, что Генеральным планом  Бурхунского сельского поселения предусмотрено изменение схемы теплоснабжения, теплоснабжение перспективных объектов, которые планируется разместить в зоне действия существующей котельной, предлагается осуществить от существующего  источника подачи тепловой энергии, поэтому новое строительство котельных не планируется.</w:t>
      </w:r>
    </w:p>
    <w:p w:rsidR="00D60115" w:rsidRPr="00CF09EC" w:rsidRDefault="00D60115" w:rsidP="00D60115">
      <w:pPr>
        <w:jc w:val="both"/>
        <w:rPr>
          <w:b/>
          <w:sz w:val="20"/>
          <w:szCs w:val="20"/>
        </w:rPr>
      </w:pPr>
    </w:p>
    <w:p w:rsidR="00D60115" w:rsidRPr="00CF09EC" w:rsidRDefault="00D60115" w:rsidP="00D60115">
      <w:pPr>
        <w:jc w:val="center"/>
        <w:rPr>
          <w:b/>
          <w:sz w:val="20"/>
          <w:szCs w:val="20"/>
        </w:rPr>
      </w:pPr>
      <w:r w:rsidRPr="00CF09EC">
        <w:rPr>
          <w:b/>
          <w:sz w:val="20"/>
          <w:szCs w:val="20"/>
        </w:rPr>
        <w:t>Предложения по реконструкции источников тепловой энергии, обеспечивающие перспективную тепловую нагрузку в существующих и расширяемых зонах действия источников тепловой энергии.</w:t>
      </w:r>
    </w:p>
    <w:p w:rsidR="00416B1D" w:rsidRDefault="00416B1D" w:rsidP="00D60115">
      <w:pPr>
        <w:rPr>
          <w:sz w:val="20"/>
          <w:szCs w:val="20"/>
        </w:rPr>
      </w:pPr>
    </w:p>
    <w:p w:rsidR="00D60115" w:rsidRPr="00CF09EC" w:rsidRDefault="00D60115" w:rsidP="00D60115">
      <w:pPr>
        <w:rPr>
          <w:sz w:val="20"/>
          <w:szCs w:val="20"/>
        </w:rPr>
      </w:pPr>
      <w:r w:rsidRPr="00CF09EC">
        <w:rPr>
          <w:sz w:val="20"/>
          <w:szCs w:val="20"/>
        </w:rPr>
        <w:t xml:space="preserve"> Предложений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 нет.</w:t>
      </w:r>
    </w:p>
    <w:p w:rsidR="00764566" w:rsidRPr="00CF09EC" w:rsidRDefault="00764566" w:rsidP="00D60115">
      <w:pPr>
        <w:rPr>
          <w:sz w:val="20"/>
          <w:szCs w:val="20"/>
        </w:rPr>
      </w:pPr>
    </w:p>
    <w:p w:rsidR="00D60115" w:rsidRPr="00CF09EC" w:rsidRDefault="00764566" w:rsidP="00D60115">
      <w:pPr>
        <w:rPr>
          <w:b/>
          <w:sz w:val="20"/>
          <w:szCs w:val="20"/>
        </w:rPr>
      </w:pPr>
      <w:r w:rsidRPr="00CF09EC">
        <w:rPr>
          <w:b/>
          <w:sz w:val="20"/>
          <w:szCs w:val="20"/>
        </w:rPr>
        <w:t>Предложения</w:t>
      </w:r>
      <w:r w:rsidR="00D60115" w:rsidRPr="00CF09EC">
        <w:rPr>
          <w:b/>
          <w:sz w:val="20"/>
          <w:szCs w:val="20"/>
        </w:rPr>
        <w:t xml:space="preserve"> по техническому перевооружению источников тепловой энергии с целью повышения эффективности работы систем теплоснабжения.</w:t>
      </w:r>
    </w:p>
    <w:p w:rsidR="00D60115" w:rsidRPr="00CF09EC" w:rsidRDefault="00D60115" w:rsidP="00D60115">
      <w:pPr>
        <w:jc w:val="both"/>
        <w:rPr>
          <w:sz w:val="20"/>
          <w:szCs w:val="2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368"/>
        <w:gridCol w:w="1822"/>
        <w:gridCol w:w="3131"/>
      </w:tblGrid>
      <w:tr w:rsidR="00D60115" w:rsidRPr="00CF09EC" w:rsidTr="00C40234">
        <w:tc>
          <w:tcPr>
            <w:tcW w:w="709" w:type="dxa"/>
            <w:tcBorders>
              <w:top w:val="single" w:sz="4" w:space="0" w:color="auto"/>
              <w:left w:val="single" w:sz="4" w:space="0" w:color="auto"/>
              <w:bottom w:val="single" w:sz="4" w:space="0" w:color="auto"/>
              <w:right w:val="single" w:sz="4" w:space="0" w:color="auto"/>
            </w:tcBorders>
            <w:hideMark/>
          </w:tcPr>
          <w:p w:rsidR="00D60115" w:rsidRPr="00CF09EC" w:rsidRDefault="00D60115" w:rsidP="00C40234">
            <w:pPr>
              <w:jc w:val="center"/>
              <w:rPr>
                <w:b/>
                <w:sz w:val="20"/>
                <w:szCs w:val="20"/>
              </w:rPr>
            </w:pPr>
            <w:r w:rsidRPr="00CF09EC">
              <w:rPr>
                <w:b/>
                <w:sz w:val="20"/>
                <w:szCs w:val="20"/>
              </w:rPr>
              <w:t>№ п/п</w:t>
            </w:r>
          </w:p>
        </w:tc>
        <w:tc>
          <w:tcPr>
            <w:tcW w:w="4368" w:type="dxa"/>
            <w:tcBorders>
              <w:top w:val="single" w:sz="4" w:space="0" w:color="auto"/>
              <w:left w:val="single" w:sz="4" w:space="0" w:color="auto"/>
              <w:bottom w:val="single" w:sz="4" w:space="0" w:color="auto"/>
              <w:right w:val="single" w:sz="4" w:space="0" w:color="auto"/>
            </w:tcBorders>
            <w:hideMark/>
          </w:tcPr>
          <w:p w:rsidR="00D60115" w:rsidRPr="00CF09EC" w:rsidRDefault="00D60115" w:rsidP="00C40234">
            <w:pPr>
              <w:jc w:val="center"/>
              <w:rPr>
                <w:b/>
                <w:sz w:val="20"/>
                <w:szCs w:val="20"/>
              </w:rPr>
            </w:pPr>
            <w:r w:rsidRPr="00CF09EC">
              <w:rPr>
                <w:b/>
                <w:sz w:val="20"/>
                <w:szCs w:val="20"/>
              </w:rPr>
              <w:t>Адрес объекта/</w:t>
            </w:r>
          </w:p>
          <w:p w:rsidR="00D60115" w:rsidRPr="00CF09EC" w:rsidRDefault="00D60115" w:rsidP="00C40234">
            <w:pPr>
              <w:jc w:val="center"/>
              <w:rPr>
                <w:b/>
                <w:sz w:val="20"/>
                <w:szCs w:val="20"/>
              </w:rPr>
            </w:pPr>
            <w:r w:rsidRPr="00CF09EC">
              <w:rPr>
                <w:b/>
                <w:sz w:val="20"/>
                <w:szCs w:val="20"/>
              </w:rPr>
              <w:t>мероприятия</w:t>
            </w:r>
          </w:p>
        </w:tc>
        <w:tc>
          <w:tcPr>
            <w:tcW w:w="1822" w:type="dxa"/>
            <w:tcBorders>
              <w:top w:val="single" w:sz="4" w:space="0" w:color="auto"/>
              <w:left w:val="single" w:sz="4" w:space="0" w:color="auto"/>
              <w:bottom w:val="single" w:sz="4" w:space="0" w:color="auto"/>
              <w:right w:val="single" w:sz="4" w:space="0" w:color="auto"/>
            </w:tcBorders>
            <w:hideMark/>
          </w:tcPr>
          <w:p w:rsidR="00D60115" w:rsidRPr="00CF09EC" w:rsidRDefault="00D60115" w:rsidP="00C40234">
            <w:pPr>
              <w:jc w:val="center"/>
              <w:rPr>
                <w:b/>
                <w:sz w:val="20"/>
                <w:szCs w:val="20"/>
              </w:rPr>
            </w:pPr>
            <w:r w:rsidRPr="00CF09EC">
              <w:rPr>
                <w:b/>
                <w:sz w:val="20"/>
                <w:szCs w:val="20"/>
              </w:rPr>
              <w:t>Ед. изм.</w:t>
            </w:r>
          </w:p>
        </w:tc>
        <w:tc>
          <w:tcPr>
            <w:tcW w:w="3131" w:type="dxa"/>
            <w:tcBorders>
              <w:top w:val="single" w:sz="4" w:space="0" w:color="auto"/>
              <w:left w:val="single" w:sz="4" w:space="0" w:color="auto"/>
              <w:bottom w:val="single" w:sz="4" w:space="0" w:color="auto"/>
              <w:right w:val="single" w:sz="4" w:space="0" w:color="auto"/>
            </w:tcBorders>
            <w:hideMark/>
          </w:tcPr>
          <w:p w:rsidR="00D60115" w:rsidRPr="00CF09EC" w:rsidRDefault="00D60115" w:rsidP="00C40234">
            <w:pPr>
              <w:jc w:val="center"/>
              <w:rPr>
                <w:b/>
                <w:sz w:val="20"/>
                <w:szCs w:val="20"/>
              </w:rPr>
            </w:pPr>
            <w:r w:rsidRPr="00CF09EC">
              <w:rPr>
                <w:b/>
                <w:sz w:val="20"/>
                <w:szCs w:val="20"/>
              </w:rPr>
              <w:t>Цели реализации мероприятия</w:t>
            </w:r>
          </w:p>
        </w:tc>
      </w:tr>
      <w:tr w:rsidR="00D60115" w:rsidRPr="00CF09EC" w:rsidTr="00C40234">
        <w:tc>
          <w:tcPr>
            <w:tcW w:w="709" w:type="dxa"/>
            <w:tcBorders>
              <w:top w:val="single" w:sz="4" w:space="0" w:color="auto"/>
              <w:left w:val="single" w:sz="4" w:space="0" w:color="auto"/>
              <w:bottom w:val="single" w:sz="4" w:space="0" w:color="auto"/>
              <w:right w:val="single" w:sz="4" w:space="0" w:color="auto"/>
            </w:tcBorders>
            <w:hideMark/>
          </w:tcPr>
          <w:p w:rsidR="00D60115" w:rsidRPr="00CF09EC" w:rsidRDefault="00D60115" w:rsidP="00C40234">
            <w:pPr>
              <w:jc w:val="both"/>
              <w:rPr>
                <w:sz w:val="20"/>
                <w:szCs w:val="20"/>
              </w:rPr>
            </w:pPr>
            <w:r w:rsidRPr="00CF09EC">
              <w:rPr>
                <w:sz w:val="20"/>
                <w:szCs w:val="20"/>
              </w:rPr>
              <w:t>1.</w:t>
            </w:r>
          </w:p>
        </w:tc>
        <w:tc>
          <w:tcPr>
            <w:tcW w:w="4368" w:type="dxa"/>
            <w:tcBorders>
              <w:top w:val="single" w:sz="4" w:space="0" w:color="auto"/>
              <w:left w:val="single" w:sz="4" w:space="0" w:color="auto"/>
              <w:bottom w:val="single" w:sz="4" w:space="0" w:color="auto"/>
              <w:right w:val="single" w:sz="4" w:space="0" w:color="auto"/>
            </w:tcBorders>
            <w:hideMark/>
          </w:tcPr>
          <w:p w:rsidR="00D60115" w:rsidRPr="00CF09EC" w:rsidRDefault="00D60115" w:rsidP="00C40234">
            <w:pPr>
              <w:jc w:val="both"/>
              <w:rPr>
                <w:sz w:val="20"/>
                <w:szCs w:val="20"/>
              </w:rPr>
            </w:pPr>
            <w:r w:rsidRPr="00CF09EC">
              <w:rPr>
                <w:sz w:val="20"/>
                <w:szCs w:val="20"/>
              </w:rPr>
              <w:t>Котельная с. Бурхун, ул. Трактовая, № 9Б Механизация системы загрузки топлива и шлакоудаления</w:t>
            </w:r>
          </w:p>
        </w:tc>
        <w:tc>
          <w:tcPr>
            <w:tcW w:w="1822" w:type="dxa"/>
            <w:tcBorders>
              <w:top w:val="single" w:sz="4" w:space="0" w:color="auto"/>
              <w:left w:val="single" w:sz="4" w:space="0" w:color="auto"/>
              <w:bottom w:val="single" w:sz="4" w:space="0" w:color="auto"/>
              <w:right w:val="single" w:sz="4" w:space="0" w:color="auto"/>
            </w:tcBorders>
          </w:tcPr>
          <w:p w:rsidR="00D60115" w:rsidRPr="00CF09EC" w:rsidRDefault="00D60115" w:rsidP="00C40234">
            <w:pPr>
              <w:jc w:val="center"/>
              <w:rPr>
                <w:sz w:val="20"/>
                <w:szCs w:val="20"/>
              </w:rPr>
            </w:pPr>
          </w:p>
          <w:p w:rsidR="00D60115" w:rsidRPr="00CF09EC" w:rsidRDefault="00D60115" w:rsidP="00C40234">
            <w:pPr>
              <w:jc w:val="center"/>
              <w:rPr>
                <w:sz w:val="20"/>
                <w:szCs w:val="20"/>
              </w:rPr>
            </w:pPr>
            <w:r w:rsidRPr="00CF09EC">
              <w:rPr>
                <w:sz w:val="20"/>
                <w:szCs w:val="20"/>
              </w:rPr>
              <w:t>шт.</w:t>
            </w:r>
          </w:p>
        </w:tc>
        <w:tc>
          <w:tcPr>
            <w:tcW w:w="3131" w:type="dxa"/>
            <w:tcBorders>
              <w:top w:val="single" w:sz="4" w:space="0" w:color="auto"/>
              <w:left w:val="single" w:sz="4" w:space="0" w:color="auto"/>
              <w:bottom w:val="single" w:sz="4" w:space="0" w:color="auto"/>
              <w:right w:val="single" w:sz="4" w:space="0" w:color="auto"/>
            </w:tcBorders>
            <w:hideMark/>
          </w:tcPr>
          <w:p w:rsidR="00D60115" w:rsidRPr="00CF09EC" w:rsidRDefault="00D60115" w:rsidP="00C40234">
            <w:pPr>
              <w:jc w:val="both"/>
              <w:rPr>
                <w:sz w:val="20"/>
                <w:szCs w:val="20"/>
              </w:rPr>
            </w:pPr>
          </w:p>
          <w:p w:rsidR="00D60115" w:rsidRPr="00CF09EC" w:rsidRDefault="00D60115" w:rsidP="00C40234">
            <w:pPr>
              <w:jc w:val="center"/>
              <w:rPr>
                <w:sz w:val="20"/>
                <w:szCs w:val="20"/>
              </w:rPr>
            </w:pPr>
            <w:r w:rsidRPr="00CF09EC">
              <w:rPr>
                <w:sz w:val="20"/>
                <w:szCs w:val="20"/>
              </w:rPr>
              <w:t>Автоматизация труда</w:t>
            </w:r>
          </w:p>
        </w:tc>
      </w:tr>
    </w:tbl>
    <w:p w:rsidR="00D60115" w:rsidRPr="00CF09EC" w:rsidRDefault="00D60115" w:rsidP="00D60115">
      <w:pPr>
        <w:jc w:val="both"/>
        <w:rPr>
          <w:sz w:val="20"/>
          <w:szCs w:val="20"/>
        </w:rPr>
      </w:pPr>
    </w:p>
    <w:p w:rsidR="00D60115" w:rsidRPr="00CF09EC" w:rsidRDefault="00D60115" w:rsidP="00D60115">
      <w:pPr>
        <w:jc w:val="center"/>
        <w:rPr>
          <w:b/>
          <w:sz w:val="20"/>
          <w:szCs w:val="20"/>
        </w:rPr>
      </w:pPr>
      <w:r w:rsidRPr="00CF09EC">
        <w:rPr>
          <w:b/>
          <w:sz w:val="20"/>
          <w:szCs w:val="20"/>
        </w:rPr>
        <w:t>Меры по выводу из эксплуатации, консервации и демонтажу избыточных источников тепловой энергии, а также выработавших нормативный срок службы либо в случаях, когда продление срока службы технически невозможно или экономически нецелесообразно.</w:t>
      </w:r>
    </w:p>
    <w:p w:rsidR="00D60115" w:rsidRPr="00CF09EC" w:rsidRDefault="00D60115" w:rsidP="00D60115">
      <w:pPr>
        <w:jc w:val="center"/>
        <w:rPr>
          <w:b/>
          <w:sz w:val="20"/>
          <w:szCs w:val="20"/>
        </w:rPr>
      </w:pPr>
    </w:p>
    <w:p w:rsidR="00D60115" w:rsidRPr="00CF09EC" w:rsidRDefault="00D60115" w:rsidP="00D60115">
      <w:pPr>
        <w:rPr>
          <w:sz w:val="20"/>
          <w:szCs w:val="20"/>
        </w:rPr>
      </w:pPr>
      <w:r w:rsidRPr="00CF09EC">
        <w:rPr>
          <w:sz w:val="20"/>
          <w:szCs w:val="20"/>
        </w:rPr>
        <w:t xml:space="preserve">      Меры по выводу из эксплуатации, консервации и демонтажу избыточных источников тепловой энергии, а также выработавших нормативный срок службы либо в случаях, когда продление срока службы технически невозможно или экономически нецелесообразно не разработаны.</w:t>
      </w:r>
    </w:p>
    <w:p w:rsidR="00D60115" w:rsidRPr="00CF09EC" w:rsidRDefault="00D60115" w:rsidP="00D60115">
      <w:pPr>
        <w:rPr>
          <w:sz w:val="20"/>
          <w:szCs w:val="20"/>
        </w:rPr>
      </w:pPr>
    </w:p>
    <w:p w:rsidR="00D60115" w:rsidRPr="00CF09EC" w:rsidRDefault="00D60115" w:rsidP="00D60115">
      <w:pPr>
        <w:jc w:val="center"/>
        <w:rPr>
          <w:b/>
          <w:sz w:val="20"/>
          <w:szCs w:val="20"/>
        </w:rPr>
      </w:pPr>
      <w:r w:rsidRPr="00CF09EC">
        <w:rPr>
          <w:b/>
          <w:sz w:val="20"/>
          <w:szCs w:val="20"/>
        </w:rPr>
        <w:t>Меры по переоборудованию котельных в источники комбинированной выработки электрической и тепловой энергии.</w:t>
      </w:r>
    </w:p>
    <w:p w:rsidR="00D60115" w:rsidRPr="00CF09EC" w:rsidRDefault="00D60115" w:rsidP="00D60115">
      <w:pPr>
        <w:jc w:val="center"/>
        <w:rPr>
          <w:sz w:val="20"/>
          <w:szCs w:val="20"/>
        </w:rPr>
      </w:pPr>
    </w:p>
    <w:p w:rsidR="00D60115" w:rsidRPr="00CF09EC" w:rsidRDefault="00D60115" w:rsidP="00D60115">
      <w:pPr>
        <w:jc w:val="both"/>
        <w:rPr>
          <w:sz w:val="20"/>
          <w:szCs w:val="20"/>
        </w:rPr>
      </w:pPr>
      <w:r w:rsidRPr="00CF09EC">
        <w:rPr>
          <w:sz w:val="20"/>
          <w:szCs w:val="20"/>
        </w:rPr>
        <w:t xml:space="preserve">     В соответствии с Генеральным планом Бурхунского сельского поселения  меры по переоборудованию котельных в источники комбинированной выработки электрической и тепловой энергии не предусмотрены.</w:t>
      </w:r>
    </w:p>
    <w:p w:rsidR="00D60115" w:rsidRPr="00CF09EC" w:rsidRDefault="00D60115" w:rsidP="00D60115">
      <w:pPr>
        <w:jc w:val="center"/>
        <w:rPr>
          <w:b/>
          <w:sz w:val="20"/>
          <w:szCs w:val="20"/>
        </w:rPr>
      </w:pPr>
    </w:p>
    <w:p w:rsidR="00D60115" w:rsidRPr="00CF09EC" w:rsidRDefault="00D60115" w:rsidP="00D60115">
      <w:pPr>
        <w:jc w:val="center"/>
        <w:rPr>
          <w:b/>
          <w:sz w:val="20"/>
          <w:szCs w:val="20"/>
        </w:rPr>
      </w:pPr>
      <w:r w:rsidRPr="00CF09EC">
        <w:rPr>
          <w:b/>
          <w:sz w:val="20"/>
          <w:szCs w:val="20"/>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w:t>
      </w:r>
    </w:p>
    <w:p w:rsidR="00D60115" w:rsidRPr="00CF09EC" w:rsidRDefault="00D60115" w:rsidP="00D60115">
      <w:pPr>
        <w:jc w:val="center"/>
        <w:rPr>
          <w:b/>
          <w:sz w:val="20"/>
          <w:szCs w:val="20"/>
        </w:rPr>
      </w:pPr>
    </w:p>
    <w:p w:rsidR="00D60115" w:rsidRPr="00CF09EC" w:rsidRDefault="00D60115" w:rsidP="00D60115">
      <w:pPr>
        <w:jc w:val="both"/>
        <w:rPr>
          <w:sz w:val="20"/>
          <w:szCs w:val="20"/>
        </w:rPr>
      </w:pPr>
      <w:r w:rsidRPr="00CF09EC">
        <w:rPr>
          <w:sz w:val="20"/>
          <w:szCs w:val="20"/>
        </w:rPr>
        <w:t xml:space="preserve">     Меры по переводу котельной, размещенной в существующих и расширяемых зонах действия источников комбинированной выработки тепловой и электрической энергии в «пиковый» режим  не предусмотрены.</w:t>
      </w:r>
    </w:p>
    <w:p w:rsidR="00D60115" w:rsidRPr="00CF09EC" w:rsidRDefault="00D60115" w:rsidP="00D60115">
      <w:pPr>
        <w:jc w:val="both"/>
        <w:rPr>
          <w:sz w:val="20"/>
          <w:szCs w:val="20"/>
        </w:rPr>
      </w:pPr>
    </w:p>
    <w:p w:rsidR="00D60115" w:rsidRDefault="00D60115" w:rsidP="00D60115">
      <w:pPr>
        <w:jc w:val="center"/>
        <w:rPr>
          <w:b/>
          <w:sz w:val="20"/>
          <w:szCs w:val="20"/>
        </w:rPr>
      </w:pPr>
      <w:r w:rsidRPr="00CF09EC">
        <w:rPr>
          <w:b/>
          <w:sz w:val="20"/>
          <w:szCs w:val="20"/>
        </w:rPr>
        <w:lastRenderedPageBreak/>
        <w:t>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p>
    <w:p w:rsidR="00F0638B" w:rsidRDefault="00F0638B" w:rsidP="00F0638B">
      <w:pPr>
        <w:rPr>
          <w:b/>
          <w:sz w:val="20"/>
          <w:szCs w:val="20"/>
        </w:rPr>
      </w:pPr>
    </w:p>
    <w:p w:rsidR="00F0638B" w:rsidRDefault="00F0638B" w:rsidP="00F0638B">
      <w:pPr>
        <w:keepLines/>
        <w:tabs>
          <w:tab w:val="left" w:pos="6877"/>
        </w:tabs>
        <w:autoSpaceDE w:val="0"/>
        <w:autoSpaceDN w:val="0"/>
        <w:adjustRightInd w:val="0"/>
        <w:jc w:val="both"/>
        <w:rPr>
          <w:b/>
          <w:bCs/>
          <w:sz w:val="20"/>
          <w:szCs w:val="20"/>
        </w:rPr>
      </w:pPr>
    </w:p>
    <w:p w:rsidR="00F0638B" w:rsidRPr="00F0638B" w:rsidRDefault="00F0638B" w:rsidP="00F0638B">
      <w:pPr>
        <w:keepLines/>
        <w:tabs>
          <w:tab w:val="left" w:pos="6877"/>
        </w:tabs>
        <w:autoSpaceDE w:val="0"/>
        <w:autoSpaceDN w:val="0"/>
        <w:adjustRightInd w:val="0"/>
        <w:jc w:val="both"/>
        <w:rPr>
          <w:bCs/>
          <w:sz w:val="20"/>
          <w:szCs w:val="20"/>
        </w:rPr>
      </w:pPr>
      <w:r w:rsidRPr="00F0638B">
        <w:rPr>
          <w:bCs/>
          <w:sz w:val="20"/>
          <w:szCs w:val="20"/>
        </w:rPr>
        <w:t>По Ген</w:t>
      </w:r>
      <w:r>
        <w:rPr>
          <w:bCs/>
          <w:sz w:val="20"/>
          <w:szCs w:val="20"/>
        </w:rPr>
        <w:t>еральному плану  по теплоснабжению предусмотрено в с. Бурхун:</w:t>
      </w:r>
    </w:p>
    <w:p w:rsidR="00F0638B" w:rsidRPr="00F0638B" w:rsidRDefault="00F0638B" w:rsidP="00F0638B">
      <w:pPr>
        <w:pStyle w:val="a3"/>
        <w:keepLines/>
        <w:numPr>
          <w:ilvl w:val="0"/>
          <w:numId w:val="36"/>
        </w:numPr>
        <w:tabs>
          <w:tab w:val="left" w:pos="6877"/>
        </w:tabs>
        <w:autoSpaceDE w:val="0"/>
        <w:autoSpaceDN w:val="0"/>
        <w:adjustRightInd w:val="0"/>
        <w:jc w:val="both"/>
        <w:rPr>
          <w:bCs/>
          <w:sz w:val="20"/>
          <w:szCs w:val="20"/>
        </w:rPr>
      </w:pPr>
      <w:r>
        <w:rPr>
          <w:rFonts w:ascii="Times New Roman" w:hAnsi="Times New Roman" w:cs="Times New Roman"/>
          <w:bCs/>
          <w:sz w:val="20"/>
          <w:szCs w:val="20"/>
        </w:rPr>
        <w:t>Установка запасного котла в котельную;</w:t>
      </w:r>
    </w:p>
    <w:p w:rsidR="00F0638B" w:rsidRPr="00F0638B" w:rsidRDefault="00F0638B" w:rsidP="00F0638B">
      <w:pPr>
        <w:pStyle w:val="a3"/>
        <w:keepLines/>
        <w:numPr>
          <w:ilvl w:val="0"/>
          <w:numId w:val="36"/>
        </w:numPr>
        <w:tabs>
          <w:tab w:val="left" w:pos="6877"/>
        </w:tabs>
        <w:autoSpaceDE w:val="0"/>
        <w:autoSpaceDN w:val="0"/>
        <w:adjustRightInd w:val="0"/>
        <w:jc w:val="both"/>
        <w:rPr>
          <w:bCs/>
          <w:sz w:val="20"/>
          <w:szCs w:val="20"/>
        </w:rPr>
      </w:pPr>
      <w:r>
        <w:rPr>
          <w:rFonts w:ascii="Times New Roman" w:hAnsi="Times New Roman" w:cs="Times New Roman"/>
          <w:bCs/>
          <w:sz w:val="20"/>
          <w:szCs w:val="20"/>
        </w:rPr>
        <w:t>Установка индивидуальных</w:t>
      </w:r>
      <w:r w:rsidR="0075377C">
        <w:rPr>
          <w:rFonts w:ascii="Times New Roman" w:hAnsi="Times New Roman" w:cs="Times New Roman"/>
          <w:bCs/>
          <w:sz w:val="20"/>
          <w:szCs w:val="20"/>
        </w:rPr>
        <w:t xml:space="preserve"> </w:t>
      </w:r>
      <w:r>
        <w:rPr>
          <w:rFonts w:ascii="Times New Roman" w:hAnsi="Times New Roman" w:cs="Times New Roman"/>
          <w:bCs/>
          <w:sz w:val="20"/>
          <w:szCs w:val="20"/>
        </w:rPr>
        <w:t>теплогенераторов.</w:t>
      </w:r>
    </w:p>
    <w:p w:rsidR="00D60115" w:rsidRPr="00CF09EC" w:rsidRDefault="00D60115" w:rsidP="00D60115">
      <w:pPr>
        <w:jc w:val="both"/>
        <w:rPr>
          <w:sz w:val="20"/>
          <w:szCs w:val="20"/>
        </w:rPr>
      </w:pPr>
      <w:r w:rsidRPr="00CF09EC">
        <w:rPr>
          <w:sz w:val="20"/>
          <w:szCs w:val="20"/>
        </w:rPr>
        <w:t xml:space="preserve">      Учитывая, что Генеральным планом Бурхунского сельского поселения предусмотрено изменение схемы теплоснабжения,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будут иметь следующий вид:</w:t>
      </w:r>
    </w:p>
    <w:p w:rsidR="00764566" w:rsidRPr="00CF09EC" w:rsidRDefault="00764566" w:rsidP="00764566">
      <w:pPr>
        <w:jc w:val="both"/>
        <w:rPr>
          <w:sz w:val="20"/>
          <w:szCs w:val="20"/>
        </w:rPr>
      </w:pPr>
    </w:p>
    <w:tbl>
      <w:tblPr>
        <w:tblW w:w="10260" w:type="dxa"/>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698"/>
        <w:gridCol w:w="1259"/>
        <w:gridCol w:w="1072"/>
        <w:gridCol w:w="1158"/>
        <w:gridCol w:w="1792"/>
        <w:gridCol w:w="1633"/>
      </w:tblGrid>
      <w:tr w:rsidR="00764566" w:rsidRPr="00CF09EC" w:rsidTr="00C40234">
        <w:tc>
          <w:tcPr>
            <w:tcW w:w="648" w:type="dxa"/>
            <w:tcBorders>
              <w:top w:val="single" w:sz="4" w:space="0" w:color="auto"/>
              <w:left w:val="single" w:sz="4" w:space="0" w:color="auto"/>
              <w:bottom w:val="single" w:sz="4" w:space="0" w:color="auto"/>
              <w:right w:val="single" w:sz="4" w:space="0" w:color="auto"/>
            </w:tcBorders>
            <w:hideMark/>
          </w:tcPr>
          <w:p w:rsidR="00764566" w:rsidRPr="00CF09EC" w:rsidRDefault="00764566" w:rsidP="00C40234">
            <w:pPr>
              <w:rPr>
                <w:b/>
                <w:sz w:val="20"/>
                <w:szCs w:val="20"/>
              </w:rPr>
            </w:pPr>
            <w:r w:rsidRPr="00CF09EC">
              <w:rPr>
                <w:b/>
                <w:sz w:val="20"/>
                <w:szCs w:val="20"/>
              </w:rPr>
              <w:t>№ п/п</w:t>
            </w:r>
          </w:p>
        </w:tc>
        <w:tc>
          <w:tcPr>
            <w:tcW w:w="2698" w:type="dxa"/>
            <w:tcBorders>
              <w:top w:val="single" w:sz="4" w:space="0" w:color="auto"/>
              <w:left w:val="single" w:sz="4" w:space="0" w:color="auto"/>
              <w:bottom w:val="single" w:sz="4" w:space="0" w:color="auto"/>
              <w:right w:val="single" w:sz="4" w:space="0" w:color="auto"/>
            </w:tcBorders>
            <w:hideMark/>
          </w:tcPr>
          <w:p w:rsidR="00764566" w:rsidRPr="00CF09EC" w:rsidRDefault="00764566" w:rsidP="00C40234">
            <w:pPr>
              <w:jc w:val="center"/>
              <w:rPr>
                <w:b/>
                <w:sz w:val="20"/>
                <w:szCs w:val="20"/>
              </w:rPr>
            </w:pPr>
            <w:r w:rsidRPr="00CF09EC">
              <w:rPr>
                <w:b/>
                <w:sz w:val="20"/>
                <w:szCs w:val="20"/>
              </w:rPr>
              <w:t>Наименование котельной</w:t>
            </w:r>
          </w:p>
        </w:tc>
        <w:tc>
          <w:tcPr>
            <w:tcW w:w="1259" w:type="dxa"/>
            <w:tcBorders>
              <w:top w:val="single" w:sz="4" w:space="0" w:color="auto"/>
              <w:left w:val="single" w:sz="4" w:space="0" w:color="auto"/>
              <w:bottom w:val="single" w:sz="4" w:space="0" w:color="auto"/>
              <w:right w:val="single" w:sz="4" w:space="0" w:color="auto"/>
            </w:tcBorders>
            <w:hideMark/>
          </w:tcPr>
          <w:p w:rsidR="00764566" w:rsidRPr="00CF09EC" w:rsidRDefault="00764566" w:rsidP="00C40234">
            <w:pPr>
              <w:jc w:val="center"/>
              <w:rPr>
                <w:b/>
                <w:sz w:val="20"/>
                <w:szCs w:val="20"/>
              </w:rPr>
            </w:pPr>
            <w:r w:rsidRPr="00CF09EC">
              <w:rPr>
                <w:b/>
                <w:sz w:val="20"/>
                <w:szCs w:val="20"/>
              </w:rPr>
              <w:t>Марка</w:t>
            </w:r>
          </w:p>
          <w:p w:rsidR="00764566" w:rsidRPr="00CF09EC" w:rsidRDefault="00764566" w:rsidP="00C40234">
            <w:pPr>
              <w:jc w:val="center"/>
              <w:rPr>
                <w:b/>
                <w:sz w:val="20"/>
                <w:szCs w:val="20"/>
              </w:rPr>
            </w:pPr>
            <w:r w:rsidRPr="00CF09EC">
              <w:rPr>
                <w:b/>
                <w:sz w:val="20"/>
                <w:szCs w:val="20"/>
              </w:rPr>
              <w:t>котла</w:t>
            </w:r>
          </w:p>
        </w:tc>
        <w:tc>
          <w:tcPr>
            <w:tcW w:w="1072" w:type="dxa"/>
            <w:tcBorders>
              <w:top w:val="single" w:sz="4" w:space="0" w:color="auto"/>
              <w:left w:val="single" w:sz="4" w:space="0" w:color="auto"/>
              <w:bottom w:val="single" w:sz="4" w:space="0" w:color="auto"/>
              <w:right w:val="single" w:sz="4" w:space="0" w:color="auto"/>
            </w:tcBorders>
            <w:hideMark/>
          </w:tcPr>
          <w:p w:rsidR="00764566" w:rsidRPr="00CF09EC" w:rsidRDefault="00764566" w:rsidP="00C40234">
            <w:pPr>
              <w:jc w:val="center"/>
              <w:rPr>
                <w:b/>
                <w:sz w:val="20"/>
                <w:szCs w:val="20"/>
              </w:rPr>
            </w:pPr>
            <w:r w:rsidRPr="00CF09EC">
              <w:rPr>
                <w:b/>
                <w:sz w:val="20"/>
                <w:szCs w:val="20"/>
              </w:rPr>
              <w:t>Кол-во</w:t>
            </w:r>
          </w:p>
          <w:p w:rsidR="00764566" w:rsidRPr="00CF09EC" w:rsidRDefault="00764566" w:rsidP="00C40234">
            <w:pPr>
              <w:jc w:val="center"/>
              <w:rPr>
                <w:b/>
                <w:sz w:val="20"/>
                <w:szCs w:val="20"/>
              </w:rPr>
            </w:pPr>
            <w:r w:rsidRPr="00CF09EC">
              <w:rPr>
                <w:b/>
                <w:sz w:val="20"/>
                <w:szCs w:val="20"/>
              </w:rPr>
              <w:t>котлов</w:t>
            </w:r>
          </w:p>
        </w:tc>
        <w:tc>
          <w:tcPr>
            <w:tcW w:w="1158" w:type="dxa"/>
            <w:tcBorders>
              <w:top w:val="single" w:sz="4" w:space="0" w:color="auto"/>
              <w:left w:val="single" w:sz="4" w:space="0" w:color="auto"/>
              <w:bottom w:val="single" w:sz="4" w:space="0" w:color="auto"/>
              <w:right w:val="single" w:sz="4" w:space="0" w:color="auto"/>
            </w:tcBorders>
          </w:tcPr>
          <w:p w:rsidR="00764566" w:rsidRPr="00CF09EC" w:rsidRDefault="00764566" w:rsidP="00C40234">
            <w:pPr>
              <w:jc w:val="center"/>
              <w:rPr>
                <w:b/>
                <w:sz w:val="20"/>
                <w:szCs w:val="20"/>
              </w:rPr>
            </w:pPr>
            <w:r w:rsidRPr="00CF09EC">
              <w:rPr>
                <w:b/>
                <w:sz w:val="20"/>
                <w:szCs w:val="20"/>
              </w:rPr>
              <w:t>Год</w:t>
            </w:r>
          </w:p>
          <w:p w:rsidR="00764566" w:rsidRPr="00CF09EC" w:rsidRDefault="00764566" w:rsidP="00C40234">
            <w:pPr>
              <w:jc w:val="center"/>
              <w:rPr>
                <w:b/>
                <w:sz w:val="20"/>
                <w:szCs w:val="20"/>
              </w:rPr>
            </w:pPr>
            <w:r w:rsidRPr="00CF09EC">
              <w:rPr>
                <w:b/>
                <w:sz w:val="20"/>
                <w:szCs w:val="20"/>
              </w:rPr>
              <w:t>установки</w:t>
            </w:r>
          </w:p>
          <w:p w:rsidR="00764566" w:rsidRPr="00CF09EC" w:rsidRDefault="00764566" w:rsidP="00C40234">
            <w:pPr>
              <w:jc w:val="right"/>
              <w:rPr>
                <w:b/>
                <w:sz w:val="20"/>
                <w:szCs w:val="20"/>
              </w:rPr>
            </w:pPr>
          </w:p>
        </w:tc>
        <w:tc>
          <w:tcPr>
            <w:tcW w:w="1792" w:type="dxa"/>
            <w:tcBorders>
              <w:top w:val="single" w:sz="4" w:space="0" w:color="auto"/>
              <w:left w:val="single" w:sz="4" w:space="0" w:color="auto"/>
              <w:bottom w:val="single" w:sz="4" w:space="0" w:color="auto"/>
              <w:right w:val="single" w:sz="4" w:space="0" w:color="auto"/>
            </w:tcBorders>
            <w:hideMark/>
          </w:tcPr>
          <w:p w:rsidR="00764566" w:rsidRPr="00CF09EC" w:rsidRDefault="00764566" w:rsidP="00C40234">
            <w:pPr>
              <w:jc w:val="center"/>
              <w:rPr>
                <w:b/>
                <w:sz w:val="20"/>
                <w:szCs w:val="20"/>
              </w:rPr>
            </w:pPr>
            <w:r w:rsidRPr="00CF09EC">
              <w:rPr>
                <w:b/>
                <w:sz w:val="20"/>
                <w:szCs w:val="20"/>
              </w:rPr>
              <w:t>Установленная</w:t>
            </w:r>
          </w:p>
          <w:p w:rsidR="00764566" w:rsidRPr="00CF09EC" w:rsidRDefault="00764566" w:rsidP="00C40234">
            <w:pPr>
              <w:jc w:val="center"/>
              <w:rPr>
                <w:b/>
                <w:sz w:val="20"/>
                <w:szCs w:val="20"/>
              </w:rPr>
            </w:pPr>
            <w:r w:rsidRPr="00CF09EC">
              <w:rPr>
                <w:b/>
                <w:sz w:val="20"/>
                <w:szCs w:val="20"/>
              </w:rPr>
              <w:t>Мощность</w:t>
            </w:r>
          </w:p>
          <w:p w:rsidR="00764566" w:rsidRPr="00CF09EC" w:rsidRDefault="00764566" w:rsidP="00C40234">
            <w:pPr>
              <w:jc w:val="center"/>
              <w:rPr>
                <w:b/>
                <w:sz w:val="20"/>
                <w:szCs w:val="20"/>
              </w:rPr>
            </w:pPr>
            <w:r w:rsidRPr="00CF09EC">
              <w:rPr>
                <w:b/>
                <w:sz w:val="20"/>
                <w:szCs w:val="20"/>
              </w:rPr>
              <w:t>(Гкал/ч)</w:t>
            </w:r>
          </w:p>
        </w:tc>
        <w:tc>
          <w:tcPr>
            <w:tcW w:w="1633" w:type="dxa"/>
            <w:tcBorders>
              <w:top w:val="single" w:sz="4" w:space="0" w:color="auto"/>
              <w:left w:val="single" w:sz="4" w:space="0" w:color="auto"/>
              <w:bottom w:val="single" w:sz="4" w:space="0" w:color="auto"/>
              <w:right w:val="single" w:sz="4" w:space="0" w:color="auto"/>
            </w:tcBorders>
            <w:hideMark/>
          </w:tcPr>
          <w:p w:rsidR="00764566" w:rsidRPr="00CF09EC" w:rsidRDefault="00764566" w:rsidP="00C40234">
            <w:pPr>
              <w:jc w:val="center"/>
              <w:rPr>
                <w:b/>
                <w:sz w:val="20"/>
                <w:szCs w:val="20"/>
              </w:rPr>
            </w:pPr>
            <w:r w:rsidRPr="00CF09EC">
              <w:rPr>
                <w:b/>
                <w:sz w:val="20"/>
                <w:szCs w:val="20"/>
              </w:rPr>
              <w:t>Подключенная нагрузка</w:t>
            </w:r>
          </w:p>
          <w:p w:rsidR="00764566" w:rsidRPr="00CF09EC" w:rsidRDefault="00764566" w:rsidP="00C40234">
            <w:pPr>
              <w:jc w:val="center"/>
              <w:rPr>
                <w:b/>
                <w:sz w:val="20"/>
                <w:szCs w:val="20"/>
              </w:rPr>
            </w:pPr>
            <w:r w:rsidRPr="00CF09EC">
              <w:rPr>
                <w:b/>
                <w:sz w:val="20"/>
                <w:szCs w:val="20"/>
              </w:rPr>
              <w:t>(Гкал/ч)</w:t>
            </w:r>
          </w:p>
        </w:tc>
      </w:tr>
      <w:tr w:rsidR="00764566" w:rsidRPr="00CF09EC" w:rsidTr="00C40234">
        <w:tc>
          <w:tcPr>
            <w:tcW w:w="648" w:type="dxa"/>
            <w:tcBorders>
              <w:top w:val="single" w:sz="4" w:space="0" w:color="auto"/>
              <w:left w:val="single" w:sz="4" w:space="0" w:color="auto"/>
              <w:bottom w:val="single" w:sz="4" w:space="0" w:color="auto"/>
              <w:right w:val="single" w:sz="4" w:space="0" w:color="auto"/>
            </w:tcBorders>
          </w:tcPr>
          <w:p w:rsidR="00764566" w:rsidRPr="00CF09EC" w:rsidRDefault="00764566" w:rsidP="00C40234">
            <w:pPr>
              <w:rPr>
                <w:b/>
                <w:sz w:val="20"/>
                <w:szCs w:val="20"/>
              </w:rPr>
            </w:pPr>
          </w:p>
        </w:tc>
        <w:tc>
          <w:tcPr>
            <w:tcW w:w="9612" w:type="dxa"/>
            <w:gridSpan w:val="6"/>
            <w:tcBorders>
              <w:top w:val="single" w:sz="4" w:space="0" w:color="auto"/>
              <w:left w:val="single" w:sz="4" w:space="0" w:color="auto"/>
              <w:bottom w:val="single" w:sz="4" w:space="0" w:color="auto"/>
              <w:right w:val="single" w:sz="4" w:space="0" w:color="auto"/>
            </w:tcBorders>
            <w:hideMark/>
          </w:tcPr>
          <w:p w:rsidR="00764566" w:rsidRPr="00CF09EC" w:rsidRDefault="00764566" w:rsidP="00C40234">
            <w:pPr>
              <w:jc w:val="center"/>
              <w:rPr>
                <w:b/>
                <w:sz w:val="20"/>
                <w:szCs w:val="20"/>
              </w:rPr>
            </w:pPr>
          </w:p>
          <w:p w:rsidR="00764566" w:rsidRPr="00CF09EC" w:rsidRDefault="00764566" w:rsidP="00C40234">
            <w:pPr>
              <w:jc w:val="center"/>
              <w:rPr>
                <w:b/>
                <w:sz w:val="20"/>
                <w:szCs w:val="20"/>
              </w:rPr>
            </w:pPr>
            <w:r w:rsidRPr="00CF09EC">
              <w:rPr>
                <w:b/>
                <w:sz w:val="20"/>
                <w:szCs w:val="20"/>
              </w:rPr>
              <w:t>Бурхунское сельское  поселение</w:t>
            </w:r>
          </w:p>
          <w:p w:rsidR="00764566" w:rsidRPr="00CF09EC" w:rsidRDefault="00764566" w:rsidP="00C40234">
            <w:pPr>
              <w:jc w:val="center"/>
              <w:rPr>
                <w:b/>
                <w:sz w:val="20"/>
                <w:szCs w:val="20"/>
              </w:rPr>
            </w:pPr>
          </w:p>
        </w:tc>
      </w:tr>
      <w:tr w:rsidR="00764566" w:rsidRPr="00CF09EC" w:rsidTr="00C40234">
        <w:trPr>
          <w:trHeight w:val="720"/>
        </w:trPr>
        <w:tc>
          <w:tcPr>
            <w:tcW w:w="648" w:type="dxa"/>
            <w:vMerge w:val="restart"/>
            <w:tcBorders>
              <w:top w:val="single" w:sz="4" w:space="0" w:color="auto"/>
              <w:left w:val="single" w:sz="4" w:space="0" w:color="auto"/>
              <w:right w:val="single" w:sz="4" w:space="0" w:color="auto"/>
            </w:tcBorders>
            <w:hideMark/>
          </w:tcPr>
          <w:p w:rsidR="00764566" w:rsidRPr="00CF09EC" w:rsidRDefault="00764566" w:rsidP="00C40234">
            <w:pPr>
              <w:rPr>
                <w:sz w:val="20"/>
                <w:szCs w:val="20"/>
              </w:rPr>
            </w:pPr>
            <w:r w:rsidRPr="00CF09EC">
              <w:rPr>
                <w:sz w:val="20"/>
                <w:szCs w:val="20"/>
              </w:rPr>
              <w:t>1</w:t>
            </w:r>
          </w:p>
        </w:tc>
        <w:tc>
          <w:tcPr>
            <w:tcW w:w="2698" w:type="dxa"/>
            <w:vMerge w:val="restart"/>
            <w:tcBorders>
              <w:top w:val="single" w:sz="4" w:space="0" w:color="auto"/>
              <w:left w:val="single" w:sz="4" w:space="0" w:color="auto"/>
              <w:right w:val="single" w:sz="4" w:space="0" w:color="auto"/>
            </w:tcBorders>
            <w:hideMark/>
          </w:tcPr>
          <w:p w:rsidR="00764566" w:rsidRPr="00CF09EC" w:rsidRDefault="00764566" w:rsidP="00C40234">
            <w:pPr>
              <w:jc w:val="both"/>
              <w:rPr>
                <w:sz w:val="20"/>
                <w:szCs w:val="20"/>
              </w:rPr>
            </w:pPr>
            <w:r w:rsidRPr="00CF09EC">
              <w:rPr>
                <w:sz w:val="20"/>
                <w:szCs w:val="20"/>
              </w:rPr>
              <w:t xml:space="preserve">Котельная с. Бурхун, </w:t>
            </w:r>
          </w:p>
          <w:p w:rsidR="00764566" w:rsidRPr="00CF09EC" w:rsidRDefault="00764566" w:rsidP="00C40234">
            <w:pPr>
              <w:jc w:val="both"/>
              <w:rPr>
                <w:sz w:val="20"/>
                <w:szCs w:val="20"/>
              </w:rPr>
            </w:pPr>
            <w:r w:rsidRPr="00CF09EC">
              <w:rPr>
                <w:sz w:val="20"/>
                <w:szCs w:val="20"/>
              </w:rPr>
              <w:t>ул. Трактовая, № 9Б</w:t>
            </w:r>
          </w:p>
        </w:tc>
        <w:tc>
          <w:tcPr>
            <w:tcW w:w="1259" w:type="dxa"/>
            <w:tcBorders>
              <w:top w:val="single" w:sz="4" w:space="0" w:color="auto"/>
              <w:left w:val="single" w:sz="4" w:space="0" w:color="auto"/>
              <w:bottom w:val="single" w:sz="4" w:space="0" w:color="auto"/>
              <w:right w:val="single" w:sz="4" w:space="0" w:color="auto"/>
            </w:tcBorders>
          </w:tcPr>
          <w:p w:rsidR="00764566" w:rsidRPr="00CF09EC" w:rsidRDefault="00764566" w:rsidP="00C40234">
            <w:pPr>
              <w:jc w:val="center"/>
              <w:rPr>
                <w:sz w:val="20"/>
                <w:szCs w:val="20"/>
              </w:rPr>
            </w:pPr>
            <w:r w:rsidRPr="00CF09EC">
              <w:rPr>
                <w:sz w:val="20"/>
                <w:szCs w:val="20"/>
              </w:rPr>
              <w:t>КВМ-1,16МВтГкал/ч(1)</w:t>
            </w:r>
          </w:p>
        </w:tc>
        <w:tc>
          <w:tcPr>
            <w:tcW w:w="1072" w:type="dxa"/>
            <w:tcBorders>
              <w:top w:val="single" w:sz="4" w:space="0" w:color="auto"/>
              <w:left w:val="single" w:sz="4" w:space="0" w:color="auto"/>
              <w:bottom w:val="single" w:sz="4" w:space="0" w:color="auto"/>
              <w:right w:val="single" w:sz="4" w:space="0" w:color="auto"/>
            </w:tcBorders>
          </w:tcPr>
          <w:p w:rsidR="00764566" w:rsidRPr="00CF09EC" w:rsidRDefault="00764566" w:rsidP="00C40234">
            <w:pPr>
              <w:jc w:val="center"/>
              <w:rPr>
                <w:sz w:val="20"/>
                <w:szCs w:val="20"/>
              </w:rPr>
            </w:pPr>
            <w:r w:rsidRPr="00CF09EC">
              <w:rPr>
                <w:sz w:val="20"/>
                <w:szCs w:val="20"/>
              </w:rPr>
              <w:t>1</w:t>
            </w:r>
          </w:p>
          <w:p w:rsidR="00764566" w:rsidRPr="00CF09EC" w:rsidRDefault="00764566" w:rsidP="00C40234">
            <w:pPr>
              <w:rPr>
                <w:sz w:val="20"/>
                <w:szCs w:val="20"/>
              </w:rPr>
            </w:pPr>
          </w:p>
        </w:tc>
        <w:tc>
          <w:tcPr>
            <w:tcW w:w="1158" w:type="dxa"/>
            <w:tcBorders>
              <w:top w:val="single" w:sz="4" w:space="0" w:color="auto"/>
              <w:left w:val="single" w:sz="4" w:space="0" w:color="auto"/>
              <w:bottom w:val="single" w:sz="4" w:space="0" w:color="auto"/>
              <w:right w:val="single" w:sz="4" w:space="0" w:color="auto"/>
            </w:tcBorders>
          </w:tcPr>
          <w:p w:rsidR="00764566" w:rsidRPr="00CF09EC" w:rsidRDefault="00764566" w:rsidP="00C40234">
            <w:pPr>
              <w:jc w:val="center"/>
              <w:rPr>
                <w:sz w:val="20"/>
                <w:szCs w:val="20"/>
              </w:rPr>
            </w:pPr>
            <w:r w:rsidRPr="00CF09EC">
              <w:rPr>
                <w:sz w:val="20"/>
                <w:szCs w:val="20"/>
              </w:rPr>
              <w:t>2007</w:t>
            </w:r>
          </w:p>
          <w:p w:rsidR="00764566" w:rsidRPr="00CF09EC" w:rsidRDefault="00764566" w:rsidP="00C40234">
            <w:pPr>
              <w:jc w:val="center"/>
              <w:rPr>
                <w:sz w:val="20"/>
                <w:szCs w:val="20"/>
              </w:rPr>
            </w:pPr>
          </w:p>
        </w:tc>
        <w:tc>
          <w:tcPr>
            <w:tcW w:w="1792" w:type="dxa"/>
            <w:tcBorders>
              <w:top w:val="single" w:sz="4" w:space="0" w:color="auto"/>
              <w:left w:val="single" w:sz="4" w:space="0" w:color="auto"/>
              <w:bottom w:val="single" w:sz="4" w:space="0" w:color="auto"/>
              <w:right w:val="single" w:sz="4" w:space="0" w:color="auto"/>
            </w:tcBorders>
            <w:hideMark/>
          </w:tcPr>
          <w:p w:rsidR="00764566" w:rsidRPr="00CF09EC" w:rsidRDefault="00764566" w:rsidP="00C40234">
            <w:pPr>
              <w:jc w:val="center"/>
              <w:rPr>
                <w:sz w:val="20"/>
                <w:szCs w:val="20"/>
              </w:rPr>
            </w:pPr>
            <w:r w:rsidRPr="00CF09EC">
              <w:rPr>
                <w:sz w:val="20"/>
                <w:szCs w:val="20"/>
              </w:rPr>
              <w:t>1,0</w:t>
            </w:r>
          </w:p>
        </w:tc>
        <w:tc>
          <w:tcPr>
            <w:tcW w:w="1633" w:type="dxa"/>
            <w:tcBorders>
              <w:top w:val="single" w:sz="4" w:space="0" w:color="auto"/>
              <w:left w:val="single" w:sz="4" w:space="0" w:color="auto"/>
              <w:bottom w:val="single" w:sz="4" w:space="0" w:color="auto"/>
              <w:right w:val="single" w:sz="4" w:space="0" w:color="auto"/>
            </w:tcBorders>
            <w:hideMark/>
          </w:tcPr>
          <w:p w:rsidR="00764566" w:rsidRPr="00CF09EC" w:rsidRDefault="00764566" w:rsidP="00C40234">
            <w:pPr>
              <w:jc w:val="center"/>
              <w:rPr>
                <w:sz w:val="20"/>
                <w:szCs w:val="20"/>
              </w:rPr>
            </w:pPr>
            <w:r w:rsidRPr="00CF09EC">
              <w:rPr>
                <w:sz w:val="20"/>
                <w:szCs w:val="20"/>
              </w:rPr>
              <w:t>0.42</w:t>
            </w:r>
          </w:p>
        </w:tc>
      </w:tr>
      <w:tr w:rsidR="00764566" w:rsidRPr="00CF09EC" w:rsidTr="00C40234">
        <w:trPr>
          <w:trHeight w:val="840"/>
        </w:trPr>
        <w:tc>
          <w:tcPr>
            <w:tcW w:w="648" w:type="dxa"/>
            <w:vMerge/>
            <w:tcBorders>
              <w:left w:val="single" w:sz="4" w:space="0" w:color="auto"/>
              <w:bottom w:val="single" w:sz="4" w:space="0" w:color="auto"/>
              <w:right w:val="single" w:sz="4" w:space="0" w:color="auto"/>
            </w:tcBorders>
            <w:hideMark/>
          </w:tcPr>
          <w:p w:rsidR="00764566" w:rsidRPr="00CF09EC" w:rsidRDefault="00764566" w:rsidP="00C40234">
            <w:pPr>
              <w:rPr>
                <w:sz w:val="20"/>
                <w:szCs w:val="20"/>
              </w:rPr>
            </w:pPr>
          </w:p>
        </w:tc>
        <w:tc>
          <w:tcPr>
            <w:tcW w:w="2698" w:type="dxa"/>
            <w:vMerge/>
            <w:tcBorders>
              <w:left w:val="single" w:sz="4" w:space="0" w:color="auto"/>
              <w:bottom w:val="single" w:sz="4" w:space="0" w:color="auto"/>
              <w:right w:val="single" w:sz="4" w:space="0" w:color="auto"/>
            </w:tcBorders>
            <w:hideMark/>
          </w:tcPr>
          <w:p w:rsidR="00764566" w:rsidRPr="00CF09EC" w:rsidRDefault="00764566" w:rsidP="00C40234">
            <w:pPr>
              <w:jc w:val="both"/>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764566" w:rsidRPr="00CF09EC" w:rsidRDefault="00764566" w:rsidP="00C40234">
            <w:pPr>
              <w:jc w:val="center"/>
              <w:rPr>
                <w:sz w:val="20"/>
                <w:szCs w:val="20"/>
              </w:rPr>
            </w:pPr>
            <w:r w:rsidRPr="00CF09EC">
              <w:rPr>
                <w:sz w:val="20"/>
                <w:szCs w:val="20"/>
              </w:rPr>
              <w:t>КВМ 1,25-МВтГкал/ч 1,08</w:t>
            </w:r>
          </w:p>
        </w:tc>
        <w:tc>
          <w:tcPr>
            <w:tcW w:w="1072" w:type="dxa"/>
            <w:tcBorders>
              <w:top w:val="single" w:sz="4" w:space="0" w:color="auto"/>
              <w:left w:val="single" w:sz="4" w:space="0" w:color="auto"/>
              <w:bottom w:val="single" w:sz="4" w:space="0" w:color="auto"/>
              <w:right w:val="single" w:sz="4" w:space="0" w:color="auto"/>
            </w:tcBorders>
          </w:tcPr>
          <w:p w:rsidR="00764566" w:rsidRPr="00CF09EC" w:rsidRDefault="00764566" w:rsidP="00C40234">
            <w:pPr>
              <w:rPr>
                <w:sz w:val="20"/>
                <w:szCs w:val="20"/>
              </w:rPr>
            </w:pPr>
            <w:r w:rsidRPr="00CF09EC">
              <w:rPr>
                <w:sz w:val="20"/>
                <w:szCs w:val="20"/>
              </w:rPr>
              <w:t>1</w:t>
            </w:r>
          </w:p>
        </w:tc>
        <w:tc>
          <w:tcPr>
            <w:tcW w:w="1158" w:type="dxa"/>
            <w:tcBorders>
              <w:top w:val="single" w:sz="4" w:space="0" w:color="auto"/>
              <w:left w:val="single" w:sz="4" w:space="0" w:color="auto"/>
              <w:bottom w:val="single" w:sz="4" w:space="0" w:color="auto"/>
              <w:right w:val="single" w:sz="4" w:space="0" w:color="auto"/>
            </w:tcBorders>
          </w:tcPr>
          <w:p w:rsidR="00764566" w:rsidRPr="00CF09EC" w:rsidRDefault="00764566" w:rsidP="00C40234">
            <w:pPr>
              <w:jc w:val="center"/>
              <w:rPr>
                <w:sz w:val="20"/>
                <w:szCs w:val="20"/>
              </w:rPr>
            </w:pPr>
            <w:r w:rsidRPr="00CF09EC">
              <w:rPr>
                <w:sz w:val="20"/>
                <w:szCs w:val="20"/>
              </w:rPr>
              <w:t>2009</w:t>
            </w:r>
          </w:p>
        </w:tc>
        <w:tc>
          <w:tcPr>
            <w:tcW w:w="1792" w:type="dxa"/>
            <w:tcBorders>
              <w:top w:val="single" w:sz="4" w:space="0" w:color="auto"/>
              <w:left w:val="single" w:sz="4" w:space="0" w:color="auto"/>
              <w:bottom w:val="single" w:sz="4" w:space="0" w:color="auto"/>
              <w:right w:val="single" w:sz="4" w:space="0" w:color="auto"/>
            </w:tcBorders>
            <w:hideMark/>
          </w:tcPr>
          <w:p w:rsidR="00764566" w:rsidRPr="00CF09EC" w:rsidRDefault="00764566" w:rsidP="00C40234">
            <w:pPr>
              <w:jc w:val="center"/>
              <w:rPr>
                <w:sz w:val="20"/>
                <w:szCs w:val="20"/>
              </w:rPr>
            </w:pPr>
            <w:r w:rsidRPr="00CF09EC">
              <w:rPr>
                <w:sz w:val="20"/>
                <w:szCs w:val="20"/>
              </w:rPr>
              <w:t>1,08</w:t>
            </w:r>
          </w:p>
        </w:tc>
        <w:tc>
          <w:tcPr>
            <w:tcW w:w="1633" w:type="dxa"/>
            <w:tcBorders>
              <w:top w:val="single" w:sz="4" w:space="0" w:color="auto"/>
              <w:left w:val="single" w:sz="4" w:space="0" w:color="auto"/>
              <w:bottom w:val="single" w:sz="4" w:space="0" w:color="auto"/>
              <w:right w:val="single" w:sz="4" w:space="0" w:color="auto"/>
            </w:tcBorders>
            <w:hideMark/>
          </w:tcPr>
          <w:p w:rsidR="00764566" w:rsidRPr="00CF09EC" w:rsidRDefault="00764566" w:rsidP="00C40234">
            <w:pPr>
              <w:jc w:val="center"/>
              <w:rPr>
                <w:sz w:val="20"/>
                <w:szCs w:val="20"/>
                <w:highlight w:val="yellow"/>
              </w:rPr>
            </w:pPr>
            <w:r w:rsidRPr="00CF09EC">
              <w:rPr>
                <w:sz w:val="20"/>
                <w:szCs w:val="20"/>
              </w:rPr>
              <w:t>резерв</w:t>
            </w:r>
          </w:p>
        </w:tc>
      </w:tr>
      <w:tr w:rsidR="00764566" w:rsidRPr="00CF09EC" w:rsidTr="00C40234">
        <w:tc>
          <w:tcPr>
            <w:tcW w:w="648" w:type="dxa"/>
            <w:tcBorders>
              <w:top w:val="single" w:sz="4" w:space="0" w:color="auto"/>
              <w:left w:val="single" w:sz="4" w:space="0" w:color="auto"/>
              <w:bottom w:val="single" w:sz="4" w:space="0" w:color="auto"/>
              <w:right w:val="single" w:sz="4" w:space="0" w:color="auto"/>
            </w:tcBorders>
            <w:hideMark/>
          </w:tcPr>
          <w:p w:rsidR="00764566" w:rsidRPr="00CF09EC" w:rsidRDefault="00764566" w:rsidP="00C40234">
            <w:pPr>
              <w:rPr>
                <w:sz w:val="20"/>
                <w:szCs w:val="20"/>
              </w:rPr>
            </w:pPr>
          </w:p>
        </w:tc>
        <w:tc>
          <w:tcPr>
            <w:tcW w:w="2698" w:type="dxa"/>
            <w:tcBorders>
              <w:top w:val="single" w:sz="4" w:space="0" w:color="auto"/>
              <w:left w:val="single" w:sz="4" w:space="0" w:color="auto"/>
              <w:bottom w:val="single" w:sz="4" w:space="0" w:color="auto"/>
              <w:right w:val="single" w:sz="4" w:space="0" w:color="auto"/>
            </w:tcBorders>
            <w:hideMark/>
          </w:tcPr>
          <w:p w:rsidR="00764566" w:rsidRPr="00CF09EC" w:rsidRDefault="00764566" w:rsidP="00C40234">
            <w:pPr>
              <w:jc w:val="both"/>
              <w:rPr>
                <w:sz w:val="20"/>
                <w:szCs w:val="20"/>
              </w:rPr>
            </w:pPr>
            <w:r w:rsidRPr="00CF09EC">
              <w:rPr>
                <w:sz w:val="20"/>
                <w:szCs w:val="20"/>
              </w:rPr>
              <w:t>Итого</w:t>
            </w:r>
          </w:p>
        </w:tc>
        <w:tc>
          <w:tcPr>
            <w:tcW w:w="1259" w:type="dxa"/>
            <w:tcBorders>
              <w:top w:val="single" w:sz="4" w:space="0" w:color="auto"/>
              <w:left w:val="single" w:sz="4" w:space="0" w:color="auto"/>
              <w:bottom w:val="single" w:sz="4" w:space="0" w:color="auto"/>
              <w:right w:val="single" w:sz="4" w:space="0" w:color="auto"/>
            </w:tcBorders>
            <w:hideMark/>
          </w:tcPr>
          <w:p w:rsidR="00764566" w:rsidRPr="00CF09EC" w:rsidRDefault="00764566" w:rsidP="00C40234">
            <w:pPr>
              <w:jc w:val="center"/>
              <w:rPr>
                <w:sz w:val="20"/>
                <w:szCs w:val="20"/>
              </w:rPr>
            </w:pPr>
          </w:p>
        </w:tc>
        <w:tc>
          <w:tcPr>
            <w:tcW w:w="1072" w:type="dxa"/>
            <w:tcBorders>
              <w:top w:val="single" w:sz="4" w:space="0" w:color="auto"/>
              <w:left w:val="single" w:sz="4" w:space="0" w:color="auto"/>
              <w:bottom w:val="single" w:sz="4" w:space="0" w:color="auto"/>
              <w:right w:val="single" w:sz="4" w:space="0" w:color="auto"/>
            </w:tcBorders>
            <w:hideMark/>
          </w:tcPr>
          <w:p w:rsidR="00764566" w:rsidRPr="00CF09EC" w:rsidRDefault="00764566" w:rsidP="00C40234">
            <w:pPr>
              <w:jc w:val="center"/>
              <w:rPr>
                <w:sz w:val="20"/>
                <w:szCs w:val="20"/>
              </w:rPr>
            </w:pPr>
            <w:r w:rsidRPr="00CF09EC">
              <w:rPr>
                <w:sz w:val="20"/>
                <w:szCs w:val="20"/>
              </w:rPr>
              <w:t>2</w:t>
            </w:r>
          </w:p>
        </w:tc>
        <w:tc>
          <w:tcPr>
            <w:tcW w:w="1158" w:type="dxa"/>
            <w:tcBorders>
              <w:top w:val="single" w:sz="4" w:space="0" w:color="auto"/>
              <w:left w:val="single" w:sz="4" w:space="0" w:color="auto"/>
              <w:bottom w:val="single" w:sz="4" w:space="0" w:color="auto"/>
              <w:right w:val="single" w:sz="4" w:space="0" w:color="auto"/>
            </w:tcBorders>
            <w:hideMark/>
          </w:tcPr>
          <w:p w:rsidR="00764566" w:rsidRPr="00CF09EC" w:rsidRDefault="00764566" w:rsidP="00C40234">
            <w:pPr>
              <w:jc w:val="center"/>
              <w:rPr>
                <w:sz w:val="20"/>
                <w:szCs w:val="20"/>
              </w:rPr>
            </w:pPr>
          </w:p>
        </w:tc>
        <w:tc>
          <w:tcPr>
            <w:tcW w:w="1792" w:type="dxa"/>
            <w:tcBorders>
              <w:top w:val="single" w:sz="4" w:space="0" w:color="auto"/>
              <w:left w:val="single" w:sz="4" w:space="0" w:color="auto"/>
              <w:bottom w:val="single" w:sz="4" w:space="0" w:color="auto"/>
              <w:right w:val="single" w:sz="4" w:space="0" w:color="auto"/>
            </w:tcBorders>
            <w:hideMark/>
          </w:tcPr>
          <w:p w:rsidR="00764566" w:rsidRPr="00CF09EC" w:rsidRDefault="00764566" w:rsidP="00C40234">
            <w:pPr>
              <w:jc w:val="center"/>
              <w:rPr>
                <w:sz w:val="20"/>
                <w:szCs w:val="20"/>
              </w:rPr>
            </w:pPr>
            <w:r w:rsidRPr="00CF09EC">
              <w:rPr>
                <w:sz w:val="20"/>
                <w:szCs w:val="20"/>
              </w:rPr>
              <w:t>2,08</w:t>
            </w:r>
          </w:p>
        </w:tc>
        <w:tc>
          <w:tcPr>
            <w:tcW w:w="1633" w:type="dxa"/>
            <w:tcBorders>
              <w:top w:val="single" w:sz="4" w:space="0" w:color="auto"/>
              <w:left w:val="single" w:sz="4" w:space="0" w:color="auto"/>
              <w:bottom w:val="single" w:sz="4" w:space="0" w:color="auto"/>
              <w:right w:val="single" w:sz="4" w:space="0" w:color="auto"/>
            </w:tcBorders>
            <w:hideMark/>
          </w:tcPr>
          <w:p w:rsidR="00764566" w:rsidRPr="00CF09EC" w:rsidRDefault="00764566" w:rsidP="00C40234">
            <w:pPr>
              <w:jc w:val="center"/>
              <w:rPr>
                <w:sz w:val="20"/>
                <w:szCs w:val="20"/>
              </w:rPr>
            </w:pPr>
          </w:p>
        </w:tc>
      </w:tr>
      <w:tr w:rsidR="00764566" w:rsidRPr="00CF09EC" w:rsidTr="00C40234">
        <w:tc>
          <w:tcPr>
            <w:tcW w:w="648" w:type="dxa"/>
            <w:tcBorders>
              <w:top w:val="single" w:sz="4" w:space="0" w:color="auto"/>
              <w:left w:val="single" w:sz="4" w:space="0" w:color="auto"/>
              <w:bottom w:val="single" w:sz="4" w:space="0" w:color="auto"/>
              <w:right w:val="single" w:sz="4" w:space="0" w:color="auto"/>
            </w:tcBorders>
            <w:hideMark/>
          </w:tcPr>
          <w:p w:rsidR="00764566" w:rsidRPr="00CF09EC" w:rsidRDefault="00764566" w:rsidP="00C40234">
            <w:pPr>
              <w:rPr>
                <w:sz w:val="20"/>
                <w:szCs w:val="20"/>
              </w:rPr>
            </w:pPr>
          </w:p>
        </w:tc>
        <w:tc>
          <w:tcPr>
            <w:tcW w:w="2698" w:type="dxa"/>
            <w:tcBorders>
              <w:top w:val="single" w:sz="4" w:space="0" w:color="auto"/>
              <w:left w:val="single" w:sz="4" w:space="0" w:color="auto"/>
              <w:bottom w:val="single" w:sz="4" w:space="0" w:color="auto"/>
              <w:right w:val="single" w:sz="4" w:space="0" w:color="auto"/>
            </w:tcBorders>
            <w:hideMark/>
          </w:tcPr>
          <w:p w:rsidR="00764566" w:rsidRPr="00CF09EC" w:rsidRDefault="00764566" w:rsidP="00C40234">
            <w:pPr>
              <w:jc w:val="both"/>
              <w:rPr>
                <w:sz w:val="20"/>
                <w:szCs w:val="20"/>
              </w:rPr>
            </w:pPr>
          </w:p>
        </w:tc>
        <w:tc>
          <w:tcPr>
            <w:tcW w:w="1259" w:type="dxa"/>
            <w:tcBorders>
              <w:top w:val="single" w:sz="4" w:space="0" w:color="auto"/>
              <w:left w:val="single" w:sz="4" w:space="0" w:color="auto"/>
              <w:bottom w:val="single" w:sz="4" w:space="0" w:color="auto"/>
              <w:right w:val="single" w:sz="4" w:space="0" w:color="auto"/>
            </w:tcBorders>
            <w:hideMark/>
          </w:tcPr>
          <w:p w:rsidR="00764566" w:rsidRPr="00CF09EC" w:rsidRDefault="00764566" w:rsidP="00C40234">
            <w:pPr>
              <w:jc w:val="center"/>
              <w:rPr>
                <w:sz w:val="20"/>
                <w:szCs w:val="20"/>
              </w:rPr>
            </w:pPr>
          </w:p>
        </w:tc>
        <w:tc>
          <w:tcPr>
            <w:tcW w:w="1072" w:type="dxa"/>
            <w:tcBorders>
              <w:top w:val="single" w:sz="4" w:space="0" w:color="auto"/>
              <w:left w:val="single" w:sz="4" w:space="0" w:color="auto"/>
              <w:bottom w:val="single" w:sz="4" w:space="0" w:color="auto"/>
              <w:right w:val="single" w:sz="4" w:space="0" w:color="auto"/>
            </w:tcBorders>
            <w:hideMark/>
          </w:tcPr>
          <w:p w:rsidR="00764566" w:rsidRPr="00CF09EC" w:rsidRDefault="00764566" w:rsidP="00C40234">
            <w:pPr>
              <w:jc w:val="center"/>
              <w:rPr>
                <w:sz w:val="20"/>
                <w:szCs w:val="20"/>
              </w:rPr>
            </w:pPr>
          </w:p>
        </w:tc>
        <w:tc>
          <w:tcPr>
            <w:tcW w:w="1158" w:type="dxa"/>
            <w:tcBorders>
              <w:top w:val="single" w:sz="4" w:space="0" w:color="auto"/>
              <w:left w:val="single" w:sz="4" w:space="0" w:color="auto"/>
              <w:bottom w:val="single" w:sz="4" w:space="0" w:color="auto"/>
              <w:right w:val="single" w:sz="4" w:space="0" w:color="auto"/>
            </w:tcBorders>
            <w:hideMark/>
          </w:tcPr>
          <w:p w:rsidR="00764566" w:rsidRPr="00CF09EC" w:rsidRDefault="00764566" w:rsidP="00C40234">
            <w:pPr>
              <w:jc w:val="center"/>
              <w:rPr>
                <w:sz w:val="20"/>
                <w:szCs w:val="20"/>
              </w:rPr>
            </w:pPr>
          </w:p>
        </w:tc>
        <w:tc>
          <w:tcPr>
            <w:tcW w:w="1792" w:type="dxa"/>
            <w:tcBorders>
              <w:top w:val="single" w:sz="4" w:space="0" w:color="auto"/>
              <w:left w:val="single" w:sz="4" w:space="0" w:color="auto"/>
              <w:bottom w:val="single" w:sz="4" w:space="0" w:color="auto"/>
              <w:right w:val="single" w:sz="4" w:space="0" w:color="auto"/>
            </w:tcBorders>
            <w:hideMark/>
          </w:tcPr>
          <w:p w:rsidR="00764566" w:rsidRPr="00CF09EC" w:rsidRDefault="00764566" w:rsidP="00C40234">
            <w:pPr>
              <w:jc w:val="center"/>
              <w:rPr>
                <w:sz w:val="20"/>
                <w:szCs w:val="20"/>
              </w:rPr>
            </w:pPr>
          </w:p>
        </w:tc>
        <w:tc>
          <w:tcPr>
            <w:tcW w:w="1633" w:type="dxa"/>
            <w:tcBorders>
              <w:top w:val="single" w:sz="4" w:space="0" w:color="auto"/>
              <w:left w:val="single" w:sz="4" w:space="0" w:color="auto"/>
              <w:bottom w:val="single" w:sz="4" w:space="0" w:color="auto"/>
              <w:right w:val="single" w:sz="4" w:space="0" w:color="auto"/>
            </w:tcBorders>
            <w:hideMark/>
          </w:tcPr>
          <w:p w:rsidR="00764566" w:rsidRPr="00CF09EC" w:rsidRDefault="00764566" w:rsidP="00C40234">
            <w:pPr>
              <w:jc w:val="center"/>
              <w:rPr>
                <w:sz w:val="20"/>
                <w:szCs w:val="20"/>
              </w:rPr>
            </w:pPr>
          </w:p>
        </w:tc>
      </w:tr>
      <w:tr w:rsidR="00764566" w:rsidRPr="00CF09EC" w:rsidTr="00C40234">
        <w:tc>
          <w:tcPr>
            <w:tcW w:w="648" w:type="dxa"/>
            <w:tcBorders>
              <w:top w:val="single" w:sz="4" w:space="0" w:color="auto"/>
              <w:left w:val="single" w:sz="4" w:space="0" w:color="auto"/>
              <w:bottom w:val="single" w:sz="4" w:space="0" w:color="auto"/>
              <w:right w:val="single" w:sz="4" w:space="0" w:color="auto"/>
            </w:tcBorders>
            <w:hideMark/>
          </w:tcPr>
          <w:p w:rsidR="00764566" w:rsidRPr="00CF09EC" w:rsidRDefault="00764566" w:rsidP="00C40234">
            <w:pPr>
              <w:rPr>
                <w:sz w:val="20"/>
                <w:szCs w:val="20"/>
              </w:rPr>
            </w:pPr>
          </w:p>
        </w:tc>
        <w:tc>
          <w:tcPr>
            <w:tcW w:w="2698" w:type="dxa"/>
            <w:tcBorders>
              <w:top w:val="single" w:sz="4" w:space="0" w:color="auto"/>
              <w:left w:val="single" w:sz="4" w:space="0" w:color="auto"/>
              <w:bottom w:val="single" w:sz="4" w:space="0" w:color="auto"/>
              <w:right w:val="single" w:sz="4" w:space="0" w:color="auto"/>
            </w:tcBorders>
            <w:hideMark/>
          </w:tcPr>
          <w:p w:rsidR="00764566" w:rsidRPr="00CF09EC" w:rsidRDefault="00764566" w:rsidP="00C40234">
            <w:pPr>
              <w:jc w:val="both"/>
              <w:rPr>
                <w:sz w:val="20"/>
                <w:szCs w:val="20"/>
              </w:rPr>
            </w:pPr>
          </w:p>
        </w:tc>
        <w:tc>
          <w:tcPr>
            <w:tcW w:w="1259" w:type="dxa"/>
            <w:tcBorders>
              <w:top w:val="single" w:sz="4" w:space="0" w:color="auto"/>
              <w:left w:val="single" w:sz="4" w:space="0" w:color="auto"/>
              <w:bottom w:val="single" w:sz="4" w:space="0" w:color="auto"/>
              <w:right w:val="single" w:sz="4" w:space="0" w:color="auto"/>
            </w:tcBorders>
            <w:hideMark/>
          </w:tcPr>
          <w:p w:rsidR="00764566" w:rsidRPr="00CF09EC" w:rsidRDefault="00764566" w:rsidP="00C40234">
            <w:pPr>
              <w:jc w:val="center"/>
              <w:rPr>
                <w:sz w:val="20"/>
                <w:szCs w:val="20"/>
              </w:rPr>
            </w:pPr>
          </w:p>
        </w:tc>
        <w:tc>
          <w:tcPr>
            <w:tcW w:w="1072" w:type="dxa"/>
            <w:tcBorders>
              <w:top w:val="single" w:sz="4" w:space="0" w:color="auto"/>
              <w:left w:val="single" w:sz="4" w:space="0" w:color="auto"/>
              <w:bottom w:val="single" w:sz="4" w:space="0" w:color="auto"/>
              <w:right w:val="single" w:sz="4" w:space="0" w:color="auto"/>
            </w:tcBorders>
            <w:hideMark/>
          </w:tcPr>
          <w:p w:rsidR="00764566" w:rsidRPr="00CF09EC" w:rsidRDefault="00764566" w:rsidP="00C40234">
            <w:pPr>
              <w:jc w:val="center"/>
              <w:rPr>
                <w:sz w:val="20"/>
                <w:szCs w:val="20"/>
              </w:rPr>
            </w:pPr>
          </w:p>
        </w:tc>
        <w:tc>
          <w:tcPr>
            <w:tcW w:w="1158" w:type="dxa"/>
            <w:tcBorders>
              <w:top w:val="single" w:sz="4" w:space="0" w:color="auto"/>
              <w:left w:val="single" w:sz="4" w:space="0" w:color="auto"/>
              <w:bottom w:val="single" w:sz="4" w:space="0" w:color="auto"/>
              <w:right w:val="single" w:sz="4" w:space="0" w:color="auto"/>
            </w:tcBorders>
            <w:hideMark/>
          </w:tcPr>
          <w:p w:rsidR="00764566" w:rsidRPr="00CF09EC" w:rsidRDefault="00764566" w:rsidP="00C40234">
            <w:pPr>
              <w:jc w:val="center"/>
              <w:rPr>
                <w:sz w:val="20"/>
                <w:szCs w:val="20"/>
              </w:rPr>
            </w:pPr>
          </w:p>
        </w:tc>
        <w:tc>
          <w:tcPr>
            <w:tcW w:w="1792" w:type="dxa"/>
            <w:tcBorders>
              <w:top w:val="single" w:sz="4" w:space="0" w:color="auto"/>
              <w:left w:val="single" w:sz="4" w:space="0" w:color="auto"/>
              <w:bottom w:val="single" w:sz="4" w:space="0" w:color="auto"/>
              <w:right w:val="single" w:sz="4" w:space="0" w:color="auto"/>
            </w:tcBorders>
            <w:hideMark/>
          </w:tcPr>
          <w:p w:rsidR="00764566" w:rsidRPr="00CF09EC" w:rsidRDefault="00764566" w:rsidP="00C40234">
            <w:pPr>
              <w:jc w:val="center"/>
              <w:rPr>
                <w:sz w:val="20"/>
                <w:szCs w:val="20"/>
              </w:rPr>
            </w:pPr>
          </w:p>
        </w:tc>
        <w:tc>
          <w:tcPr>
            <w:tcW w:w="1633" w:type="dxa"/>
            <w:tcBorders>
              <w:top w:val="single" w:sz="4" w:space="0" w:color="auto"/>
              <w:left w:val="single" w:sz="4" w:space="0" w:color="auto"/>
              <w:bottom w:val="single" w:sz="4" w:space="0" w:color="auto"/>
              <w:right w:val="single" w:sz="4" w:space="0" w:color="auto"/>
            </w:tcBorders>
            <w:hideMark/>
          </w:tcPr>
          <w:p w:rsidR="00764566" w:rsidRPr="00CF09EC" w:rsidRDefault="00764566" w:rsidP="00C40234">
            <w:pPr>
              <w:jc w:val="center"/>
              <w:rPr>
                <w:sz w:val="20"/>
                <w:szCs w:val="20"/>
              </w:rPr>
            </w:pPr>
          </w:p>
        </w:tc>
      </w:tr>
      <w:tr w:rsidR="00764566" w:rsidRPr="00CF09EC" w:rsidTr="00C40234">
        <w:tc>
          <w:tcPr>
            <w:tcW w:w="648" w:type="dxa"/>
            <w:tcBorders>
              <w:top w:val="single" w:sz="4" w:space="0" w:color="auto"/>
              <w:left w:val="single" w:sz="4" w:space="0" w:color="auto"/>
              <w:bottom w:val="single" w:sz="4" w:space="0" w:color="auto"/>
              <w:right w:val="single" w:sz="4" w:space="0" w:color="auto"/>
            </w:tcBorders>
            <w:hideMark/>
          </w:tcPr>
          <w:p w:rsidR="00764566" w:rsidRPr="00CF09EC" w:rsidRDefault="00764566" w:rsidP="00C40234">
            <w:pPr>
              <w:rPr>
                <w:sz w:val="20"/>
                <w:szCs w:val="20"/>
              </w:rPr>
            </w:pPr>
          </w:p>
        </w:tc>
        <w:tc>
          <w:tcPr>
            <w:tcW w:w="2698" w:type="dxa"/>
            <w:tcBorders>
              <w:top w:val="single" w:sz="4" w:space="0" w:color="auto"/>
              <w:left w:val="single" w:sz="4" w:space="0" w:color="auto"/>
              <w:bottom w:val="single" w:sz="4" w:space="0" w:color="auto"/>
              <w:right w:val="single" w:sz="4" w:space="0" w:color="auto"/>
            </w:tcBorders>
            <w:hideMark/>
          </w:tcPr>
          <w:p w:rsidR="00764566" w:rsidRPr="00CF09EC" w:rsidRDefault="00764566" w:rsidP="00C40234">
            <w:pPr>
              <w:jc w:val="both"/>
              <w:rPr>
                <w:sz w:val="20"/>
                <w:szCs w:val="20"/>
              </w:rPr>
            </w:pPr>
          </w:p>
        </w:tc>
        <w:tc>
          <w:tcPr>
            <w:tcW w:w="1259" w:type="dxa"/>
            <w:tcBorders>
              <w:top w:val="single" w:sz="4" w:space="0" w:color="auto"/>
              <w:left w:val="single" w:sz="4" w:space="0" w:color="auto"/>
              <w:bottom w:val="single" w:sz="4" w:space="0" w:color="auto"/>
              <w:right w:val="single" w:sz="4" w:space="0" w:color="auto"/>
            </w:tcBorders>
            <w:hideMark/>
          </w:tcPr>
          <w:p w:rsidR="00764566" w:rsidRPr="00CF09EC" w:rsidRDefault="00764566" w:rsidP="00C40234">
            <w:pPr>
              <w:jc w:val="center"/>
              <w:rPr>
                <w:sz w:val="20"/>
                <w:szCs w:val="20"/>
              </w:rPr>
            </w:pPr>
          </w:p>
        </w:tc>
        <w:tc>
          <w:tcPr>
            <w:tcW w:w="1072" w:type="dxa"/>
            <w:tcBorders>
              <w:top w:val="single" w:sz="4" w:space="0" w:color="auto"/>
              <w:left w:val="single" w:sz="4" w:space="0" w:color="auto"/>
              <w:bottom w:val="single" w:sz="4" w:space="0" w:color="auto"/>
              <w:right w:val="single" w:sz="4" w:space="0" w:color="auto"/>
            </w:tcBorders>
            <w:hideMark/>
          </w:tcPr>
          <w:p w:rsidR="00764566" w:rsidRPr="00CF09EC" w:rsidRDefault="00764566" w:rsidP="00C40234">
            <w:pPr>
              <w:jc w:val="center"/>
              <w:rPr>
                <w:sz w:val="20"/>
                <w:szCs w:val="20"/>
              </w:rPr>
            </w:pPr>
          </w:p>
        </w:tc>
        <w:tc>
          <w:tcPr>
            <w:tcW w:w="1158" w:type="dxa"/>
            <w:tcBorders>
              <w:top w:val="single" w:sz="4" w:space="0" w:color="auto"/>
              <w:left w:val="single" w:sz="4" w:space="0" w:color="auto"/>
              <w:bottom w:val="single" w:sz="4" w:space="0" w:color="auto"/>
              <w:right w:val="single" w:sz="4" w:space="0" w:color="auto"/>
            </w:tcBorders>
            <w:hideMark/>
          </w:tcPr>
          <w:p w:rsidR="00764566" w:rsidRPr="00CF09EC" w:rsidRDefault="00764566" w:rsidP="00C40234">
            <w:pPr>
              <w:jc w:val="center"/>
              <w:rPr>
                <w:sz w:val="20"/>
                <w:szCs w:val="20"/>
              </w:rPr>
            </w:pPr>
          </w:p>
        </w:tc>
        <w:tc>
          <w:tcPr>
            <w:tcW w:w="1792" w:type="dxa"/>
            <w:tcBorders>
              <w:top w:val="single" w:sz="4" w:space="0" w:color="auto"/>
              <w:left w:val="single" w:sz="4" w:space="0" w:color="auto"/>
              <w:bottom w:val="single" w:sz="4" w:space="0" w:color="auto"/>
              <w:right w:val="single" w:sz="4" w:space="0" w:color="auto"/>
            </w:tcBorders>
            <w:hideMark/>
          </w:tcPr>
          <w:p w:rsidR="00764566" w:rsidRPr="00CF09EC" w:rsidRDefault="00764566" w:rsidP="00C40234">
            <w:pPr>
              <w:jc w:val="center"/>
              <w:rPr>
                <w:sz w:val="20"/>
                <w:szCs w:val="20"/>
              </w:rPr>
            </w:pPr>
          </w:p>
        </w:tc>
        <w:tc>
          <w:tcPr>
            <w:tcW w:w="1633" w:type="dxa"/>
            <w:tcBorders>
              <w:top w:val="single" w:sz="4" w:space="0" w:color="auto"/>
              <w:left w:val="single" w:sz="4" w:space="0" w:color="auto"/>
              <w:bottom w:val="single" w:sz="4" w:space="0" w:color="auto"/>
              <w:right w:val="single" w:sz="4" w:space="0" w:color="auto"/>
            </w:tcBorders>
            <w:hideMark/>
          </w:tcPr>
          <w:p w:rsidR="00764566" w:rsidRPr="00CF09EC" w:rsidRDefault="00764566" w:rsidP="00C40234">
            <w:pPr>
              <w:jc w:val="center"/>
              <w:rPr>
                <w:sz w:val="20"/>
                <w:szCs w:val="20"/>
              </w:rPr>
            </w:pPr>
          </w:p>
        </w:tc>
      </w:tr>
    </w:tbl>
    <w:p w:rsidR="00764566" w:rsidRDefault="00764566" w:rsidP="00151650">
      <w:pPr>
        <w:keepLines/>
        <w:tabs>
          <w:tab w:val="left" w:pos="6877"/>
        </w:tabs>
        <w:autoSpaceDE w:val="0"/>
        <w:autoSpaceDN w:val="0"/>
        <w:adjustRightInd w:val="0"/>
        <w:jc w:val="both"/>
        <w:rPr>
          <w:b/>
          <w:bCs/>
          <w:sz w:val="20"/>
          <w:szCs w:val="20"/>
        </w:rPr>
      </w:pPr>
    </w:p>
    <w:p w:rsidR="00600D66" w:rsidRPr="00CF09EC" w:rsidRDefault="00600D66" w:rsidP="00151650">
      <w:pPr>
        <w:keepLines/>
        <w:tabs>
          <w:tab w:val="left" w:pos="6877"/>
        </w:tabs>
        <w:autoSpaceDE w:val="0"/>
        <w:autoSpaceDN w:val="0"/>
        <w:adjustRightInd w:val="0"/>
        <w:jc w:val="both"/>
        <w:rPr>
          <w:b/>
          <w:bCs/>
          <w:sz w:val="20"/>
          <w:szCs w:val="20"/>
        </w:rPr>
      </w:pPr>
    </w:p>
    <w:p w:rsidR="00151650" w:rsidRDefault="00062B69" w:rsidP="00836631">
      <w:pPr>
        <w:keepLines/>
        <w:tabs>
          <w:tab w:val="left" w:pos="6877"/>
        </w:tabs>
        <w:autoSpaceDE w:val="0"/>
        <w:autoSpaceDN w:val="0"/>
        <w:adjustRightInd w:val="0"/>
        <w:jc w:val="center"/>
        <w:rPr>
          <w:b/>
          <w:bCs/>
          <w:i/>
        </w:rPr>
      </w:pPr>
      <w:r>
        <w:rPr>
          <w:b/>
          <w:bCs/>
          <w:i/>
        </w:rPr>
        <w:t xml:space="preserve">5. </w:t>
      </w:r>
      <w:r w:rsidR="00151650">
        <w:rPr>
          <w:b/>
          <w:bCs/>
          <w:i/>
        </w:rPr>
        <w:t>Холодное водоснабжение:</w:t>
      </w:r>
    </w:p>
    <w:p w:rsidR="00062B69" w:rsidRDefault="00062B69" w:rsidP="00151650">
      <w:pPr>
        <w:keepLines/>
        <w:tabs>
          <w:tab w:val="left" w:pos="6877"/>
        </w:tabs>
        <w:autoSpaceDE w:val="0"/>
        <w:autoSpaceDN w:val="0"/>
        <w:adjustRightInd w:val="0"/>
        <w:jc w:val="both"/>
        <w:rPr>
          <w:b/>
          <w:bCs/>
          <w:i/>
        </w:rPr>
      </w:pPr>
    </w:p>
    <w:p w:rsidR="00A439CB" w:rsidRDefault="00A439CB" w:rsidP="00151650">
      <w:pPr>
        <w:keepLines/>
        <w:tabs>
          <w:tab w:val="left" w:pos="6877"/>
        </w:tabs>
        <w:autoSpaceDE w:val="0"/>
        <w:autoSpaceDN w:val="0"/>
        <w:adjustRightInd w:val="0"/>
        <w:jc w:val="both"/>
        <w:rPr>
          <w:bCs/>
          <w:sz w:val="20"/>
          <w:szCs w:val="20"/>
        </w:rPr>
      </w:pPr>
      <w:r>
        <w:rPr>
          <w:bCs/>
          <w:sz w:val="20"/>
          <w:szCs w:val="20"/>
        </w:rPr>
        <w:t>В целях улучшения жилищных условий и предоставления качественной услуги водоснабжения приоритетными задачами сельского поселения являются строительство новых</w:t>
      </w:r>
      <w:r w:rsidR="00D6530B">
        <w:rPr>
          <w:bCs/>
          <w:sz w:val="20"/>
          <w:szCs w:val="20"/>
        </w:rPr>
        <w:t xml:space="preserve"> водопроводных сетей, накопительных ёмкостей и скважин, а также ремонт существующих.</w:t>
      </w:r>
    </w:p>
    <w:p w:rsidR="00D6530B" w:rsidRDefault="00D6530B" w:rsidP="00151650">
      <w:pPr>
        <w:keepLines/>
        <w:tabs>
          <w:tab w:val="left" w:pos="6877"/>
        </w:tabs>
        <w:autoSpaceDE w:val="0"/>
        <w:autoSpaceDN w:val="0"/>
        <w:adjustRightInd w:val="0"/>
        <w:jc w:val="both"/>
        <w:rPr>
          <w:bCs/>
          <w:sz w:val="20"/>
          <w:szCs w:val="20"/>
        </w:rPr>
      </w:pPr>
      <w:r>
        <w:rPr>
          <w:bCs/>
          <w:sz w:val="20"/>
          <w:szCs w:val="20"/>
        </w:rPr>
        <w:t>Водоснабжение в поселении осуществляется по смешенной схеме.</w:t>
      </w:r>
    </w:p>
    <w:p w:rsidR="00151650" w:rsidRDefault="00151650" w:rsidP="00151650">
      <w:pPr>
        <w:keepLines/>
        <w:tabs>
          <w:tab w:val="left" w:pos="6877"/>
        </w:tabs>
        <w:autoSpaceDE w:val="0"/>
        <w:autoSpaceDN w:val="0"/>
        <w:adjustRightInd w:val="0"/>
        <w:jc w:val="both"/>
        <w:rPr>
          <w:bCs/>
          <w:sz w:val="20"/>
          <w:szCs w:val="20"/>
        </w:rPr>
      </w:pPr>
      <w:r>
        <w:rPr>
          <w:bCs/>
          <w:sz w:val="20"/>
          <w:szCs w:val="20"/>
        </w:rPr>
        <w:t>Приоритетными  источниками водоснабжения Бурхунского сельского поселения являются подземные воды. Часть населения снабжаются водой из индивидуальных водозаборных скважин и личных колодцев, а часть населения  обеспечивается водой за счёт ряда водонапорных башен.</w:t>
      </w:r>
    </w:p>
    <w:p w:rsidR="00151650" w:rsidRDefault="00151650" w:rsidP="00151650">
      <w:pPr>
        <w:jc w:val="both"/>
        <w:rPr>
          <w:b/>
          <w:sz w:val="20"/>
          <w:szCs w:val="20"/>
        </w:rPr>
      </w:pPr>
      <w:r>
        <w:rPr>
          <w:sz w:val="20"/>
          <w:szCs w:val="20"/>
        </w:rPr>
        <w:t>На территории Бурхунского муниципального образования действует восемь  водонапорных башен:</w:t>
      </w:r>
    </w:p>
    <w:p w:rsidR="00151650" w:rsidRDefault="00151650" w:rsidP="00151650">
      <w:pPr>
        <w:jc w:val="both"/>
        <w:rPr>
          <w:sz w:val="20"/>
          <w:szCs w:val="20"/>
        </w:rPr>
      </w:pPr>
      <w:r>
        <w:rPr>
          <w:sz w:val="20"/>
          <w:szCs w:val="20"/>
        </w:rPr>
        <w:t>В д. Александровка 1 водонапорная башня</w:t>
      </w:r>
    </w:p>
    <w:p w:rsidR="00151650" w:rsidRDefault="00151650" w:rsidP="00151650">
      <w:pPr>
        <w:jc w:val="both"/>
        <w:rPr>
          <w:sz w:val="20"/>
          <w:szCs w:val="20"/>
        </w:rPr>
      </w:pPr>
      <w:r>
        <w:rPr>
          <w:sz w:val="20"/>
          <w:szCs w:val="20"/>
        </w:rPr>
        <w:t>В д. Паберега  1 водонапорная башня</w:t>
      </w:r>
    </w:p>
    <w:p w:rsidR="00F15D43" w:rsidRDefault="00151650" w:rsidP="00151650">
      <w:pPr>
        <w:jc w:val="both"/>
        <w:rPr>
          <w:sz w:val="20"/>
          <w:szCs w:val="20"/>
        </w:rPr>
      </w:pPr>
      <w:r>
        <w:rPr>
          <w:sz w:val="20"/>
          <w:szCs w:val="20"/>
        </w:rPr>
        <w:t xml:space="preserve">В с. Бурхун 6 водонапорных башен из них </w:t>
      </w:r>
      <w:r w:rsidR="00600D66">
        <w:rPr>
          <w:sz w:val="20"/>
          <w:szCs w:val="20"/>
        </w:rPr>
        <w:t>1 водонапорная башня резервная.</w:t>
      </w:r>
    </w:p>
    <w:p w:rsidR="00151650" w:rsidRDefault="00151650" w:rsidP="00151650">
      <w:pPr>
        <w:jc w:val="both"/>
        <w:rPr>
          <w:i/>
          <w:sz w:val="20"/>
          <w:szCs w:val="20"/>
        </w:rPr>
      </w:pPr>
    </w:p>
    <w:p w:rsidR="00EE26DC" w:rsidRDefault="00EE26DC" w:rsidP="00151650">
      <w:pPr>
        <w:jc w:val="both"/>
        <w:rPr>
          <w:i/>
          <w:sz w:val="20"/>
          <w:szCs w:val="20"/>
        </w:rPr>
      </w:pP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127"/>
        <w:gridCol w:w="2126"/>
        <w:gridCol w:w="1276"/>
        <w:gridCol w:w="1275"/>
        <w:gridCol w:w="1418"/>
        <w:gridCol w:w="1559"/>
      </w:tblGrid>
      <w:tr w:rsidR="00151650" w:rsidTr="00F15D43">
        <w:tc>
          <w:tcPr>
            <w:tcW w:w="567"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 п/п</w:t>
            </w:r>
          </w:p>
        </w:tc>
        <w:tc>
          <w:tcPr>
            <w:tcW w:w="2127"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Наименование</w:t>
            </w:r>
          </w:p>
        </w:tc>
        <w:tc>
          <w:tcPr>
            <w:tcW w:w="2126"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 xml:space="preserve">         Адрес</w:t>
            </w:r>
          </w:p>
        </w:tc>
        <w:tc>
          <w:tcPr>
            <w:tcW w:w="1276"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Год ввода</w:t>
            </w:r>
          </w:p>
        </w:tc>
        <w:tc>
          <w:tcPr>
            <w:tcW w:w="1275"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Площадь кв. м.</w:t>
            </w:r>
          </w:p>
        </w:tc>
        <w:tc>
          <w:tcPr>
            <w:tcW w:w="1418"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Кровля</w:t>
            </w:r>
          </w:p>
        </w:tc>
        <w:tc>
          <w:tcPr>
            <w:tcW w:w="1559"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стены</w:t>
            </w:r>
          </w:p>
        </w:tc>
      </w:tr>
      <w:tr w:rsidR="00151650" w:rsidTr="00F15D43">
        <w:tc>
          <w:tcPr>
            <w:tcW w:w="567"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1.</w:t>
            </w:r>
          </w:p>
        </w:tc>
        <w:tc>
          <w:tcPr>
            <w:tcW w:w="2127"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Водонапорная башня</w:t>
            </w:r>
          </w:p>
        </w:tc>
        <w:tc>
          <w:tcPr>
            <w:tcW w:w="2126"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д. Александровка,</w:t>
            </w:r>
          </w:p>
          <w:p w:rsidR="00151650" w:rsidRDefault="00151650">
            <w:pPr>
              <w:jc w:val="both"/>
              <w:rPr>
                <w:sz w:val="20"/>
                <w:szCs w:val="20"/>
              </w:rPr>
            </w:pPr>
            <w:r>
              <w:rPr>
                <w:sz w:val="20"/>
                <w:szCs w:val="20"/>
              </w:rPr>
              <w:t xml:space="preserve"> ул. Трактовая 5в</w:t>
            </w:r>
          </w:p>
        </w:tc>
        <w:tc>
          <w:tcPr>
            <w:tcW w:w="1276"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1980г</w:t>
            </w:r>
          </w:p>
        </w:tc>
        <w:tc>
          <w:tcPr>
            <w:tcW w:w="1275"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20,0</w:t>
            </w:r>
          </w:p>
        </w:tc>
        <w:tc>
          <w:tcPr>
            <w:tcW w:w="1418"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рубероид</w:t>
            </w:r>
          </w:p>
        </w:tc>
        <w:tc>
          <w:tcPr>
            <w:tcW w:w="1559"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Бревенчатая</w:t>
            </w:r>
          </w:p>
        </w:tc>
      </w:tr>
      <w:tr w:rsidR="00151650" w:rsidTr="00F15D43">
        <w:tc>
          <w:tcPr>
            <w:tcW w:w="567"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2.</w:t>
            </w:r>
          </w:p>
        </w:tc>
        <w:tc>
          <w:tcPr>
            <w:tcW w:w="2127"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Водонапорная башня</w:t>
            </w:r>
          </w:p>
        </w:tc>
        <w:tc>
          <w:tcPr>
            <w:tcW w:w="2126"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 xml:space="preserve">д. Паберега, </w:t>
            </w:r>
          </w:p>
          <w:p w:rsidR="00151650" w:rsidRDefault="00151650">
            <w:pPr>
              <w:jc w:val="both"/>
              <w:rPr>
                <w:sz w:val="20"/>
                <w:szCs w:val="20"/>
              </w:rPr>
            </w:pPr>
            <w:r>
              <w:rPr>
                <w:sz w:val="20"/>
                <w:szCs w:val="20"/>
              </w:rPr>
              <w:t>ул. Набережная 17а</w:t>
            </w:r>
          </w:p>
        </w:tc>
        <w:tc>
          <w:tcPr>
            <w:tcW w:w="1276"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1965г</w:t>
            </w:r>
          </w:p>
        </w:tc>
        <w:tc>
          <w:tcPr>
            <w:tcW w:w="1275"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16,0</w:t>
            </w:r>
          </w:p>
        </w:tc>
        <w:tc>
          <w:tcPr>
            <w:tcW w:w="1418"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шифер</w:t>
            </w:r>
          </w:p>
        </w:tc>
        <w:tc>
          <w:tcPr>
            <w:tcW w:w="1559"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Брус</w:t>
            </w:r>
          </w:p>
        </w:tc>
      </w:tr>
      <w:tr w:rsidR="00151650" w:rsidTr="00F15D43">
        <w:tc>
          <w:tcPr>
            <w:tcW w:w="567"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3.</w:t>
            </w:r>
          </w:p>
        </w:tc>
        <w:tc>
          <w:tcPr>
            <w:tcW w:w="2127"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Водонапорная башня</w:t>
            </w:r>
          </w:p>
        </w:tc>
        <w:tc>
          <w:tcPr>
            <w:tcW w:w="2126"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 xml:space="preserve">с. Бурхун,        </w:t>
            </w:r>
          </w:p>
          <w:p w:rsidR="00151650" w:rsidRDefault="00151650">
            <w:pPr>
              <w:jc w:val="both"/>
              <w:rPr>
                <w:sz w:val="20"/>
                <w:szCs w:val="20"/>
              </w:rPr>
            </w:pPr>
            <w:r>
              <w:rPr>
                <w:sz w:val="20"/>
                <w:szCs w:val="20"/>
              </w:rPr>
              <w:t xml:space="preserve"> ул. Набережная 56в</w:t>
            </w:r>
          </w:p>
        </w:tc>
        <w:tc>
          <w:tcPr>
            <w:tcW w:w="1276"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1960г</w:t>
            </w:r>
          </w:p>
        </w:tc>
        <w:tc>
          <w:tcPr>
            <w:tcW w:w="1275"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16,0</w:t>
            </w:r>
          </w:p>
        </w:tc>
        <w:tc>
          <w:tcPr>
            <w:tcW w:w="1418"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шифер</w:t>
            </w:r>
          </w:p>
        </w:tc>
        <w:tc>
          <w:tcPr>
            <w:tcW w:w="1559"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Брус</w:t>
            </w:r>
          </w:p>
        </w:tc>
      </w:tr>
      <w:tr w:rsidR="00151650" w:rsidTr="00F15D43">
        <w:tc>
          <w:tcPr>
            <w:tcW w:w="567"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4.</w:t>
            </w:r>
          </w:p>
        </w:tc>
        <w:tc>
          <w:tcPr>
            <w:tcW w:w="2127"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Водонапорная башня</w:t>
            </w:r>
          </w:p>
        </w:tc>
        <w:tc>
          <w:tcPr>
            <w:tcW w:w="2126"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 xml:space="preserve">с. Бурхун,        </w:t>
            </w:r>
          </w:p>
          <w:p w:rsidR="00151650" w:rsidRDefault="00151650">
            <w:pPr>
              <w:jc w:val="both"/>
              <w:rPr>
                <w:sz w:val="20"/>
                <w:szCs w:val="20"/>
              </w:rPr>
            </w:pPr>
            <w:r>
              <w:rPr>
                <w:sz w:val="20"/>
                <w:szCs w:val="20"/>
              </w:rPr>
              <w:t xml:space="preserve"> ул. Степная 5в</w:t>
            </w:r>
          </w:p>
        </w:tc>
        <w:tc>
          <w:tcPr>
            <w:tcW w:w="1276"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1995г</w:t>
            </w:r>
          </w:p>
        </w:tc>
        <w:tc>
          <w:tcPr>
            <w:tcW w:w="1275"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16,0</w:t>
            </w:r>
          </w:p>
        </w:tc>
        <w:tc>
          <w:tcPr>
            <w:tcW w:w="1418"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шифер</w:t>
            </w:r>
          </w:p>
        </w:tc>
        <w:tc>
          <w:tcPr>
            <w:tcW w:w="1559"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Брус</w:t>
            </w:r>
          </w:p>
        </w:tc>
      </w:tr>
      <w:tr w:rsidR="00151650" w:rsidTr="00F15D43">
        <w:tc>
          <w:tcPr>
            <w:tcW w:w="567"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5.</w:t>
            </w:r>
          </w:p>
        </w:tc>
        <w:tc>
          <w:tcPr>
            <w:tcW w:w="2127"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Водонапорная башня</w:t>
            </w:r>
          </w:p>
        </w:tc>
        <w:tc>
          <w:tcPr>
            <w:tcW w:w="2126"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 xml:space="preserve">с. Бурхун,        </w:t>
            </w:r>
          </w:p>
          <w:p w:rsidR="00151650" w:rsidRDefault="00151650">
            <w:pPr>
              <w:jc w:val="both"/>
              <w:rPr>
                <w:sz w:val="20"/>
                <w:szCs w:val="20"/>
              </w:rPr>
            </w:pPr>
            <w:r>
              <w:rPr>
                <w:sz w:val="20"/>
                <w:szCs w:val="20"/>
              </w:rPr>
              <w:t xml:space="preserve"> ул. Степная 23а</w:t>
            </w:r>
          </w:p>
        </w:tc>
        <w:tc>
          <w:tcPr>
            <w:tcW w:w="1276"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1978г</w:t>
            </w:r>
          </w:p>
        </w:tc>
        <w:tc>
          <w:tcPr>
            <w:tcW w:w="1275"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16,0</w:t>
            </w:r>
          </w:p>
        </w:tc>
        <w:tc>
          <w:tcPr>
            <w:tcW w:w="1418"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шифер</w:t>
            </w:r>
          </w:p>
        </w:tc>
        <w:tc>
          <w:tcPr>
            <w:tcW w:w="1559"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Брус</w:t>
            </w:r>
          </w:p>
        </w:tc>
      </w:tr>
      <w:tr w:rsidR="00151650" w:rsidTr="00F15D43">
        <w:tc>
          <w:tcPr>
            <w:tcW w:w="567"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6.</w:t>
            </w:r>
          </w:p>
        </w:tc>
        <w:tc>
          <w:tcPr>
            <w:tcW w:w="2127"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Водонапорная башня</w:t>
            </w:r>
          </w:p>
        </w:tc>
        <w:tc>
          <w:tcPr>
            <w:tcW w:w="2126"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 xml:space="preserve">с. Бурхун,        </w:t>
            </w:r>
          </w:p>
          <w:p w:rsidR="00151650" w:rsidRDefault="00151650">
            <w:pPr>
              <w:jc w:val="both"/>
              <w:rPr>
                <w:sz w:val="20"/>
                <w:szCs w:val="20"/>
              </w:rPr>
            </w:pPr>
            <w:r>
              <w:rPr>
                <w:sz w:val="20"/>
                <w:szCs w:val="20"/>
              </w:rPr>
              <w:t xml:space="preserve"> ул. Трактовая 9в</w:t>
            </w:r>
          </w:p>
        </w:tc>
        <w:tc>
          <w:tcPr>
            <w:tcW w:w="1276"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1958г</w:t>
            </w:r>
          </w:p>
        </w:tc>
        <w:tc>
          <w:tcPr>
            <w:tcW w:w="1275"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20,0</w:t>
            </w:r>
          </w:p>
        </w:tc>
        <w:tc>
          <w:tcPr>
            <w:tcW w:w="1418"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шифер</w:t>
            </w:r>
          </w:p>
        </w:tc>
        <w:tc>
          <w:tcPr>
            <w:tcW w:w="1559"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Брус</w:t>
            </w:r>
          </w:p>
        </w:tc>
      </w:tr>
      <w:tr w:rsidR="00151650" w:rsidTr="00F15D43">
        <w:tc>
          <w:tcPr>
            <w:tcW w:w="567"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7.</w:t>
            </w:r>
          </w:p>
        </w:tc>
        <w:tc>
          <w:tcPr>
            <w:tcW w:w="2127"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Водонапорная башня</w:t>
            </w:r>
          </w:p>
        </w:tc>
        <w:tc>
          <w:tcPr>
            <w:tcW w:w="2126"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 xml:space="preserve">с. Бурхун,        </w:t>
            </w:r>
          </w:p>
          <w:p w:rsidR="00151650" w:rsidRDefault="00151650">
            <w:pPr>
              <w:jc w:val="both"/>
              <w:rPr>
                <w:sz w:val="20"/>
                <w:szCs w:val="20"/>
              </w:rPr>
            </w:pPr>
            <w:r>
              <w:rPr>
                <w:sz w:val="20"/>
                <w:szCs w:val="20"/>
              </w:rPr>
              <w:t xml:space="preserve"> ул. Трактовая 2в</w:t>
            </w:r>
          </w:p>
        </w:tc>
        <w:tc>
          <w:tcPr>
            <w:tcW w:w="1276"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1978г</w:t>
            </w:r>
          </w:p>
        </w:tc>
        <w:tc>
          <w:tcPr>
            <w:tcW w:w="1275"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24,0</w:t>
            </w:r>
          </w:p>
        </w:tc>
        <w:tc>
          <w:tcPr>
            <w:tcW w:w="1418"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шифер</w:t>
            </w:r>
          </w:p>
        </w:tc>
        <w:tc>
          <w:tcPr>
            <w:tcW w:w="1559"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шлакобетон</w:t>
            </w:r>
          </w:p>
        </w:tc>
      </w:tr>
      <w:tr w:rsidR="00151650" w:rsidTr="00F15D43">
        <w:tc>
          <w:tcPr>
            <w:tcW w:w="567"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8.</w:t>
            </w:r>
          </w:p>
        </w:tc>
        <w:tc>
          <w:tcPr>
            <w:tcW w:w="2127"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Водонапорная башня</w:t>
            </w:r>
          </w:p>
        </w:tc>
        <w:tc>
          <w:tcPr>
            <w:tcW w:w="2126"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 xml:space="preserve">с. Бурхун,        </w:t>
            </w:r>
          </w:p>
          <w:p w:rsidR="00151650" w:rsidRDefault="00151650">
            <w:pPr>
              <w:jc w:val="both"/>
              <w:rPr>
                <w:sz w:val="20"/>
                <w:szCs w:val="20"/>
              </w:rPr>
            </w:pPr>
            <w:r>
              <w:rPr>
                <w:sz w:val="20"/>
                <w:szCs w:val="20"/>
              </w:rPr>
              <w:t xml:space="preserve"> ул. Молодёжная 5а</w:t>
            </w:r>
          </w:p>
        </w:tc>
        <w:tc>
          <w:tcPr>
            <w:tcW w:w="1276"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1958г</w:t>
            </w:r>
          </w:p>
        </w:tc>
        <w:tc>
          <w:tcPr>
            <w:tcW w:w="1275"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20,0</w:t>
            </w:r>
          </w:p>
        </w:tc>
        <w:tc>
          <w:tcPr>
            <w:tcW w:w="1418"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шифер</w:t>
            </w:r>
          </w:p>
        </w:tc>
        <w:tc>
          <w:tcPr>
            <w:tcW w:w="1559"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Брус</w:t>
            </w:r>
          </w:p>
        </w:tc>
      </w:tr>
    </w:tbl>
    <w:p w:rsidR="00151650" w:rsidRDefault="00151650" w:rsidP="00151650">
      <w:pPr>
        <w:jc w:val="both"/>
        <w:rPr>
          <w:b/>
          <w:i/>
          <w:sz w:val="20"/>
          <w:szCs w:val="20"/>
        </w:rPr>
      </w:pPr>
    </w:p>
    <w:p w:rsidR="00151650" w:rsidRDefault="00151650" w:rsidP="00151650">
      <w:pPr>
        <w:jc w:val="both"/>
        <w:rPr>
          <w:b/>
          <w:i/>
        </w:rPr>
      </w:pPr>
      <w:r>
        <w:rPr>
          <w:b/>
          <w:i/>
        </w:rPr>
        <w:lastRenderedPageBreak/>
        <w:t>Оборудование водонапорных башен</w:t>
      </w:r>
    </w:p>
    <w:p w:rsidR="00151650" w:rsidRDefault="00151650" w:rsidP="00151650">
      <w:pPr>
        <w:jc w:val="both"/>
        <w:rPr>
          <w:b/>
          <w:i/>
        </w:rPr>
      </w:pPr>
    </w:p>
    <w:tbl>
      <w:tblPr>
        <w:tblW w:w="9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7"/>
        <w:gridCol w:w="2335"/>
        <w:gridCol w:w="1237"/>
        <w:gridCol w:w="1375"/>
        <w:gridCol w:w="2198"/>
        <w:gridCol w:w="962"/>
        <w:gridCol w:w="1094"/>
      </w:tblGrid>
      <w:tr w:rsidR="00151650" w:rsidTr="00600D66">
        <w:trPr>
          <w:trHeight w:val="690"/>
        </w:trPr>
        <w:tc>
          <w:tcPr>
            <w:tcW w:w="517"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 п/п.</w:t>
            </w:r>
          </w:p>
        </w:tc>
        <w:tc>
          <w:tcPr>
            <w:tcW w:w="2335"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Адрес водонапорной башни</w:t>
            </w:r>
          </w:p>
        </w:tc>
        <w:tc>
          <w:tcPr>
            <w:tcW w:w="1237"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Глубина скважины</w:t>
            </w:r>
          </w:p>
        </w:tc>
        <w:tc>
          <w:tcPr>
            <w:tcW w:w="1375"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Щит управления</w:t>
            </w:r>
          </w:p>
        </w:tc>
        <w:tc>
          <w:tcPr>
            <w:tcW w:w="2198"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 xml:space="preserve">Диаметр трубы и  </w:t>
            </w:r>
          </w:p>
          <w:p w:rsidR="00151650" w:rsidRDefault="00151650">
            <w:pPr>
              <w:jc w:val="both"/>
              <w:rPr>
                <w:sz w:val="20"/>
                <w:szCs w:val="20"/>
              </w:rPr>
            </w:pPr>
            <w:r>
              <w:rPr>
                <w:sz w:val="20"/>
                <w:szCs w:val="20"/>
              </w:rPr>
              <w:t xml:space="preserve"> к-во  труб</w:t>
            </w:r>
          </w:p>
        </w:tc>
        <w:tc>
          <w:tcPr>
            <w:tcW w:w="962"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Объём ёмкости</w:t>
            </w:r>
          </w:p>
        </w:tc>
        <w:tc>
          <w:tcPr>
            <w:tcW w:w="1094"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Марка насоса</w:t>
            </w:r>
          </w:p>
        </w:tc>
      </w:tr>
      <w:tr w:rsidR="00151650" w:rsidTr="00600D66">
        <w:trPr>
          <w:trHeight w:val="690"/>
        </w:trPr>
        <w:tc>
          <w:tcPr>
            <w:tcW w:w="517"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1.</w:t>
            </w:r>
          </w:p>
        </w:tc>
        <w:tc>
          <w:tcPr>
            <w:tcW w:w="2335"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д. Александровка,</w:t>
            </w:r>
          </w:p>
          <w:p w:rsidR="00151650" w:rsidRDefault="00151650">
            <w:pPr>
              <w:jc w:val="both"/>
              <w:rPr>
                <w:sz w:val="20"/>
                <w:szCs w:val="20"/>
              </w:rPr>
            </w:pPr>
            <w:r>
              <w:rPr>
                <w:sz w:val="20"/>
                <w:szCs w:val="20"/>
              </w:rPr>
              <w:t xml:space="preserve"> ул. Трактовая 5в</w:t>
            </w:r>
          </w:p>
        </w:tc>
        <w:tc>
          <w:tcPr>
            <w:tcW w:w="1237"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100м</w:t>
            </w:r>
          </w:p>
        </w:tc>
        <w:tc>
          <w:tcPr>
            <w:tcW w:w="1375" w:type="dxa"/>
            <w:tcBorders>
              <w:top w:val="single" w:sz="4" w:space="0" w:color="000000"/>
              <w:left w:val="single" w:sz="4" w:space="0" w:color="000000"/>
              <w:bottom w:val="single" w:sz="4" w:space="0" w:color="000000"/>
              <w:right w:val="single" w:sz="4" w:space="0" w:color="000000"/>
            </w:tcBorders>
          </w:tcPr>
          <w:p w:rsidR="00151650" w:rsidRDefault="00151650">
            <w:pPr>
              <w:jc w:val="both"/>
              <w:rPr>
                <w:bCs/>
                <w:sz w:val="20"/>
                <w:szCs w:val="20"/>
              </w:rPr>
            </w:pPr>
            <w:r>
              <w:rPr>
                <w:bCs/>
                <w:sz w:val="20"/>
                <w:szCs w:val="20"/>
              </w:rPr>
              <w:t>1</w:t>
            </w:r>
          </w:p>
          <w:p w:rsidR="00151650" w:rsidRDefault="00151650">
            <w:pPr>
              <w:jc w:val="both"/>
              <w:rPr>
                <w:bCs/>
                <w:sz w:val="20"/>
                <w:szCs w:val="20"/>
              </w:rPr>
            </w:pPr>
          </w:p>
        </w:tc>
        <w:tc>
          <w:tcPr>
            <w:tcW w:w="2198"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bCs/>
                <w:sz w:val="20"/>
                <w:szCs w:val="20"/>
              </w:rPr>
            </w:pPr>
            <w:r>
              <w:rPr>
                <w:bCs/>
                <w:sz w:val="20"/>
                <w:szCs w:val="20"/>
              </w:rPr>
              <w:t>Обсадная труба 10м-Ø57;</w:t>
            </w:r>
          </w:p>
          <w:p w:rsidR="00151650" w:rsidRDefault="00151650">
            <w:pPr>
              <w:jc w:val="both"/>
              <w:rPr>
                <w:sz w:val="20"/>
                <w:szCs w:val="20"/>
              </w:rPr>
            </w:pPr>
            <w:r>
              <w:rPr>
                <w:bCs/>
                <w:sz w:val="20"/>
                <w:szCs w:val="20"/>
              </w:rPr>
              <w:t>Ø57/6 труб</w:t>
            </w:r>
          </w:p>
        </w:tc>
        <w:tc>
          <w:tcPr>
            <w:tcW w:w="962"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vertAlign w:val="superscript"/>
              </w:rPr>
            </w:pPr>
            <w:r>
              <w:rPr>
                <w:sz w:val="20"/>
                <w:szCs w:val="20"/>
              </w:rPr>
              <w:t>7м</w:t>
            </w:r>
            <w:r>
              <w:rPr>
                <w:sz w:val="20"/>
                <w:szCs w:val="20"/>
                <w:vertAlign w:val="superscript"/>
              </w:rPr>
              <w:t>3</w:t>
            </w:r>
          </w:p>
        </w:tc>
        <w:tc>
          <w:tcPr>
            <w:tcW w:w="1094"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ЭЦВ-6</w:t>
            </w:r>
          </w:p>
        </w:tc>
      </w:tr>
      <w:tr w:rsidR="00151650" w:rsidTr="00600D66">
        <w:trPr>
          <w:trHeight w:val="690"/>
        </w:trPr>
        <w:tc>
          <w:tcPr>
            <w:tcW w:w="517"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2.</w:t>
            </w:r>
          </w:p>
        </w:tc>
        <w:tc>
          <w:tcPr>
            <w:tcW w:w="2335"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 xml:space="preserve">д. Паберега, </w:t>
            </w:r>
          </w:p>
          <w:p w:rsidR="00151650" w:rsidRDefault="00151650">
            <w:pPr>
              <w:jc w:val="both"/>
              <w:rPr>
                <w:sz w:val="20"/>
                <w:szCs w:val="20"/>
              </w:rPr>
            </w:pPr>
            <w:r>
              <w:rPr>
                <w:sz w:val="20"/>
                <w:szCs w:val="20"/>
              </w:rPr>
              <w:t>ул. Набережная 17а</w:t>
            </w:r>
          </w:p>
        </w:tc>
        <w:tc>
          <w:tcPr>
            <w:tcW w:w="1237"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60м</w:t>
            </w:r>
          </w:p>
        </w:tc>
        <w:tc>
          <w:tcPr>
            <w:tcW w:w="1375"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bCs/>
                <w:sz w:val="20"/>
                <w:szCs w:val="20"/>
              </w:rPr>
            </w:pPr>
            <w:r>
              <w:rPr>
                <w:bCs/>
                <w:sz w:val="20"/>
                <w:szCs w:val="20"/>
              </w:rPr>
              <w:t>1</w:t>
            </w:r>
          </w:p>
        </w:tc>
        <w:tc>
          <w:tcPr>
            <w:tcW w:w="2198"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bCs/>
                <w:sz w:val="20"/>
                <w:szCs w:val="20"/>
              </w:rPr>
            </w:pPr>
            <w:r>
              <w:rPr>
                <w:bCs/>
                <w:sz w:val="20"/>
                <w:szCs w:val="20"/>
              </w:rPr>
              <w:t>Обсадная труба40м- Ø200мм-6 труб</w:t>
            </w:r>
          </w:p>
          <w:p w:rsidR="00151650" w:rsidRDefault="00151650">
            <w:pPr>
              <w:jc w:val="both"/>
              <w:rPr>
                <w:bCs/>
                <w:sz w:val="20"/>
                <w:szCs w:val="20"/>
              </w:rPr>
            </w:pPr>
            <w:r>
              <w:rPr>
                <w:bCs/>
                <w:sz w:val="20"/>
                <w:szCs w:val="20"/>
              </w:rPr>
              <w:t>Ø57/6 труб</w:t>
            </w:r>
          </w:p>
        </w:tc>
        <w:tc>
          <w:tcPr>
            <w:tcW w:w="962"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vertAlign w:val="superscript"/>
              </w:rPr>
            </w:pPr>
            <w:r>
              <w:rPr>
                <w:sz w:val="20"/>
                <w:szCs w:val="20"/>
              </w:rPr>
              <w:t>3м</w:t>
            </w:r>
            <w:r>
              <w:rPr>
                <w:sz w:val="20"/>
                <w:szCs w:val="20"/>
                <w:vertAlign w:val="superscript"/>
              </w:rPr>
              <w:t>3</w:t>
            </w:r>
          </w:p>
        </w:tc>
        <w:tc>
          <w:tcPr>
            <w:tcW w:w="1094"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ЭЦВ-6</w:t>
            </w:r>
          </w:p>
        </w:tc>
      </w:tr>
      <w:tr w:rsidR="00151650" w:rsidTr="00600D66">
        <w:trPr>
          <w:trHeight w:val="915"/>
        </w:trPr>
        <w:tc>
          <w:tcPr>
            <w:tcW w:w="517"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3.</w:t>
            </w:r>
          </w:p>
        </w:tc>
        <w:tc>
          <w:tcPr>
            <w:tcW w:w="2335"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 xml:space="preserve">с. Бурхун,        </w:t>
            </w:r>
          </w:p>
          <w:p w:rsidR="00151650" w:rsidRDefault="00151650">
            <w:pPr>
              <w:jc w:val="both"/>
              <w:rPr>
                <w:sz w:val="20"/>
                <w:szCs w:val="20"/>
              </w:rPr>
            </w:pPr>
            <w:r>
              <w:rPr>
                <w:sz w:val="20"/>
                <w:szCs w:val="20"/>
              </w:rPr>
              <w:t xml:space="preserve"> ул. Набережная 56в</w:t>
            </w:r>
          </w:p>
        </w:tc>
        <w:tc>
          <w:tcPr>
            <w:tcW w:w="1237"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50м</w:t>
            </w:r>
          </w:p>
        </w:tc>
        <w:tc>
          <w:tcPr>
            <w:tcW w:w="1375"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bCs/>
                <w:sz w:val="20"/>
                <w:szCs w:val="20"/>
              </w:rPr>
            </w:pPr>
            <w:r>
              <w:rPr>
                <w:bCs/>
                <w:sz w:val="20"/>
                <w:szCs w:val="20"/>
              </w:rPr>
              <w:t>1</w:t>
            </w:r>
          </w:p>
        </w:tc>
        <w:tc>
          <w:tcPr>
            <w:tcW w:w="2198"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bCs/>
                <w:sz w:val="20"/>
                <w:szCs w:val="20"/>
              </w:rPr>
            </w:pPr>
            <w:r>
              <w:rPr>
                <w:bCs/>
                <w:sz w:val="20"/>
                <w:szCs w:val="20"/>
              </w:rPr>
              <w:t>Обсадная труба</w:t>
            </w:r>
          </w:p>
          <w:p w:rsidR="00151650" w:rsidRDefault="00151650">
            <w:pPr>
              <w:jc w:val="both"/>
              <w:rPr>
                <w:bCs/>
                <w:sz w:val="20"/>
                <w:szCs w:val="20"/>
              </w:rPr>
            </w:pPr>
            <w:r>
              <w:rPr>
                <w:bCs/>
                <w:sz w:val="20"/>
                <w:szCs w:val="20"/>
              </w:rPr>
              <w:t>- 10 м Ø63/6 труб</w:t>
            </w:r>
          </w:p>
          <w:p w:rsidR="00151650" w:rsidRDefault="00151650">
            <w:pPr>
              <w:jc w:val="both"/>
              <w:rPr>
                <w:bCs/>
                <w:sz w:val="20"/>
                <w:szCs w:val="20"/>
              </w:rPr>
            </w:pPr>
            <w:r>
              <w:rPr>
                <w:bCs/>
                <w:sz w:val="20"/>
                <w:szCs w:val="20"/>
              </w:rPr>
              <w:t>40м- Ø200мм</w:t>
            </w:r>
          </w:p>
          <w:p w:rsidR="00151650" w:rsidRDefault="00151650">
            <w:pPr>
              <w:jc w:val="both"/>
              <w:rPr>
                <w:bCs/>
                <w:sz w:val="20"/>
                <w:szCs w:val="20"/>
              </w:rPr>
            </w:pPr>
            <w:r>
              <w:rPr>
                <w:bCs/>
                <w:sz w:val="20"/>
                <w:szCs w:val="20"/>
              </w:rPr>
              <w:t>-6 труб</w:t>
            </w:r>
          </w:p>
        </w:tc>
        <w:tc>
          <w:tcPr>
            <w:tcW w:w="962"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vertAlign w:val="superscript"/>
              </w:rPr>
            </w:pPr>
            <w:r>
              <w:rPr>
                <w:sz w:val="20"/>
                <w:szCs w:val="20"/>
              </w:rPr>
              <w:t>12м</w:t>
            </w:r>
            <w:r>
              <w:rPr>
                <w:sz w:val="20"/>
                <w:szCs w:val="20"/>
                <w:vertAlign w:val="superscript"/>
              </w:rPr>
              <w:t>3</w:t>
            </w:r>
          </w:p>
        </w:tc>
        <w:tc>
          <w:tcPr>
            <w:tcW w:w="1094"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ЭЦВ-6</w:t>
            </w:r>
          </w:p>
        </w:tc>
      </w:tr>
      <w:tr w:rsidR="00151650" w:rsidTr="00600D66">
        <w:trPr>
          <w:trHeight w:val="928"/>
        </w:trPr>
        <w:tc>
          <w:tcPr>
            <w:tcW w:w="517"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4.</w:t>
            </w:r>
          </w:p>
        </w:tc>
        <w:tc>
          <w:tcPr>
            <w:tcW w:w="2335"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 xml:space="preserve">с. Бурхун,        </w:t>
            </w:r>
          </w:p>
          <w:p w:rsidR="00151650" w:rsidRDefault="00151650">
            <w:pPr>
              <w:jc w:val="both"/>
              <w:rPr>
                <w:sz w:val="20"/>
                <w:szCs w:val="20"/>
              </w:rPr>
            </w:pPr>
            <w:r>
              <w:rPr>
                <w:sz w:val="20"/>
                <w:szCs w:val="20"/>
              </w:rPr>
              <w:t xml:space="preserve"> ул. Степная 5в</w:t>
            </w:r>
          </w:p>
        </w:tc>
        <w:tc>
          <w:tcPr>
            <w:tcW w:w="1237"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60м</w:t>
            </w:r>
          </w:p>
        </w:tc>
        <w:tc>
          <w:tcPr>
            <w:tcW w:w="1375"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1</w:t>
            </w:r>
          </w:p>
        </w:tc>
        <w:tc>
          <w:tcPr>
            <w:tcW w:w="2198"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bCs/>
                <w:sz w:val="20"/>
                <w:szCs w:val="20"/>
              </w:rPr>
            </w:pPr>
            <w:r>
              <w:rPr>
                <w:bCs/>
                <w:sz w:val="20"/>
                <w:szCs w:val="20"/>
              </w:rPr>
              <w:t xml:space="preserve">Обсадная труба </w:t>
            </w:r>
          </w:p>
          <w:p w:rsidR="00151650" w:rsidRDefault="00151650">
            <w:pPr>
              <w:jc w:val="both"/>
              <w:rPr>
                <w:bCs/>
                <w:sz w:val="20"/>
                <w:szCs w:val="20"/>
              </w:rPr>
            </w:pPr>
            <w:r>
              <w:rPr>
                <w:bCs/>
                <w:sz w:val="20"/>
                <w:szCs w:val="20"/>
              </w:rPr>
              <w:t>10м Ø57;</w:t>
            </w:r>
          </w:p>
          <w:p w:rsidR="00151650" w:rsidRDefault="00151650">
            <w:pPr>
              <w:jc w:val="both"/>
              <w:rPr>
                <w:bCs/>
                <w:sz w:val="20"/>
                <w:szCs w:val="20"/>
              </w:rPr>
            </w:pPr>
            <w:r>
              <w:rPr>
                <w:bCs/>
                <w:sz w:val="20"/>
                <w:szCs w:val="20"/>
              </w:rPr>
              <w:t>40м- Ø200мм</w:t>
            </w:r>
          </w:p>
          <w:p w:rsidR="00151650" w:rsidRDefault="00151650">
            <w:pPr>
              <w:jc w:val="both"/>
              <w:rPr>
                <w:bCs/>
                <w:sz w:val="20"/>
                <w:szCs w:val="20"/>
              </w:rPr>
            </w:pPr>
            <w:r>
              <w:rPr>
                <w:bCs/>
                <w:sz w:val="20"/>
                <w:szCs w:val="20"/>
              </w:rPr>
              <w:t>-6 труб</w:t>
            </w:r>
          </w:p>
        </w:tc>
        <w:tc>
          <w:tcPr>
            <w:tcW w:w="962"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vertAlign w:val="superscript"/>
              </w:rPr>
            </w:pPr>
            <w:r>
              <w:rPr>
                <w:sz w:val="20"/>
                <w:szCs w:val="20"/>
              </w:rPr>
              <w:t>12м</w:t>
            </w:r>
            <w:r>
              <w:rPr>
                <w:sz w:val="20"/>
                <w:szCs w:val="20"/>
                <w:vertAlign w:val="superscript"/>
              </w:rPr>
              <w:t>3</w:t>
            </w:r>
          </w:p>
        </w:tc>
        <w:tc>
          <w:tcPr>
            <w:tcW w:w="1094"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ЭЦВ-6</w:t>
            </w:r>
          </w:p>
        </w:tc>
      </w:tr>
      <w:tr w:rsidR="00151650" w:rsidTr="00600D66">
        <w:trPr>
          <w:trHeight w:val="915"/>
        </w:trPr>
        <w:tc>
          <w:tcPr>
            <w:tcW w:w="517"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5.</w:t>
            </w:r>
          </w:p>
        </w:tc>
        <w:tc>
          <w:tcPr>
            <w:tcW w:w="2335"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 xml:space="preserve">с. Бурхун,        </w:t>
            </w:r>
          </w:p>
          <w:p w:rsidR="00151650" w:rsidRDefault="00151650">
            <w:pPr>
              <w:jc w:val="both"/>
              <w:rPr>
                <w:sz w:val="20"/>
                <w:szCs w:val="20"/>
              </w:rPr>
            </w:pPr>
            <w:r>
              <w:rPr>
                <w:sz w:val="20"/>
                <w:szCs w:val="20"/>
              </w:rPr>
              <w:t xml:space="preserve"> ул. Степная 23а</w:t>
            </w:r>
          </w:p>
        </w:tc>
        <w:tc>
          <w:tcPr>
            <w:tcW w:w="1237"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60м</w:t>
            </w:r>
          </w:p>
        </w:tc>
        <w:tc>
          <w:tcPr>
            <w:tcW w:w="1375"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1</w:t>
            </w:r>
          </w:p>
        </w:tc>
        <w:tc>
          <w:tcPr>
            <w:tcW w:w="2198"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bCs/>
                <w:sz w:val="20"/>
                <w:szCs w:val="20"/>
              </w:rPr>
            </w:pPr>
            <w:r>
              <w:rPr>
                <w:bCs/>
                <w:sz w:val="20"/>
                <w:szCs w:val="20"/>
              </w:rPr>
              <w:t xml:space="preserve">Обсадная труба </w:t>
            </w:r>
          </w:p>
          <w:p w:rsidR="00151650" w:rsidRDefault="00151650">
            <w:pPr>
              <w:jc w:val="both"/>
              <w:rPr>
                <w:bCs/>
                <w:sz w:val="20"/>
                <w:szCs w:val="20"/>
              </w:rPr>
            </w:pPr>
            <w:r>
              <w:rPr>
                <w:bCs/>
                <w:sz w:val="20"/>
                <w:szCs w:val="20"/>
              </w:rPr>
              <w:t>10м-Ø63;</w:t>
            </w:r>
          </w:p>
          <w:p w:rsidR="00151650" w:rsidRDefault="00151650">
            <w:pPr>
              <w:jc w:val="both"/>
              <w:rPr>
                <w:bCs/>
                <w:sz w:val="20"/>
                <w:szCs w:val="20"/>
              </w:rPr>
            </w:pPr>
            <w:r>
              <w:rPr>
                <w:bCs/>
                <w:sz w:val="20"/>
                <w:szCs w:val="20"/>
              </w:rPr>
              <w:t>40м- Ø200мм</w:t>
            </w:r>
          </w:p>
          <w:p w:rsidR="00151650" w:rsidRDefault="00151650">
            <w:pPr>
              <w:jc w:val="both"/>
              <w:rPr>
                <w:bCs/>
                <w:sz w:val="20"/>
                <w:szCs w:val="20"/>
              </w:rPr>
            </w:pPr>
            <w:r>
              <w:rPr>
                <w:bCs/>
                <w:sz w:val="20"/>
                <w:szCs w:val="20"/>
              </w:rPr>
              <w:t>-6 труб</w:t>
            </w:r>
          </w:p>
        </w:tc>
        <w:tc>
          <w:tcPr>
            <w:tcW w:w="962"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vertAlign w:val="superscript"/>
              </w:rPr>
            </w:pPr>
            <w:r>
              <w:rPr>
                <w:sz w:val="20"/>
                <w:szCs w:val="20"/>
              </w:rPr>
              <w:t>12м</w:t>
            </w:r>
            <w:r>
              <w:rPr>
                <w:sz w:val="20"/>
                <w:szCs w:val="20"/>
                <w:vertAlign w:val="superscript"/>
              </w:rPr>
              <w:t>3</w:t>
            </w:r>
          </w:p>
        </w:tc>
        <w:tc>
          <w:tcPr>
            <w:tcW w:w="1094"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ЭЦВ-6</w:t>
            </w:r>
          </w:p>
        </w:tc>
      </w:tr>
      <w:tr w:rsidR="00151650" w:rsidTr="00600D66">
        <w:trPr>
          <w:trHeight w:val="915"/>
        </w:trPr>
        <w:tc>
          <w:tcPr>
            <w:tcW w:w="517"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6.</w:t>
            </w:r>
          </w:p>
        </w:tc>
        <w:tc>
          <w:tcPr>
            <w:tcW w:w="2335"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 xml:space="preserve">с. Бурхун,        </w:t>
            </w:r>
          </w:p>
          <w:p w:rsidR="00151650" w:rsidRDefault="00151650">
            <w:pPr>
              <w:jc w:val="both"/>
              <w:rPr>
                <w:sz w:val="20"/>
                <w:szCs w:val="20"/>
              </w:rPr>
            </w:pPr>
            <w:r>
              <w:rPr>
                <w:sz w:val="20"/>
                <w:szCs w:val="20"/>
              </w:rPr>
              <w:t xml:space="preserve"> ул. Трактовая 9в</w:t>
            </w:r>
          </w:p>
        </w:tc>
        <w:tc>
          <w:tcPr>
            <w:tcW w:w="1237"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60м</w:t>
            </w:r>
          </w:p>
        </w:tc>
        <w:tc>
          <w:tcPr>
            <w:tcW w:w="1375"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1</w:t>
            </w:r>
          </w:p>
        </w:tc>
        <w:tc>
          <w:tcPr>
            <w:tcW w:w="2198"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bCs/>
                <w:sz w:val="20"/>
                <w:szCs w:val="20"/>
              </w:rPr>
            </w:pPr>
            <w:r>
              <w:rPr>
                <w:bCs/>
                <w:sz w:val="20"/>
                <w:szCs w:val="20"/>
              </w:rPr>
              <w:t xml:space="preserve">Обсадная труба </w:t>
            </w:r>
          </w:p>
          <w:p w:rsidR="00151650" w:rsidRDefault="00151650">
            <w:pPr>
              <w:jc w:val="both"/>
              <w:rPr>
                <w:bCs/>
                <w:sz w:val="20"/>
                <w:szCs w:val="20"/>
              </w:rPr>
            </w:pPr>
            <w:r>
              <w:rPr>
                <w:bCs/>
                <w:sz w:val="20"/>
                <w:szCs w:val="20"/>
              </w:rPr>
              <w:t>10мØ63;</w:t>
            </w:r>
          </w:p>
          <w:p w:rsidR="00151650" w:rsidRDefault="00151650">
            <w:pPr>
              <w:jc w:val="both"/>
              <w:rPr>
                <w:bCs/>
                <w:sz w:val="20"/>
                <w:szCs w:val="20"/>
              </w:rPr>
            </w:pPr>
            <w:r>
              <w:rPr>
                <w:bCs/>
                <w:sz w:val="20"/>
                <w:szCs w:val="20"/>
              </w:rPr>
              <w:t>40м-Ø200мм</w:t>
            </w:r>
          </w:p>
          <w:p w:rsidR="00151650" w:rsidRDefault="00151650">
            <w:pPr>
              <w:jc w:val="both"/>
              <w:rPr>
                <w:bCs/>
                <w:sz w:val="20"/>
                <w:szCs w:val="20"/>
              </w:rPr>
            </w:pPr>
            <w:r>
              <w:rPr>
                <w:bCs/>
                <w:sz w:val="20"/>
                <w:szCs w:val="20"/>
              </w:rPr>
              <w:t>-6 труб</w:t>
            </w:r>
          </w:p>
        </w:tc>
        <w:tc>
          <w:tcPr>
            <w:tcW w:w="962"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vertAlign w:val="superscript"/>
              </w:rPr>
            </w:pPr>
            <w:r>
              <w:rPr>
                <w:sz w:val="20"/>
                <w:szCs w:val="20"/>
              </w:rPr>
              <w:t>9м</w:t>
            </w:r>
            <w:r>
              <w:rPr>
                <w:sz w:val="20"/>
                <w:szCs w:val="20"/>
                <w:vertAlign w:val="superscript"/>
              </w:rPr>
              <w:t>3</w:t>
            </w:r>
          </w:p>
        </w:tc>
        <w:tc>
          <w:tcPr>
            <w:tcW w:w="1094"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ЭЦВ-8</w:t>
            </w:r>
          </w:p>
        </w:tc>
      </w:tr>
      <w:tr w:rsidR="00151650" w:rsidTr="00600D66">
        <w:trPr>
          <w:trHeight w:val="702"/>
        </w:trPr>
        <w:tc>
          <w:tcPr>
            <w:tcW w:w="517"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7.</w:t>
            </w:r>
          </w:p>
        </w:tc>
        <w:tc>
          <w:tcPr>
            <w:tcW w:w="2335"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 xml:space="preserve">с. Бурхун,        </w:t>
            </w:r>
          </w:p>
          <w:p w:rsidR="00151650" w:rsidRDefault="00151650">
            <w:pPr>
              <w:jc w:val="both"/>
              <w:rPr>
                <w:sz w:val="20"/>
                <w:szCs w:val="20"/>
              </w:rPr>
            </w:pPr>
            <w:r>
              <w:rPr>
                <w:sz w:val="20"/>
                <w:szCs w:val="20"/>
              </w:rPr>
              <w:t xml:space="preserve"> ул. Трактовая 2в</w:t>
            </w:r>
          </w:p>
        </w:tc>
        <w:tc>
          <w:tcPr>
            <w:tcW w:w="1237"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75м</w:t>
            </w:r>
          </w:p>
        </w:tc>
        <w:tc>
          <w:tcPr>
            <w:tcW w:w="1375"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1</w:t>
            </w:r>
          </w:p>
          <w:p w:rsidR="00151650" w:rsidRDefault="00151650">
            <w:pPr>
              <w:jc w:val="both"/>
              <w:rPr>
                <w:sz w:val="20"/>
                <w:szCs w:val="20"/>
              </w:rPr>
            </w:pPr>
            <w:r>
              <w:rPr>
                <w:sz w:val="20"/>
                <w:szCs w:val="20"/>
              </w:rPr>
              <w:t>Распределительный щит -1</w:t>
            </w:r>
          </w:p>
        </w:tc>
        <w:tc>
          <w:tcPr>
            <w:tcW w:w="2198"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bCs/>
                <w:sz w:val="20"/>
                <w:szCs w:val="20"/>
              </w:rPr>
            </w:pPr>
            <w:r>
              <w:rPr>
                <w:bCs/>
                <w:sz w:val="20"/>
                <w:szCs w:val="20"/>
              </w:rPr>
              <w:t>Обсадная труба-</w:t>
            </w:r>
          </w:p>
          <w:p w:rsidR="00151650" w:rsidRDefault="00151650">
            <w:pPr>
              <w:jc w:val="both"/>
              <w:rPr>
                <w:bCs/>
                <w:sz w:val="20"/>
                <w:szCs w:val="20"/>
              </w:rPr>
            </w:pPr>
            <w:r>
              <w:rPr>
                <w:bCs/>
                <w:sz w:val="20"/>
                <w:szCs w:val="20"/>
              </w:rPr>
              <w:t xml:space="preserve"> 10 м Ø50мм;</w:t>
            </w:r>
          </w:p>
          <w:p w:rsidR="00151650" w:rsidRDefault="00151650">
            <w:pPr>
              <w:jc w:val="both"/>
              <w:rPr>
                <w:bCs/>
                <w:sz w:val="20"/>
                <w:szCs w:val="20"/>
              </w:rPr>
            </w:pPr>
            <w:r>
              <w:rPr>
                <w:bCs/>
                <w:sz w:val="20"/>
                <w:szCs w:val="20"/>
              </w:rPr>
              <w:t>65м- Ø200мм</w:t>
            </w:r>
          </w:p>
          <w:p w:rsidR="00151650" w:rsidRDefault="00151650">
            <w:pPr>
              <w:jc w:val="both"/>
              <w:rPr>
                <w:bCs/>
                <w:sz w:val="20"/>
                <w:szCs w:val="20"/>
              </w:rPr>
            </w:pPr>
            <w:r>
              <w:rPr>
                <w:bCs/>
                <w:sz w:val="20"/>
                <w:szCs w:val="20"/>
              </w:rPr>
              <w:t>6 труб</w:t>
            </w:r>
          </w:p>
        </w:tc>
        <w:tc>
          <w:tcPr>
            <w:tcW w:w="962"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vertAlign w:val="superscript"/>
              </w:rPr>
            </w:pPr>
            <w:r>
              <w:rPr>
                <w:sz w:val="20"/>
                <w:szCs w:val="20"/>
              </w:rPr>
              <w:t>32м</w:t>
            </w:r>
            <w:r>
              <w:rPr>
                <w:sz w:val="20"/>
                <w:szCs w:val="20"/>
                <w:vertAlign w:val="superscript"/>
              </w:rPr>
              <w:t>3</w:t>
            </w:r>
          </w:p>
        </w:tc>
        <w:tc>
          <w:tcPr>
            <w:tcW w:w="1094"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ЭЦВ-6</w:t>
            </w:r>
          </w:p>
        </w:tc>
      </w:tr>
      <w:tr w:rsidR="00151650" w:rsidTr="00600D66">
        <w:trPr>
          <w:trHeight w:val="144"/>
        </w:trPr>
        <w:tc>
          <w:tcPr>
            <w:tcW w:w="517"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8.</w:t>
            </w:r>
          </w:p>
        </w:tc>
        <w:tc>
          <w:tcPr>
            <w:tcW w:w="2335"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 xml:space="preserve">с. Бурхун,        </w:t>
            </w:r>
          </w:p>
          <w:p w:rsidR="00151650" w:rsidRDefault="00151650">
            <w:pPr>
              <w:jc w:val="both"/>
              <w:rPr>
                <w:sz w:val="20"/>
                <w:szCs w:val="20"/>
              </w:rPr>
            </w:pPr>
            <w:r>
              <w:rPr>
                <w:sz w:val="20"/>
                <w:szCs w:val="20"/>
              </w:rPr>
              <w:t xml:space="preserve"> ул. Молодёжная 5а</w:t>
            </w:r>
          </w:p>
        </w:tc>
        <w:tc>
          <w:tcPr>
            <w:tcW w:w="1237"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80м</w:t>
            </w:r>
          </w:p>
        </w:tc>
        <w:tc>
          <w:tcPr>
            <w:tcW w:w="1375"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1</w:t>
            </w:r>
          </w:p>
        </w:tc>
        <w:tc>
          <w:tcPr>
            <w:tcW w:w="2198"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bCs/>
                <w:sz w:val="20"/>
                <w:szCs w:val="20"/>
              </w:rPr>
            </w:pPr>
            <w:r>
              <w:rPr>
                <w:bCs/>
                <w:sz w:val="20"/>
                <w:szCs w:val="20"/>
              </w:rPr>
              <w:t xml:space="preserve">Обсадная труба </w:t>
            </w:r>
          </w:p>
          <w:p w:rsidR="00151650" w:rsidRDefault="00151650">
            <w:pPr>
              <w:jc w:val="both"/>
              <w:rPr>
                <w:bCs/>
                <w:sz w:val="20"/>
                <w:szCs w:val="20"/>
              </w:rPr>
            </w:pPr>
            <w:r>
              <w:rPr>
                <w:bCs/>
                <w:sz w:val="20"/>
                <w:szCs w:val="20"/>
              </w:rPr>
              <w:t>10м-Ø63;</w:t>
            </w:r>
          </w:p>
          <w:p w:rsidR="00151650" w:rsidRDefault="00151650">
            <w:pPr>
              <w:jc w:val="both"/>
              <w:rPr>
                <w:bCs/>
                <w:sz w:val="20"/>
                <w:szCs w:val="20"/>
              </w:rPr>
            </w:pPr>
            <w:r>
              <w:rPr>
                <w:bCs/>
                <w:sz w:val="20"/>
                <w:szCs w:val="20"/>
              </w:rPr>
              <w:t>40м- Ø200мм-</w:t>
            </w:r>
          </w:p>
          <w:p w:rsidR="00151650" w:rsidRDefault="00151650">
            <w:pPr>
              <w:jc w:val="both"/>
              <w:rPr>
                <w:bCs/>
                <w:sz w:val="20"/>
                <w:szCs w:val="20"/>
              </w:rPr>
            </w:pPr>
            <w:r>
              <w:rPr>
                <w:bCs/>
                <w:sz w:val="20"/>
                <w:szCs w:val="20"/>
              </w:rPr>
              <w:t>6 труб</w:t>
            </w:r>
          </w:p>
        </w:tc>
        <w:tc>
          <w:tcPr>
            <w:tcW w:w="962"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vertAlign w:val="superscript"/>
              </w:rPr>
            </w:pPr>
            <w:r>
              <w:rPr>
                <w:sz w:val="20"/>
                <w:szCs w:val="20"/>
              </w:rPr>
              <w:t>6м</w:t>
            </w:r>
            <w:r>
              <w:rPr>
                <w:sz w:val="20"/>
                <w:szCs w:val="20"/>
                <w:vertAlign w:val="superscript"/>
              </w:rPr>
              <w:t>3</w:t>
            </w:r>
          </w:p>
        </w:tc>
        <w:tc>
          <w:tcPr>
            <w:tcW w:w="1094" w:type="dxa"/>
            <w:tcBorders>
              <w:top w:val="single" w:sz="4" w:space="0" w:color="000000"/>
              <w:left w:val="single" w:sz="4" w:space="0" w:color="000000"/>
              <w:bottom w:val="single" w:sz="4" w:space="0" w:color="000000"/>
              <w:right w:val="single" w:sz="4" w:space="0" w:color="000000"/>
            </w:tcBorders>
            <w:hideMark/>
          </w:tcPr>
          <w:p w:rsidR="00151650" w:rsidRDefault="00151650">
            <w:pPr>
              <w:jc w:val="both"/>
              <w:rPr>
                <w:sz w:val="20"/>
                <w:szCs w:val="20"/>
              </w:rPr>
            </w:pPr>
            <w:r>
              <w:rPr>
                <w:sz w:val="20"/>
                <w:szCs w:val="20"/>
              </w:rPr>
              <w:t>ЭЦВ-6</w:t>
            </w:r>
          </w:p>
        </w:tc>
      </w:tr>
    </w:tbl>
    <w:p w:rsidR="00821FCA" w:rsidRDefault="00821FCA" w:rsidP="00600D66">
      <w:pPr>
        <w:autoSpaceDE w:val="0"/>
        <w:autoSpaceDN w:val="0"/>
        <w:adjustRightInd w:val="0"/>
        <w:jc w:val="both"/>
        <w:rPr>
          <w:b/>
        </w:rPr>
      </w:pPr>
    </w:p>
    <w:p w:rsidR="00600D66" w:rsidRPr="00600D66" w:rsidRDefault="00600D66" w:rsidP="00600D66">
      <w:pPr>
        <w:autoSpaceDE w:val="0"/>
        <w:autoSpaceDN w:val="0"/>
        <w:adjustRightInd w:val="0"/>
        <w:jc w:val="both"/>
        <w:rPr>
          <w:b/>
          <w:i/>
          <w:color w:val="000000"/>
        </w:rPr>
      </w:pPr>
      <w:r>
        <w:rPr>
          <w:b/>
          <w:i/>
        </w:rPr>
        <w:t>Функциональная структура централизованного водоснабжения</w:t>
      </w:r>
    </w:p>
    <w:tbl>
      <w:tblPr>
        <w:tblpPr w:leftFromText="180" w:rightFromText="180" w:vertAnchor="text" w:horzAnchor="margin" w:tblpXSpec="center" w:tblpY="445"/>
        <w:tblW w:w="9310" w:type="dxa"/>
        <w:tblLook w:val="04A0"/>
      </w:tblPr>
      <w:tblGrid>
        <w:gridCol w:w="680"/>
        <w:gridCol w:w="3266"/>
        <w:gridCol w:w="1705"/>
        <w:gridCol w:w="3659"/>
      </w:tblGrid>
      <w:tr w:rsidR="00821FCA" w:rsidTr="00600D66">
        <w:trPr>
          <w:trHeight w:hRule="exact" w:val="586"/>
        </w:trPr>
        <w:tc>
          <w:tcPr>
            <w:tcW w:w="680" w:type="dxa"/>
            <w:tcBorders>
              <w:top w:val="single" w:sz="4" w:space="0" w:color="auto"/>
              <w:left w:val="single" w:sz="4" w:space="0" w:color="auto"/>
              <w:bottom w:val="single" w:sz="4" w:space="0" w:color="auto"/>
              <w:right w:val="single" w:sz="4" w:space="0" w:color="auto"/>
            </w:tcBorders>
            <w:vAlign w:val="center"/>
            <w:hideMark/>
          </w:tcPr>
          <w:p w:rsidR="00821FCA" w:rsidRDefault="00821FCA" w:rsidP="00914942">
            <w:pPr>
              <w:jc w:val="both"/>
              <w:rPr>
                <w:b/>
                <w:bCs/>
                <w:sz w:val="20"/>
                <w:szCs w:val="20"/>
              </w:rPr>
            </w:pPr>
            <w:r>
              <w:rPr>
                <w:b/>
                <w:bCs/>
                <w:sz w:val="20"/>
                <w:szCs w:val="20"/>
              </w:rPr>
              <w:t>№ п/п</w:t>
            </w:r>
          </w:p>
        </w:tc>
        <w:tc>
          <w:tcPr>
            <w:tcW w:w="3266" w:type="dxa"/>
            <w:tcBorders>
              <w:top w:val="single" w:sz="4" w:space="0" w:color="auto"/>
              <w:left w:val="nil"/>
              <w:bottom w:val="single" w:sz="4" w:space="0" w:color="auto"/>
              <w:right w:val="single" w:sz="4" w:space="0" w:color="auto"/>
            </w:tcBorders>
            <w:vAlign w:val="center"/>
            <w:hideMark/>
          </w:tcPr>
          <w:p w:rsidR="00821FCA" w:rsidRDefault="00821FCA" w:rsidP="00914942">
            <w:pPr>
              <w:jc w:val="both"/>
              <w:rPr>
                <w:b/>
                <w:bCs/>
                <w:sz w:val="20"/>
                <w:szCs w:val="20"/>
              </w:rPr>
            </w:pPr>
            <w:r>
              <w:rPr>
                <w:b/>
                <w:bCs/>
                <w:sz w:val="20"/>
                <w:szCs w:val="20"/>
              </w:rPr>
              <w:t>Назначение здания</w:t>
            </w:r>
          </w:p>
        </w:tc>
        <w:tc>
          <w:tcPr>
            <w:tcW w:w="1705" w:type="dxa"/>
            <w:tcBorders>
              <w:top w:val="single" w:sz="4" w:space="0" w:color="auto"/>
              <w:left w:val="nil"/>
              <w:bottom w:val="single" w:sz="4" w:space="0" w:color="auto"/>
              <w:right w:val="single" w:sz="4" w:space="0" w:color="auto"/>
            </w:tcBorders>
            <w:hideMark/>
          </w:tcPr>
          <w:p w:rsidR="00821FCA" w:rsidRDefault="00821FCA" w:rsidP="00914942">
            <w:pPr>
              <w:jc w:val="both"/>
              <w:rPr>
                <w:b/>
                <w:bCs/>
                <w:sz w:val="20"/>
                <w:szCs w:val="20"/>
              </w:rPr>
            </w:pPr>
            <w:r>
              <w:rPr>
                <w:b/>
                <w:bCs/>
                <w:sz w:val="20"/>
                <w:szCs w:val="20"/>
              </w:rPr>
              <w:t>Кол-во</w:t>
            </w:r>
          </w:p>
        </w:tc>
        <w:tc>
          <w:tcPr>
            <w:tcW w:w="3659" w:type="dxa"/>
            <w:tcBorders>
              <w:top w:val="single" w:sz="4" w:space="0" w:color="auto"/>
              <w:left w:val="single" w:sz="4" w:space="0" w:color="auto"/>
              <w:bottom w:val="single" w:sz="4" w:space="0" w:color="auto"/>
              <w:right w:val="single" w:sz="4" w:space="0" w:color="auto"/>
            </w:tcBorders>
          </w:tcPr>
          <w:p w:rsidR="00821FCA" w:rsidRDefault="00821FCA" w:rsidP="00821FCA">
            <w:pPr>
              <w:jc w:val="both"/>
              <w:rPr>
                <w:b/>
                <w:bCs/>
                <w:sz w:val="20"/>
                <w:szCs w:val="20"/>
              </w:rPr>
            </w:pPr>
            <w:r>
              <w:rPr>
                <w:b/>
                <w:bCs/>
                <w:sz w:val="20"/>
                <w:szCs w:val="20"/>
              </w:rPr>
              <w:t>Вид холодного водоснабжения</w:t>
            </w:r>
          </w:p>
        </w:tc>
      </w:tr>
      <w:tr w:rsidR="00821FCA" w:rsidTr="00600D66">
        <w:trPr>
          <w:trHeight w:hRule="exact" w:val="680"/>
        </w:trPr>
        <w:tc>
          <w:tcPr>
            <w:tcW w:w="680" w:type="dxa"/>
            <w:tcBorders>
              <w:top w:val="nil"/>
              <w:left w:val="single" w:sz="4" w:space="0" w:color="auto"/>
              <w:bottom w:val="single" w:sz="4" w:space="0" w:color="auto"/>
              <w:right w:val="single" w:sz="4" w:space="0" w:color="auto"/>
            </w:tcBorders>
            <w:vAlign w:val="center"/>
            <w:hideMark/>
          </w:tcPr>
          <w:p w:rsidR="00821FCA" w:rsidRDefault="00821FCA" w:rsidP="00914942">
            <w:pPr>
              <w:jc w:val="both"/>
              <w:rPr>
                <w:sz w:val="20"/>
                <w:szCs w:val="20"/>
              </w:rPr>
            </w:pPr>
            <w:r>
              <w:rPr>
                <w:sz w:val="20"/>
                <w:szCs w:val="20"/>
              </w:rPr>
              <w:t>1</w:t>
            </w:r>
          </w:p>
        </w:tc>
        <w:tc>
          <w:tcPr>
            <w:tcW w:w="3266" w:type="dxa"/>
            <w:tcBorders>
              <w:top w:val="nil"/>
              <w:left w:val="nil"/>
              <w:bottom w:val="single" w:sz="4" w:space="0" w:color="auto"/>
              <w:right w:val="single" w:sz="4" w:space="0" w:color="auto"/>
            </w:tcBorders>
            <w:vAlign w:val="center"/>
            <w:hideMark/>
          </w:tcPr>
          <w:p w:rsidR="00821FCA" w:rsidRDefault="00821FCA" w:rsidP="00914942">
            <w:pPr>
              <w:jc w:val="both"/>
              <w:rPr>
                <w:sz w:val="20"/>
                <w:szCs w:val="20"/>
              </w:rPr>
            </w:pPr>
            <w:r>
              <w:rPr>
                <w:sz w:val="20"/>
                <w:szCs w:val="20"/>
              </w:rPr>
              <w:t xml:space="preserve">Бурхунский детский сад «Журавлик» </w:t>
            </w:r>
          </w:p>
        </w:tc>
        <w:tc>
          <w:tcPr>
            <w:tcW w:w="1705" w:type="dxa"/>
            <w:tcBorders>
              <w:top w:val="nil"/>
              <w:left w:val="nil"/>
              <w:bottom w:val="single" w:sz="4" w:space="0" w:color="auto"/>
              <w:right w:val="single" w:sz="4" w:space="0" w:color="auto"/>
            </w:tcBorders>
            <w:hideMark/>
          </w:tcPr>
          <w:p w:rsidR="00821FCA" w:rsidRDefault="00821FCA" w:rsidP="00914942">
            <w:pPr>
              <w:spacing w:line="252" w:lineRule="auto"/>
              <w:jc w:val="both"/>
              <w:rPr>
                <w:sz w:val="20"/>
                <w:szCs w:val="20"/>
              </w:rPr>
            </w:pPr>
            <w:r>
              <w:rPr>
                <w:sz w:val="20"/>
                <w:szCs w:val="20"/>
              </w:rPr>
              <w:t>1</w:t>
            </w:r>
          </w:p>
        </w:tc>
        <w:tc>
          <w:tcPr>
            <w:tcW w:w="3659" w:type="dxa"/>
            <w:tcBorders>
              <w:top w:val="nil"/>
              <w:left w:val="single" w:sz="4" w:space="0" w:color="auto"/>
              <w:bottom w:val="single" w:sz="4" w:space="0" w:color="auto"/>
              <w:right w:val="single" w:sz="4" w:space="0" w:color="auto"/>
            </w:tcBorders>
          </w:tcPr>
          <w:p w:rsidR="00821FCA" w:rsidRDefault="00821FCA" w:rsidP="00914942">
            <w:pPr>
              <w:spacing w:line="252" w:lineRule="auto"/>
              <w:jc w:val="both"/>
              <w:rPr>
                <w:rFonts w:ascii="Cambria" w:hAnsi="Cambria"/>
                <w:sz w:val="20"/>
                <w:szCs w:val="20"/>
                <w:lang w:eastAsia="en-US"/>
              </w:rPr>
            </w:pPr>
            <w:r>
              <w:rPr>
                <w:sz w:val="20"/>
                <w:szCs w:val="20"/>
              </w:rPr>
              <w:t>центральное отопление</w:t>
            </w:r>
          </w:p>
        </w:tc>
      </w:tr>
      <w:tr w:rsidR="00821FCA" w:rsidTr="00600D66">
        <w:trPr>
          <w:trHeight w:hRule="exact" w:val="720"/>
        </w:trPr>
        <w:tc>
          <w:tcPr>
            <w:tcW w:w="680" w:type="dxa"/>
            <w:tcBorders>
              <w:top w:val="nil"/>
              <w:left w:val="single" w:sz="4" w:space="0" w:color="auto"/>
              <w:bottom w:val="single" w:sz="4" w:space="0" w:color="auto"/>
              <w:right w:val="single" w:sz="4" w:space="0" w:color="auto"/>
            </w:tcBorders>
            <w:vAlign w:val="center"/>
            <w:hideMark/>
          </w:tcPr>
          <w:p w:rsidR="00821FCA" w:rsidRDefault="00821FCA" w:rsidP="00914942">
            <w:pPr>
              <w:jc w:val="both"/>
              <w:rPr>
                <w:sz w:val="20"/>
                <w:szCs w:val="20"/>
              </w:rPr>
            </w:pPr>
            <w:r>
              <w:rPr>
                <w:sz w:val="20"/>
                <w:szCs w:val="20"/>
              </w:rPr>
              <w:t>2</w:t>
            </w:r>
          </w:p>
        </w:tc>
        <w:tc>
          <w:tcPr>
            <w:tcW w:w="3266" w:type="dxa"/>
            <w:tcBorders>
              <w:top w:val="nil"/>
              <w:left w:val="nil"/>
              <w:bottom w:val="single" w:sz="4" w:space="0" w:color="auto"/>
              <w:right w:val="single" w:sz="4" w:space="0" w:color="auto"/>
            </w:tcBorders>
            <w:vAlign w:val="center"/>
            <w:hideMark/>
          </w:tcPr>
          <w:p w:rsidR="00821FCA" w:rsidRDefault="00821FCA" w:rsidP="00914942">
            <w:pPr>
              <w:jc w:val="both"/>
              <w:rPr>
                <w:sz w:val="20"/>
                <w:szCs w:val="20"/>
              </w:rPr>
            </w:pPr>
            <w:r>
              <w:rPr>
                <w:sz w:val="20"/>
                <w:szCs w:val="20"/>
              </w:rPr>
              <w:t xml:space="preserve">  МОУ Бурхунская СОШ</w:t>
            </w:r>
          </w:p>
        </w:tc>
        <w:tc>
          <w:tcPr>
            <w:tcW w:w="1705" w:type="dxa"/>
            <w:tcBorders>
              <w:top w:val="nil"/>
              <w:left w:val="nil"/>
              <w:bottom w:val="single" w:sz="4" w:space="0" w:color="auto"/>
              <w:right w:val="single" w:sz="4" w:space="0" w:color="auto"/>
            </w:tcBorders>
            <w:hideMark/>
          </w:tcPr>
          <w:p w:rsidR="00821FCA" w:rsidRDefault="00821FCA" w:rsidP="00914942">
            <w:pPr>
              <w:jc w:val="both"/>
              <w:rPr>
                <w:sz w:val="20"/>
                <w:szCs w:val="20"/>
              </w:rPr>
            </w:pPr>
            <w:r>
              <w:rPr>
                <w:sz w:val="20"/>
                <w:szCs w:val="20"/>
              </w:rPr>
              <w:t>1</w:t>
            </w:r>
          </w:p>
        </w:tc>
        <w:tc>
          <w:tcPr>
            <w:tcW w:w="3659" w:type="dxa"/>
            <w:tcBorders>
              <w:top w:val="nil"/>
              <w:left w:val="single" w:sz="4" w:space="0" w:color="auto"/>
              <w:bottom w:val="single" w:sz="4" w:space="0" w:color="auto"/>
              <w:right w:val="single" w:sz="4" w:space="0" w:color="auto"/>
            </w:tcBorders>
          </w:tcPr>
          <w:p w:rsidR="00821FCA" w:rsidRDefault="00821FCA" w:rsidP="00914942">
            <w:pPr>
              <w:jc w:val="both"/>
              <w:rPr>
                <w:sz w:val="20"/>
                <w:szCs w:val="20"/>
              </w:rPr>
            </w:pPr>
            <w:r>
              <w:rPr>
                <w:sz w:val="20"/>
                <w:szCs w:val="20"/>
              </w:rPr>
              <w:t>центральное отопление</w:t>
            </w:r>
          </w:p>
        </w:tc>
      </w:tr>
      <w:tr w:rsidR="00821FCA" w:rsidTr="00600D66">
        <w:trPr>
          <w:trHeight w:hRule="exact" w:val="640"/>
        </w:trPr>
        <w:tc>
          <w:tcPr>
            <w:tcW w:w="680" w:type="dxa"/>
            <w:tcBorders>
              <w:top w:val="nil"/>
              <w:left w:val="single" w:sz="4" w:space="0" w:color="auto"/>
              <w:bottom w:val="single" w:sz="4" w:space="0" w:color="auto"/>
              <w:right w:val="single" w:sz="4" w:space="0" w:color="auto"/>
            </w:tcBorders>
            <w:vAlign w:val="center"/>
            <w:hideMark/>
          </w:tcPr>
          <w:p w:rsidR="00821FCA" w:rsidRDefault="00821FCA" w:rsidP="00821FCA">
            <w:pPr>
              <w:jc w:val="both"/>
              <w:rPr>
                <w:sz w:val="20"/>
                <w:szCs w:val="20"/>
              </w:rPr>
            </w:pPr>
            <w:r>
              <w:rPr>
                <w:sz w:val="20"/>
                <w:szCs w:val="20"/>
              </w:rPr>
              <w:t>4</w:t>
            </w:r>
          </w:p>
        </w:tc>
        <w:tc>
          <w:tcPr>
            <w:tcW w:w="3266" w:type="dxa"/>
            <w:tcBorders>
              <w:top w:val="nil"/>
              <w:left w:val="nil"/>
              <w:bottom w:val="single" w:sz="4" w:space="0" w:color="auto"/>
              <w:right w:val="single" w:sz="4" w:space="0" w:color="auto"/>
            </w:tcBorders>
            <w:vAlign w:val="center"/>
          </w:tcPr>
          <w:p w:rsidR="00821FCA" w:rsidRDefault="00EE26DC" w:rsidP="00821FCA">
            <w:pPr>
              <w:jc w:val="both"/>
              <w:rPr>
                <w:sz w:val="20"/>
                <w:szCs w:val="20"/>
              </w:rPr>
            </w:pPr>
            <w:r>
              <w:rPr>
                <w:sz w:val="20"/>
                <w:szCs w:val="20"/>
              </w:rPr>
              <w:t>О</w:t>
            </w:r>
            <w:r w:rsidR="00821FCA">
              <w:rPr>
                <w:sz w:val="20"/>
                <w:szCs w:val="20"/>
              </w:rPr>
              <w:t xml:space="preserve">дноэтажный жилой дом </w:t>
            </w:r>
          </w:p>
        </w:tc>
        <w:tc>
          <w:tcPr>
            <w:tcW w:w="1705" w:type="dxa"/>
            <w:tcBorders>
              <w:top w:val="nil"/>
              <w:left w:val="nil"/>
              <w:bottom w:val="single" w:sz="4" w:space="0" w:color="auto"/>
              <w:right w:val="single" w:sz="4" w:space="0" w:color="auto"/>
            </w:tcBorders>
            <w:hideMark/>
          </w:tcPr>
          <w:p w:rsidR="00821FCA" w:rsidRDefault="00821FCA" w:rsidP="00821FCA">
            <w:pPr>
              <w:spacing w:line="252" w:lineRule="auto"/>
              <w:jc w:val="both"/>
              <w:rPr>
                <w:sz w:val="20"/>
                <w:szCs w:val="20"/>
              </w:rPr>
            </w:pPr>
            <w:r>
              <w:rPr>
                <w:sz w:val="20"/>
                <w:szCs w:val="20"/>
              </w:rPr>
              <w:t>6</w:t>
            </w:r>
          </w:p>
        </w:tc>
        <w:tc>
          <w:tcPr>
            <w:tcW w:w="3659" w:type="dxa"/>
            <w:tcBorders>
              <w:top w:val="nil"/>
              <w:left w:val="single" w:sz="4" w:space="0" w:color="auto"/>
              <w:bottom w:val="single" w:sz="4" w:space="0" w:color="auto"/>
              <w:right w:val="single" w:sz="4" w:space="0" w:color="auto"/>
            </w:tcBorders>
          </w:tcPr>
          <w:p w:rsidR="00821FCA" w:rsidRDefault="00821FCA" w:rsidP="00821FCA">
            <w:pPr>
              <w:spacing w:line="252" w:lineRule="auto"/>
              <w:jc w:val="both"/>
              <w:rPr>
                <w:rFonts w:ascii="Cambria" w:hAnsi="Cambria"/>
                <w:sz w:val="20"/>
                <w:szCs w:val="20"/>
                <w:lang w:eastAsia="en-US"/>
              </w:rPr>
            </w:pPr>
            <w:r>
              <w:rPr>
                <w:sz w:val="20"/>
                <w:szCs w:val="20"/>
              </w:rPr>
              <w:t>центральное отопление</w:t>
            </w:r>
          </w:p>
        </w:tc>
      </w:tr>
      <w:tr w:rsidR="00821FCA" w:rsidTr="00600D66">
        <w:trPr>
          <w:trHeight w:hRule="exact" w:val="559"/>
        </w:trPr>
        <w:tc>
          <w:tcPr>
            <w:tcW w:w="680" w:type="dxa"/>
            <w:tcBorders>
              <w:top w:val="nil"/>
              <w:left w:val="single" w:sz="4" w:space="0" w:color="auto"/>
              <w:bottom w:val="single" w:sz="4" w:space="0" w:color="auto"/>
              <w:right w:val="single" w:sz="4" w:space="0" w:color="auto"/>
            </w:tcBorders>
            <w:vAlign w:val="center"/>
            <w:hideMark/>
          </w:tcPr>
          <w:p w:rsidR="00821FCA" w:rsidRDefault="00821FCA" w:rsidP="00821FCA">
            <w:pPr>
              <w:jc w:val="both"/>
              <w:rPr>
                <w:sz w:val="20"/>
                <w:szCs w:val="20"/>
              </w:rPr>
            </w:pPr>
            <w:r>
              <w:rPr>
                <w:sz w:val="20"/>
                <w:szCs w:val="20"/>
              </w:rPr>
              <w:t>5</w:t>
            </w:r>
          </w:p>
        </w:tc>
        <w:tc>
          <w:tcPr>
            <w:tcW w:w="3266" w:type="dxa"/>
            <w:tcBorders>
              <w:top w:val="nil"/>
              <w:left w:val="nil"/>
              <w:bottom w:val="single" w:sz="4" w:space="0" w:color="auto"/>
              <w:right w:val="single" w:sz="4" w:space="0" w:color="auto"/>
            </w:tcBorders>
            <w:vAlign w:val="center"/>
            <w:hideMark/>
          </w:tcPr>
          <w:p w:rsidR="00821FCA" w:rsidRDefault="00821FCA" w:rsidP="00821FCA">
            <w:pPr>
              <w:jc w:val="both"/>
              <w:rPr>
                <w:sz w:val="20"/>
                <w:szCs w:val="20"/>
              </w:rPr>
            </w:pPr>
            <w:r>
              <w:rPr>
                <w:sz w:val="20"/>
                <w:szCs w:val="20"/>
              </w:rPr>
              <w:t xml:space="preserve">2-х кв. одноэтажный жилой дом </w:t>
            </w:r>
          </w:p>
        </w:tc>
        <w:tc>
          <w:tcPr>
            <w:tcW w:w="1705" w:type="dxa"/>
            <w:tcBorders>
              <w:top w:val="nil"/>
              <w:left w:val="nil"/>
              <w:bottom w:val="single" w:sz="4" w:space="0" w:color="auto"/>
              <w:right w:val="single" w:sz="4" w:space="0" w:color="auto"/>
            </w:tcBorders>
            <w:hideMark/>
          </w:tcPr>
          <w:p w:rsidR="00821FCA" w:rsidRDefault="00821FCA" w:rsidP="00821FCA">
            <w:pPr>
              <w:jc w:val="both"/>
              <w:rPr>
                <w:sz w:val="20"/>
                <w:szCs w:val="20"/>
              </w:rPr>
            </w:pPr>
            <w:r>
              <w:rPr>
                <w:sz w:val="20"/>
                <w:szCs w:val="20"/>
              </w:rPr>
              <w:t>1</w:t>
            </w:r>
          </w:p>
        </w:tc>
        <w:tc>
          <w:tcPr>
            <w:tcW w:w="3659" w:type="dxa"/>
            <w:tcBorders>
              <w:top w:val="nil"/>
              <w:left w:val="single" w:sz="4" w:space="0" w:color="auto"/>
              <w:bottom w:val="single" w:sz="4" w:space="0" w:color="auto"/>
              <w:right w:val="single" w:sz="4" w:space="0" w:color="auto"/>
            </w:tcBorders>
          </w:tcPr>
          <w:p w:rsidR="00821FCA" w:rsidRDefault="00821FCA" w:rsidP="00821FCA">
            <w:pPr>
              <w:jc w:val="both"/>
              <w:rPr>
                <w:sz w:val="20"/>
                <w:szCs w:val="20"/>
              </w:rPr>
            </w:pPr>
            <w:r>
              <w:rPr>
                <w:sz w:val="20"/>
                <w:szCs w:val="20"/>
              </w:rPr>
              <w:t>Центральное отопление</w:t>
            </w:r>
          </w:p>
        </w:tc>
      </w:tr>
      <w:tr w:rsidR="00821FCA" w:rsidTr="00600D66">
        <w:trPr>
          <w:trHeight w:hRule="exact" w:val="705"/>
        </w:trPr>
        <w:tc>
          <w:tcPr>
            <w:tcW w:w="680" w:type="dxa"/>
            <w:tcBorders>
              <w:top w:val="nil"/>
              <w:left w:val="single" w:sz="4" w:space="0" w:color="auto"/>
              <w:bottom w:val="single" w:sz="4" w:space="0" w:color="auto"/>
              <w:right w:val="single" w:sz="4" w:space="0" w:color="auto"/>
            </w:tcBorders>
            <w:vAlign w:val="center"/>
            <w:hideMark/>
          </w:tcPr>
          <w:p w:rsidR="00821FCA" w:rsidRDefault="00821FCA" w:rsidP="00821FCA">
            <w:pPr>
              <w:jc w:val="both"/>
              <w:rPr>
                <w:sz w:val="20"/>
                <w:szCs w:val="20"/>
              </w:rPr>
            </w:pPr>
            <w:r>
              <w:rPr>
                <w:sz w:val="20"/>
                <w:szCs w:val="20"/>
              </w:rPr>
              <w:t>6</w:t>
            </w:r>
          </w:p>
        </w:tc>
        <w:tc>
          <w:tcPr>
            <w:tcW w:w="3266" w:type="dxa"/>
            <w:tcBorders>
              <w:top w:val="nil"/>
              <w:left w:val="nil"/>
              <w:bottom w:val="single" w:sz="4" w:space="0" w:color="auto"/>
              <w:right w:val="single" w:sz="4" w:space="0" w:color="auto"/>
            </w:tcBorders>
            <w:vAlign w:val="center"/>
            <w:hideMark/>
          </w:tcPr>
          <w:p w:rsidR="00821FCA" w:rsidRDefault="00821FCA" w:rsidP="00821FCA">
            <w:pPr>
              <w:jc w:val="both"/>
              <w:rPr>
                <w:sz w:val="20"/>
                <w:szCs w:val="20"/>
              </w:rPr>
            </w:pPr>
            <w:r>
              <w:rPr>
                <w:sz w:val="20"/>
                <w:szCs w:val="20"/>
              </w:rPr>
              <w:t>4-х кв. одноэтажный жилой дом</w:t>
            </w:r>
          </w:p>
        </w:tc>
        <w:tc>
          <w:tcPr>
            <w:tcW w:w="1705" w:type="dxa"/>
            <w:tcBorders>
              <w:top w:val="nil"/>
              <w:left w:val="nil"/>
              <w:bottom w:val="single" w:sz="4" w:space="0" w:color="auto"/>
              <w:right w:val="single" w:sz="4" w:space="0" w:color="auto"/>
            </w:tcBorders>
            <w:hideMark/>
          </w:tcPr>
          <w:p w:rsidR="00821FCA" w:rsidRDefault="00821FCA" w:rsidP="00821FCA">
            <w:pPr>
              <w:jc w:val="both"/>
              <w:rPr>
                <w:sz w:val="20"/>
                <w:szCs w:val="20"/>
              </w:rPr>
            </w:pPr>
            <w:r>
              <w:rPr>
                <w:sz w:val="20"/>
                <w:szCs w:val="20"/>
              </w:rPr>
              <w:t>1</w:t>
            </w:r>
          </w:p>
        </w:tc>
        <w:tc>
          <w:tcPr>
            <w:tcW w:w="3659" w:type="dxa"/>
            <w:tcBorders>
              <w:top w:val="nil"/>
              <w:left w:val="single" w:sz="4" w:space="0" w:color="auto"/>
              <w:bottom w:val="single" w:sz="4" w:space="0" w:color="auto"/>
              <w:right w:val="single" w:sz="4" w:space="0" w:color="auto"/>
            </w:tcBorders>
          </w:tcPr>
          <w:p w:rsidR="00821FCA" w:rsidRDefault="00821FCA" w:rsidP="00821FCA">
            <w:pPr>
              <w:jc w:val="both"/>
              <w:rPr>
                <w:sz w:val="20"/>
                <w:szCs w:val="20"/>
              </w:rPr>
            </w:pPr>
            <w:r>
              <w:rPr>
                <w:sz w:val="20"/>
                <w:szCs w:val="20"/>
              </w:rPr>
              <w:t>Центральное отопление</w:t>
            </w:r>
          </w:p>
        </w:tc>
      </w:tr>
    </w:tbl>
    <w:p w:rsidR="00821FCA" w:rsidRDefault="00821FCA" w:rsidP="00151650">
      <w:pPr>
        <w:jc w:val="both"/>
        <w:rPr>
          <w:sz w:val="20"/>
          <w:szCs w:val="20"/>
        </w:rPr>
      </w:pPr>
    </w:p>
    <w:p w:rsidR="00821FCA" w:rsidRDefault="00821FCA" w:rsidP="00151650">
      <w:pPr>
        <w:jc w:val="both"/>
        <w:rPr>
          <w:sz w:val="20"/>
          <w:szCs w:val="20"/>
        </w:rPr>
      </w:pPr>
    </w:p>
    <w:p w:rsidR="009C7263" w:rsidRDefault="009C7263" w:rsidP="00151650">
      <w:pPr>
        <w:jc w:val="both"/>
        <w:rPr>
          <w:sz w:val="20"/>
          <w:szCs w:val="20"/>
        </w:rPr>
      </w:pPr>
      <w:r>
        <w:rPr>
          <w:sz w:val="20"/>
          <w:szCs w:val="20"/>
        </w:rPr>
        <w:t>Сети</w:t>
      </w:r>
      <w:r w:rsidR="00800520">
        <w:rPr>
          <w:sz w:val="20"/>
          <w:szCs w:val="20"/>
        </w:rPr>
        <w:t xml:space="preserve"> водоснабжения составляют 1849м.</w:t>
      </w:r>
      <w:r>
        <w:rPr>
          <w:sz w:val="20"/>
          <w:szCs w:val="20"/>
        </w:rPr>
        <w:t>Средний износ водопроводных сетей составляет 60%</w:t>
      </w:r>
      <w:r w:rsidR="00800520">
        <w:rPr>
          <w:sz w:val="20"/>
          <w:szCs w:val="20"/>
        </w:rPr>
        <w:t xml:space="preserve">. </w:t>
      </w:r>
      <w:r w:rsidR="00846EA8">
        <w:rPr>
          <w:sz w:val="20"/>
          <w:szCs w:val="20"/>
        </w:rPr>
        <w:t>Централизованное холодное водоснабжение подаётся  в МДОУ детский сад «Журавлик» , МОУ Бурхунская СОШ, и 8 жилых домов, которое обслуживает МУСХП «Центральное».</w:t>
      </w:r>
    </w:p>
    <w:p w:rsidR="001C1C8A" w:rsidRDefault="001C1C8A" w:rsidP="00151650">
      <w:pPr>
        <w:jc w:val="both"/>
        <w:rPr>
          <w:sz w:val="20"/>
          <w:szCs w:val="20"/>
        </w:rPr>
      </w:pPr>
      <w:r>
        <w:rPr>
          <w:sz w:val="20"/>
          <w:szCs w:val="20"/>
        </w:rPr>
        <w:t>В летний период основная часть населения пользуется летним водопроводом от водонапорных башен.</w:t>
      </w:r>
    </w:p>
    <w:p w:rsidR="009C7263" w:rsidRDefault="009C7263" w:rsidP="009C7263">
      <w:pPr>
        <w:autoSpaceDE w:val="0"/>
        <w:autoSpaceDN w:val="0"/>
        <w:adjustRightInd w:val="0"/>
        <w:ind w:firstLine="300"/>
        <w:jc w:val="both"/>
        <w:rPr>
          <w:color w:val="000000"/>
          <w:sz w:val="20"/>
          <w:szCs w:val="20"/>
        </w:rPr>
      </w:pPr>
      <w:r>
        <w:rPr>
          <w:color w:val="000000"/>
          <w:sz w:val="20"/>
          <w:szCs w:val="20"/>
        </w:rPr>
        <w:t xml:space="preserve">Для обеспечения надежной работы коммунальных инженерных сетей необходимо реконструировать и капитально отремонтировать </w:t>
      </w:r>
      <w:r w:rsidR="00846EA8">
        <w:rPr>
          <w:color w:val="000000"/>
          <w:sz w:val="20"/>
          <w:szCs w:val="20"/>
        </w:rPr>
        <w:t>46</w:t>
      </w:r>
      <w:r>
        <w:rPr>
          <w:color w:val="000000"/>
          <w:sz w:val="20"/>
          <w:szCs w:val="20"/>
        </w:rPr>
        <w:t xml:space="preserve">0 м </w:t>
      </w:r>
      <w:r w:rsidR="00846EA8">
        <w:rPr>
          <w:color w:val="000000"/>
          <w:sz w:val="20"/>
          <w:szCs w:val="20"/>
        </w:rPr>
        <w:t>водопроводных сетей</w:t>
      </w:r>
      <w:r>
        <w:rPr>
          <w:color w:val="000000"/>
          <w:sz w:val="20"/>
          <w:szCs w:val="20"/>
        </w:rPr>
        <w:t>.</w:t>
      </w:r>
    </w:p>
    <w:p w:rsidR="00EE26DC" w:rsidRDefault="00EE26DC" w:rsidP="009C7263">
      <w:pPr>
        <w:autoSpaceDE w:val="0"/>
        <w:autoSpaceDN w:val="0"/>
        <w:adjustRightInd w:val="0"/>
        <w:ind w:firstLine="300"/>
        <w:jc w:val="both"/>
        <w:rPr>
          <w:color w:val="000000"/>
          <w:sz w:val="20"/>
          <w:szCs w:val="20"/>
        </w:rPr>
      </w:pPr>
      <w:r>
        <w:rPr>
          <w:color w:val="000000"/>
          <w:sz w:val="20"/>
          <w:szCs w:val="20"/>
        </w:rPr>
        <w:t>Согласно Генерального плана Бурхунского сельского поселения предлагается ряд мероприятий:</w:t>
      </w:r>
    </w:p>
    <w:p w:rsidR="00663A42" w:rsidRDefault="00663A42" w:rsidP="009C7263">
      <w:pPr>
        <w:autoSpaceDE w:val="0"/>
        <w:autoSpaceDN w:val="0"/>
        <w:adjustRightInd w:val="0"/>
        <w:ind w:firstLine="300"/>
        <w:jc w:val="both"/>
        <w:rPr>
          <w:color w:val="000000"/>
          <w:sz w:val="20"/>
          <w:szCs w:val="20"/>
        </w:rPr>
      </w:pPr>
      <w:r>
        <w:rPr>
          <w:color w:val="000000"/>
          <w:sz w:val="20"/>
          <w:szCs w:val="20"/>
        </w:rPr>
        <w:lastRenderedPageBreak/>
        <w:t>Первая очередь:</w:t>
      </w:r>
    </w:p>
    <w:p w:rsidR="00EE26DC" w:rsidRDefault="00EE26DC" w:rsidP="009C7263">
      <w:pPr>
        <w:autoSpaceDE w:val="0"/>
        <w:autoSpaceDN w:val="0"/>
        <w:adjustRightInd w:val="0"/>
        <w:ind w:firstLine="300"/>
        <w:jc w:val="both"/>
        <w:rPr>
          <w:color w:val="000000"/>
          <w:sz w:val="20"/>
          <w:szCs w:val="20"/>
        </w:rPr>
      </w:pPr>
      <w:r>
        <w:rPr>
          <w:color w:val="000000"/>
          <w:sz w:val="20"/>
          <w:szCs w:val="20"/>
        </w:rPr>
        <w:t>В с. Бурхун: строительство водозаборной башни на ул. Набережная</w:t>
      </w:r>
      <w:r w:rsidR="00AF2D3F">
        <w:rPr>
          <w:color w:val="000000"/>
          <w:sz w:val="20"/>
          <w:szCs w:val="20"/>
        </w:rPr>
        <w:t>»;</w:t>
      </w:r>
    </w:p>
    <w:p w:rsidR="00AF2D3F" w:rsidRDefault="00AF2D3F" w:rsidP="009C7263">
      <w:pPr>
        <w:autoSpaceDE w:val="0"/>
        <w:autoSpaceDN w:val="0"/>
        <w:adjustRightInd w:val="0"/>
        <w:ind w:firstLine="300"/>
        <w:jc w:val="both"/>
        <w:rPr>
          <w:color w:val="000000"/>
          <w:sz w:val="20"/>
          <w:szCs w:val="20"/>
        </w:rPr>
      </w:pPr>
      <w:r>
        <w:rPr>
          <w:color w:val="000000"/>
          <w:sz w:val="20"/>
          <w:szCs w:val="20"/>
        </w:rPr>
        <w:t>В д. Паберега: - реконструкция и строительство водозаборов  100-300 м</w:t>
      </w:r>
      <w:r>
        <w:rPr>
          <w:color w:val="000000"/>
          <w:sz w:val="20"/>
          <w:szCs w:val="20"/>
          <w:vertAlign w:val="superscript"/>
        </w:rPr>
        <w:t xml:space="preserve">3 </w:t>
      </w:r>
      <w:r>
        <w:rPr>
          <w:color w:val="000000"/>
          <w:sz w:val="20"/>
          <w:szCs w:val="20"/>
        </w:rPr>
        <w:t>/ сутки;</w:t>
      </w:r>
    </w:p>
    <w:p w:rsidR="00AF2D3F" w:rsidRDefault="00494E56" w:rsidP="009C7263">
      <w:pPr>
        <w:autoSpaceDE w:val="0"/>
        <w:autoSpaceDN w:val="0"/>
        <w:adjustRightInd w:val="0"/>
        <w:ind w:firstLine="300"/>
        <w:jc w:val="both"/>
        <w:rPr>
          <w:color w:val="000000"/>
          <w:sz w:val="20"/>
          <w:szCs w:val="20"/>
        </w:rPr>
      </w:pPr>
      <w:r>
        <w:rPr>
          <w:color w:val="000000"/>
          <w:sz w:val="20"/>
          <w:szCs w:val="20"/>
        </w:rPr>
        <w:t>с</w:t>
      </w:r>
      <w:r w:rsidR="00AF2D3F">
        <w:rPr>
          <w:color w:val="000000"/>
          <w:sz w:val="20"/>
          <w:szCs w:val="20"/>
        </w:rPr>
        <w:t>.Бурхун: - строительство и реконструкция сетей водопровода  Д= 100мм -50 км, Д= 200мм</w:t>
      </w:r>
      <w:r w:rsidR="00663A42">
        <w:rPr>
          <w:color w:val="000000"/>
          <w:sz w:val="20"/>
          <w:szCs w:val="20"/>
        </w:rPr>
        <w:t xml:space="preserve"> – 30 км.</w:t>
      </w:r>
    </w:p>
    <w:p w:rsidR="00663A42" w:rsidRDefault="00663A42" w:rsidP="009C7263">
      <w:pPr>
        <w:autoSpaceDE w:val="0"/>
        <w:autoSpaceDN w:val="0"/>
        <w:adjustRightInd w:val="0"/>
        <w:ind w:firstLine="300"/>
        <w:jc w:val="both"/>
        <w:rPr>
          <w:color w:val="000000"/>
          <w:sz w:val="20"/>
          <w:szCs w:val="20"/>
        </w:rPr>
      </w:pPr>
      <w:r>
        <w:rPr>
          <w:color w:val="000000"/>
          <w:sz w:val="20"/>
          <w:szCs w:val="20"/>
        </w:rPr>
        <w:t>Расчётный срок в пределах муниципального образования:</w:t>
      </w:r>
    </w:p>
    <w:p w:rsidR="00663A42" w:rsidRDefault="00663A42" w:rsidP="00663A42">
      <w:pPr>
        <w:pStyle w:val="a3"/>
        <w:numPr>
          <w:ilvl w:val="0"/>
          <w:numId w:val="35"/>
        </w:numPr>
        <w:autoSpaceDE w:val="0"/>
        <w:autoSpaceDN w:val="0"/>
        <w:adjustRightInd w:val="0"/>
        <w:jc w:val="both"/>
        <w:rPr>
          <w:rFonts w:ascii="Times New Roman" w:hAnsi="Times New Roman" w:cs="Times New Roman"/>
          <w:sz w:val="20"/>
          <w:szCs w:val="20"/>
        </w:rPr>
      </w:pPr>
      <w:r w:rsidRPr="00663A42">
        <w:rPr>
          <w:rFonts w:ascii="Times New Roman" w:hAnsi="Times New Roman" w:cs="Times New Roman"/>
          <w:sz w:val="20"/>
          <w:szCs w:val="20"/>
        </w:rPr>
        <w:t>Инвентаризация водозаборных скважин;</w:t>
      </w:r>
    </w:p>
    <w:p w:rsidR="00663A42" w:rsidRDefault="00663A42" w:rsidP="00663A42">
      <w:pPr>
        <w:pStyle w:val="a3"/>
        <w:numPr>
          <w:ilvl w:val="0"/>
          <w:numId w:val="35"/>
        </w:num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Выполнение проектов зон санитарной охраны источников водоснабжения  и обеспечение мероприятий по их реализации;</w:t>
      </w:r>
    </w:p>
    <w:p w:rsidR="00663A42" w:rsidRDefault="00663A42" w:rsidP="00663A42">
      <w:pPr>
        <w:pStyle w:val="a3"/>
        <w:numPr>
          <w:ilvl w:val="0"/>
          <w:numId w:val="35"/>
        </w:num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Получение лицензий на эксплуатацию подземных источников водоснабжения;</w:t>
      </w:r>
    </w:p>
    <w:p w:rsidR="00663A42" w:rsidRDefault="00663A42" w:rsidP="00663A42">
      <w:pPr>
        <w:pStyle w:val="a3"/>
        <w:numPr>
          <w:ilvl w:val="0"/>
          <w:numId w:val="35"/>
        </w:num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Строительство очистных сооружений и установок по обеззараживанию для всех источников питьевой воды;</w:t>
      </w:r>
    </w:p>
    <w:p w:rsidR="00663A42" w:rsidRDefault="00663A42" w:rsidP="00663A42">
      <w:pPr>
        <w:pStyle w:val="a3"/>
        <w:numPr>
          <w:ilvl w:val="0"/>
          <w:numId w:val="35"/>
        </w:num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Строительство резервуаров чистой воды для целей пожаротушения и регулирования расхода.</w:t>
      </w:r>
    </w:p>
    <w:p w:rsidR="00663A42" w:rsidRPr="00663A42" w:rsidRDefault="00663A42" w:rsidP="00663A42">
      <w:pPr>
        <w:pStyle w:val="a3"/>
        <w:autoSpaceDE w:val="0"/>
        <w:autoSpaceDN w:val="0"/>
        <w:adjustRightInd w:val="0"/>
        <w:ind w:left="1020"/>
        <w:jc w:val="both"/>
        <w:rPr>
          <w:rFonts w:ascii="Times New Roman" w:hAnsi="Times New Roman" w:cs="Times New Roman"/>
          <w:sz w:val="20"/>
          <w:szCs w:val="20"/>
        </w:rPr>
      </w:pPr>
    </w:p>
    <w:p w:rsidR="00EE26DC" w:rsidRDefault="00EE26DC" w:rsidP="009C7263">
      <w:pPr>
        <w:autoSpaceDE w:val="0"/>
        <w:autoSpaceDN w:val="0"/>
        <w:adjustRightInd w:val="0"/>
        <w:ind w:firstLine="300"/>
        <w:jc w:val="both"/>
        <w:rPr>
          <w:color w:val="000000"/>
          <w:sz w:val="20"/>
          <w:szCs w:val="20"/>
        </w:rPr>
      </w:pPr>
      <w:r>
        <w:rPr>
          <w:color w:val="000000"/>
          <w:sz w:val="20"/>
          <w:szCs w:val="20"/>
        </w:rPr>
        <w:t xml:space="preserve"> в </w:t>
      </w:r>
      <w:r w:rsidR="00F76A07">
        <w:rPr>
          <w:color w:val="000000"/>
          <w:sz w:val="20"/>
          <w:szCs w:val="20"/>
        </w:rPr>
        <w:t xml:space="preserve">результате выполнения этих мероприятий </w:t>
      </w:r>
      <w:r>
        <w:rPr>
          <w:color w:val="000000"/>
          <w:sz w:val="20"/>
          <w:szCs w:val="20"/>
        </w:rPr>
        <w:t xml:space="preserve">будет достигаться основная цель- последовательное повышение качества жизни населения и повышение его жизненного уровня. </w:t>
      </w:r>
    </w:p>
    <w:p w:rsidR="009C7263" w:rsidRDefault="009C7263" w:rsidP="009C7263">
      <w:pPr>
        <w:autoSpaceDE w:val="0"/>
        <w:autoSpaceDN w:val="0"/>
        <w:adjustRightInd w:val="0"/>
        <w:ind w:firstLine="300"/>
        <w:jc w:val="both"/>
        <w:rPr>
          <w:color w:val="000000"/>
          <w:sz w:val="20"/>
          <w:szCs w:val="20"/>
        </w:rPr>
      </w:pPr>
      <w:r>
        <w:rPr>
          <w:color w:val="000000"/>
          <w:sz w:val="20"/>
          <w:szCs w:val="20"/>
        </w:rPr>
        <w:t xml:space="preserve">Ежегодное вложение средств в реконструкцию </w:t>
      </w:r>
      <w:r w:rsidR="00846EA8">
        <w:rPr>
          <w:color w:val="000000"/>
          <w:sz w:val="20"/>
          <w:szCs w:val="20"/>
        </w:rPr>
        <w:t>водопроводных сетей</w:t>
      </w:r>
      <w:r>
        <w:rPr>
          <w:color w:val="000000"/>
          <w:sz w:val="20"/>
          <w:szCs w:val="20"/>
        </w:rPr>
        <w:t xml:space="preserve">  позволит снизить уровень износа основных фондов до величины, при которой количество аварий (по причинам технического состояния) минимально.</w:t>
      </w:r>
    </w:p>
    <w:p w:rsidR="009C7263" w:rsidRDefault="009C7263" w:rsidP="009C7263">
      <w:pPr>
        <w:autoSpaceDE w:val="0"/>
        <w:autoSpaceDN w:val="0"/>
        <w:adjustRightInd w:val="0"/>
        <w:ind w:firstLine="300"/>
        <w:jc w:val="both"/>
        <w:rPr>
          <w:color w:val="000000"/>
          <w:sz w:val="20"/>
          <w:szCs w:val="20"/>
        </w:rPr>
      </w:pPr>
      <w:r>
        <w:rPr>
          <w:color w:val="000000"/>
          <w:sz w:val="20"/>
          <w:szCs w:val="20"/>
        </w:rPr>
        <w:t>Кроме того, выполнение мероприятий Программы также позволит целесообразно расширять зону обслуживания жилых домов, административных зданий, что приведет к увеличению процента рентабельности ОКК, обеспечить строительство нового жилья коммунальной инфраструктурой.</w:t>
      </w:r>
    </w:p>
    <w:p w:rsidR="009C7263" w:rsidRDefault="009C7263" w:rsidP="009C7263">
      <w:pPr>
        <w:autoSpaceDE w:val="0"/>
        <w:autoSpaceDN w:val="0"/>
        <w:adjustRightInd w:val="0"/>
        <w:ind w:firstLine="300"/>
        <w:jc w:val="both"/>
        <w:rPr>
          <w:color w:val="000000"/>
          <w:sz w:val="20"/>
          <w:szCs w:val="20"/>
        </w:rPr>
      </w:pPr>
    </w:p>
    <w:p w:rsidR="009C7263" w:rsidRDefault="009C7263" w:rsidP="00846EA8">
      <w:pPr>
        <w:autoSpaceDE w:val="0"/>
        <w:autoSpaceDN w:val="0"/>
        <w:adjustRightInd w:val="0"/>
        <w:ind w:firstLine="300"/>
        <w:jc w:val="both"/>
        <w:rPr>
          <w:color w:val="000000"/>
          <w:sz w:val="20"/>
          <w:szCs w:val="20"/>
        </w:rPr>
      </w:pPr>
      <w:r>
        <w:rPr>
          <w:color w:val="000000"/>
          <w:sz w:val="20"/>
          <w:szCs w:val="20"/>
        </w:rPr>
        <w:t>Необходимость ускоренного перехода к устойчивому развитию коммунальной инфраструктуры определяет целесообразность использования программно - целевого метода для решения проблем организаций коммунального комплекса, что позволит обеспечить возможность улучшения жилищных условий и качества жизни населения.</w:t>
      </w:r>
    </w:p>
    <w:p w:rsidR="001C1C8A" w:rsidRDefault="001C1C8A" w:rsidP="001C1C8A">
      <w:pPr>
        <w:autoSpaceDE w:val="0"/>
        <w:autoSpaceDN w:val="0"/>
        <w:adjustRightInd w:val="0"/>
        <w:jc w:val="both"/>
        <w:rPr>
          <w:sz w:val="20"/>
          <w:szCs w:val="20"/>
        </w:rPr>
      </w:pPr>
    </w:p>
    <w:p w:rsidR="00846EA8" w:rsidRPr="00846EA8" w:rsidRDefault="001C1C8A" w:rsidP="001C1C8A">
      <w:pPr>
        <w:autoSpaceDE w:val="0"/>
        <w:autoSpaceDN w:val="0"/>
        <w:adjustRightInd w:val="0"/>
        <w:jc w:val="both"/>
        <w:rPr>
          <w:color w:val="000000"/>
          <w:sz w:val="20"/>
          <w:szCs w:val="20"/>
        </w:rPr>
      </w:pPr>
      <w:r>
        <w:rPr>
          <w:sz w:val="20"/>
          <w:szCs w:val="20"/>
        </w:rPr>
        <w:t>Норматив потребления холодной воды с водонапорных башен для населения составляет о,76куб.м./чел в месяц.</w:t>
      </w:r>
    </w:p>
    <w:p w:rsidR="00151650" w:rsidRDefault="00151650" w:rsidP="00151650">
      <w:pPr>
        <w:jc w:val="both"/>
        <w:rPr>
          <w:sz w:val="20"/>
          <w:szCs w:val="20"/>
        </w:rPr>
      </w:pPr>
      <w:r>
        <w:rPr>
          <w:sz w:val="20"/>
          <w:szCs w:val="20"/>
        </w:rPr>
        <w:t>Тариф на холодную воду на 1 января 2015 года для населения составляет 41,66 за 1 куб. м.</w:t>
      </w:r>
    </w:p>
    <w:p w:rsidR="00600D66" w:rsidRPr="00836631" w:rsidRDefault="00151650" w:rsidP="00836631">
      <w:pPr>
        <w:keepLines/>
        <w:tabs>
          <w:tab w:val="left" w:pos="6877"/>
        </w:tabs>
        <w:autoSpaceDE w:val="0"/>
        <w:autoSpaceDN w:val="0"/>
        <w:adjustRightInd w:val="0"/>
        <w:jc w:val="both"/>
        <w:rPr>
          <w:bCs/>
          <w:sz w:val="20"/>
          <w:szCs w:val="20"/>
        </w:rPr>
      </w:pPr>
      <w:r>
        <w:rPr>
          <w:bCs/>
          <w:sz w:val="20"/>
          <w:szCs w:val="20"/>
        </w:rPr>
        <w:t>Горячее водоснабжение на территории муниципального образования отсутствует.</w:t>
      </w:r>
    </w:p>
    <w:p w:rsidR="00600D66" w:rsidRDefault="00600D66" w:rsidP="00151650">
      <w:pPr>
        <w:keepLines/>
        <w:autoSpaceDE w:val="0"/>
        <w:autoSpaceDN w:val="0"/>
        <w:adjustRightInd w:val="0"/>
        <w:jc w:val="both"/>
        <w:rPr>
          <w:b/>
          <w:bCs/>
          <w:i/>
          <w:sz w:val="20"/>
          <w:szCs w:val="20"/>
          <w:u w:val="single"/>
        </w:rPr>
      </w:pPr>
    </w:p>
    <w:p w:rsidR="00151650" w:rsidRPr="00FC7629" w:rsidRDefault="00062B69" w:rsidP="00836631">
      <w:pPr>
        <w:keepLines/>
        <w:autoSpaceDE w:val="0"/>
        <w:autoSpaceDN w:val="0"/>
        <w:adjustRightInd w:val="0"/>
        <w:jc w:val="center"/>
        <w:rPr>
          <w:b/>
          <w:bCs/>
          <w:i/>
        </w:rPr>
      </w:pPr>
      <w:r w:rsidRPr="00FC7629">
        <w:rPr>
          <w:b/>
          <w:bCs/>
          <w:i/>
        </w:rPr>
        <w:t>6.</w:t>
      </w:r>
      <w:r w:rsidR="00151650" w:rsidRPr="00FC7629">
        <w:rPr>
          <w:b/>
          <w:bCs/>
          <w:i/>
        </w:rPr>
        <w:t>Энергоснабжение и энергосбережение</w:t>
      </w:r>
    </w:p>
    <w:p w:rsidR="00151650" w:rsidRDefault="00151650" w:rsidP="00151650">
      <w:pPr>
        <w:keepLines/>
        <w:autoSpaceDE w:val="0"/>
        <w:autoSpaceDN w:val="0"/>
        <w:adjustRightInd w:val="0"/>
        <w:jc w:val="both"/>
        <w:rPr>
          <w:b/>
          <w:bCs/>
          <w:sz w:val="20"/>
          <w:szCs w:val="20"/>
        </w:rPr>
      </w:pPr>
    </w:p>
    <w:p w:rsidR="00F76A07" w:rsidRDefault="00151650" w:rsidP="00151650">
      <w:pPr>
        <w:jc w:val="both"/>
        <w:rPr>
          <w:sz w:val="20"/>
          <w:szCs w:val="20"/>
        </w:rPr>
      </w:pPr>
      <w:r>
        <w:rPr>
          <w:sz w:val="20"/>
          <w:szCs w:val="20"/>
        </w:rPr>
        <w:t>Снабжение жителей и организаций  расположенных на территории поселения электрической энергией занимается   ОАО « Иркутская  энергосбытовая  компания».  Обслуживающая организация ведёт постоянный контроль за эксплуатацией электрических сетей, ведутся ремонтные работы  по замене и реконструкции электросетей и оборудования.</w:t>
      </w:r>
      <w:r w:rsidR="00F76A07">
        <w:rPr>
          <w:sz w:val="20"/>
          <w:szCs w:val="20"/>
        </w:rPr>
        <w:t xml:space="preserve"> Энергоснабжение поселения осуществляется от трансформаторных подстанций расположенных на каждой улице от которых электроэнергия распределяется по потребителям. Загрузка трансформаторов  составляет от 50-100%, износ трансформаторов и электролиний составляет  80%.</w:t>
      </w:r>
    </w:p>
    <w:p w:rsidR="00346B73" w:rsidRDefault="00346B73" w:rsidP="00151650">
      <w:pPr>
        <w:jc w:val="both"/>
        <w:rPr>
          <w:sz w:val="20"/>
          <w:szCs w:val="20"/>
        </w:rPr>
      </w:pPr>
      <w:r>
        <w:rPr>
          <w:sz w:val="20"/>
          <w:szCs w:val="20"/>
        </w:rPr>
        <w:t xml:space="preserve">Согласно Генерального плана  Бурхунского муниципального образования по энергоснабжению предусмотрена реконструкция  ВЛ 220 кВ  ПС «Тулун» -ПС « </w:t>
      </w:r>
      <w:r w:rsidR="00836631">
        <w:rPr>
          <w:sz w:val="20"/>
          <w:szCs w:val="20"/>
        </w:rPr>
        <w:t>П</w:t>
      </w:r>
      <w:r>
        <w:rPr>
          <w:sz w:val="20"/>
          <w:szCs w:val="20"/>
        </w:rPr>
        <w:t>окосное»</w:t>
      </w:r>
    </w:p>
    <w:p w:rsidR="00346B73" w:rsidRDefault="00346B73" w:rsidP="00151650">
      <w:pPr>
        <w:jc w:val="both"/>
        <w:rPr>
          <w:sz w:val="20"/>
          <w:szCs w:val="20"/>
        </w:rPr>
      </w:pPr>
      <w:r>
        <w:rPr>
          <w:sz w:val="20"/>
          <w:szCs w:val="20"/>
        </w:rPr>
        <w:t xml:space="preserve">За счёт собственных средств ААО «ИЭЕК»  запланированы  </w:t>
      </w:r>
      <w:r w:rsidR="00A5615D">
        <w:rPr>
          <w:sz w:val="20"/>
          <w:szCs w:val="20"/>
        </w:rPr>
        <w:t>следующие мероприятия:</w:t>
      </w:r>
    </w:p>
    <w:p w:rsidR="00A5615D" w:rsidRPr="00A5615D" w:rsidRDefault="00A5615D" w:rsidP="00151650">
      <w:pPr>
        <w:jc w:val="both"/>
        <w:rPr>
          <w:sz w:val="20"/>
          <w:szCs w:val="20"/>
        </w:rPr>
      </w:pPr>
    </w:p>
    <w:p w:rsidR="00A5615D" w:rsidRPr="00A5615D" w:rsidRDefault="00A5615D" w:rsidP="00A5615D">
      <w:pPr>
        <w:pStyle w:val="a3"/>
        <w:numPr>
          <w:ilvl w:val="1"/>
          <w:numId w:val="4"/>
        </w:numPr>
        <w:jc w:val="both"/>
        <w:rPr>
          <w:rFonts w:ascii="Times New Roman" w:hAnsi="Times New Roman" w:cs="Times New Roman"/>
          <w:sz w:val="20"/>
          <w:szCs w:val="20"/>
        </w:rPr>
      </w:pPr>
      <w:r w:rsidRPr="00A5615D">
        <w:rPr>
          <w:rFonts w:ascii="Times New Roman" w:hAnsi="Times New Roman" w:cs="Times New Roman"/>
          <w:sz w:val="20"/>
          <w:szCs w:val="20"/>
        </w:rPr>
        <w:t>Замена дефектной изоляции   в 2015 году;</w:t>
      </w:r>
    </w:p>
    <w:p w:rsidR="00A5615D" w:rsidRPr="00A5615D" w:rsidRDefault="00A5615D" w:rsidP="00A5615D">
      <w:pPr>
        <w:pStyle w:val="a3"/>
        <w:numPr>
          <w:ilvl w:val="1"/>
          <w:numId w:val="4"/>
        </w:numPr>
        <w:jc w:val="both"/>
        <w:rPr>
          <w:rFonts w:ascii="Times New Roman" w:hAnsi="Times New Roman" w:cs="Times New Roman"/>
          <w:sz w:val="20"/>
          <w:szCs w:val="20"/>
        </w:rPr>
      </w:pPr>
      <w:r w:rsidRPr="00A5615D">
        <w:rPr>
          <w:rFonts w:ascii="Times New Roman" w:hAnsi="Times New Roman" w:cs="Times New Roman"/>
          <w:sz w:val="20"/>
          <w:szCs w:val="20"/>
        </w:rPr>
        <w:t>Чистка просек ВЛкВ Тулун- Покосное №232</w:t>
      </w:r>
    </w:p>
    <w:p w:rsidR="00A5615D" w:rsidRPr="00A5615D" w:rsidRDefault="00A5615D" w:rsidP="00A5615D">
      <w:pPr>
        <w:pStyle w:val="a3"/>
        <w:ind w:left="1440"/>
        <w:jc w:val="both"/>
        <w:rPr>
          <w:sz w:val="20"/>
          <w:szCs w:val="20"/>
        </w:rPr>
      </w:pPr>
    </w:p>
    <w:tbl>
      <w:tblPr>
        <w:tblStyle w:val="a9"/>
        <w:tblW w:w="0" w:type="auto"/>
        <w:tblLook w:val="04A0"/>
      </w:tblPr>
      <w:tblGrid>
        <w:gridCol w:w="2934"/>
        <w:gridCol w:w="1134"/>
        <w:gridCol w:w="1132"/>
        <w:gridCol w:w="1053"/>
        <w:gridCol w:w="1212"/>
        <w:gridCol w:w="1053"/>
        <w:gridCol w:w="1053"/>
      </w:tblGrid>
      <w:tr w:rsidR="00A5615D" w:rsidTr="00A5615D">
        <w:trPr>
          <w:trHeight w:val="220"/>
        </w:trPr>
        <w:tc>
          <w:tcPr>
            <w:tcW w:w="2934" w:type="dxa"/>
          </w:tcPr>
          <w:p w:rsidR="00A5615D" w:rsidRDefault="00A5615D" w:rsidP="00151650">
            <w:pPr>
              <w:jc w:val="both"/>
              <w:rPr>
                <w:sz w:val="20"/>
                <w:szCs w:val="20"/>
              </w:rPr>
            </w:pPr>
            <w:r>
              <w:rPr>
                <w:sz w:val="20"/>
                <w:szCs w:val="20"/>
              </w:rPr>
              <w:t>Мероприятия</w:t>
            </w:r>
          </w:p>
        </w:tc>
        <w:tc>
          <w:tcPr>
            <w:tcW w:w="1134" w:type="dxa"/>
          </w:tcPr>
          <w:p w:rsidR="00A5615D" w:rsidRDefault="00A5615D" w:rsidP="00151650">
            <w:pPr>
              <w:jc w:val="both"/>
              <w:rPr>
                <w:sz w:val="20"/>
                <w:szCs w:val="20"/>
              </w:rPr>
            </w:pPr>
            <w:r>
              <w:rPr>
                <w:sz w:val="20"/>
                <w:szCs w:val="20"/>
              </w:rPr>
              <w:t>2015г.(га)</w:t>
            </w:r>
          </w:p>
        </w:tc>
        <w:tc>
          <w:tcPr>
            <w:tcW w:w="1132" w:type="dxa"/>
          </w:tcPr>
          <w:p w:rsidR="00A5615D" w:rsidRDefault="00A5615D" w:rsidP="00151650">
            <w:pPr>
              <w:jc w:val="both"/>
              <w:rPr>
                <w:sz w:val="20"/>
                <w:szCs w:val="20"/>
              </w:rPr>
            </w:pPr>
            <w:r>
              <w:rPr>
                <w:sz w:val="20"/>
                <w:szCs w:val="20"/>
              </w:rPr>
              <w:t>2016г. (га)</w:t>
            </w:r>
          </w:p>
        </w:tc>
        <w:tc>
          <w:tcPr>
            <w:tcW w:w="1053" w:type="dxa"/>
          </w:tcPr>
          <w:p w:rsidR="00A5615D" w:rsidRDefault="00A5615D" w:rsidP="00151650">
            <w:pPr>
              <w:jc w:val="both"/>
              <w:rPr>
                <w:sz w:val="20"/>
                <w:szCs w:val="20"/>
              </w:rPr>
            </w:pPr>
            <w:r>
              <w:rPr>
                <w:sz w:val="20"/>
                <w:szCs w:val="20"/>
              </w:rPr>
              <w:t>2017г.(га)</w:t>
            </w:r>
          </w:p>
        </w:tc>
        <w:tc>
          <w:tcPr>
            <w:tcW w:w="1212" w:type="dxa"/>
          </w:tcPr>
          <w:p w:rsidR="00A5615D" w:rsidRDefault="00A5615D" w:rsidP="00A5615D">
            <w:pPr>
              <w:jc w:val="both"/>
              <w:rPr>
                <w:sz w:val="20"/>
                <w:szCs w:val="20"/>
              </w:rPr>
            </w:pPr>
            <w:r>
              <w:rPr>
                <w:sz w:val="20"/>
                <w:szCs w:val="20"/>
              </w:rPr>
              <w:t>2018г (га)</w:t>
            </w:r>
          </w:p>
        </w:tc>
        <w:tc>
          <w:tcPr>
            <w:tcW w:w="1053" w:type="dxa"/>
          </w:tcPr>
          <w:p w:rsidR="00A5615D" w:rsidRDefault="00A5615D" w:rsidP="00A5615D">
            <w:pPr>
              <w:jc w:val="both"/>
              <w:rPr>
                <w:sz w:val="20"/>
                <w:szCs w:val="20"/>
              </w:rPr>
            </w:pPr>
            <w:r>
              <w:rPr>
                <w:sz w:val="20"/>
                <w:szCs w:val="20"/>
              </w:rPr>
              <w:t>2019г.(га)</w:t>
            </w:r>
          </w:p>
        </w:tc>
        <w:tc>
          <w:tcPr>
            <w:tcW w:w="1053" w:type="dxa"/>
          </w:tcPr>
          <w:p w:rsidR="00A5615D" w:rsidRDefault="00A5615D" w:rsidP="00A5615D">
            <w:pPr>
              <w:jc w:val="both"/>
              <w:rPr>
                <w:sz w:val="20"/>
                <w:szCs w:val="20"/>
              </w:rPr>
            </w:pPr>
            <w:r>
              <w:rPr>
                <w:sz w:val="20"/>
                <w:szCs w:val="20"/>
              </w:rPr>
              <w:t>2020г.(га)</w:t>
            </w:r>
          </w:p>
        </w:tc>
      </w:tr>
      <w:tr w:rsidR="00A5615D" w:rsidTr="00A5615D">
        <w:trPr>
          <w:trHeight w:val="907"/>
        </w:trPr>
        <w:tc>
          <w:tcPr>
            <w:tcW w:w="2934" w:type="dxa"/>
          </w:tcPr>
          <w:p w:rsidR="00A5615D" w:rsidRDefault="00A5615D" w:rsidP="00151650">
            <w:pPr>
              <w:jc w:val="both"/>
              <w:rPr>
                <w:sz w:val="20"/>
                <w:szCs w:val="20"/>
              </w:rPr>
            </w:pPr>
            <w:r>
              <w:rPr>
                <w:sz w:val="20"/>
                <w:szCs w:val="20"/>
              </w:rPr>
              <w:t>Чистка просек ВЛкВ  Тулун- Покосное № 232</w:t>
            </w:r>
          </w:p>
        </w:tc>
        <w:tc>
          <w:tcPr>
            <w:tcW w:w="1134" w:type="dxa"/>
          </w:tcPr>
          <w:p w:rsidR="00A5615D" w:rsidRDefault="00A5615D" w:rsidP="00151650">
            <w:pPr>
              <w:jc w:val="both"/>
              <w:rPr>
                <w:sz w:val="20"/>
                <w:szCs w:val="20"/>
              </w:rPr>
            </w:pPr>
            <w:r>
              <w:rPr>
                <w:sz w:val="20"/>
                <w:szCs w:val="20"/>
              </w:rPr>
              <w:t>9</w:t>
            </w:r>
          </w:p>
        </w:tc>
        <w:tc>
          <w:tcPr>
            <w:tcW w:w="1132" w:type="dxa"/>
          </w:tcPr>
          <w:p w:rsidR="00A5615D" w:rsidRDefault="00A5615D" w:rsidP="00151650">
            <w:pPr>
              <w:jc w:val="both"/>
              <w:rPr>
                <w:sz w:val="20"/>
                <w:szCs w:val="20"/>
              </w:rPr>
            </w:pPr>
            <w:r>
              <w:rPr>
                <w:sz w:val="20"/>
                <w:szCs w:val="20"/>
              </w:rPr>
              <w:t>17</w:t>
            </w:r>
          </w:p>
        </w:tc>
        <w:tc>
          <w:tcPr>
            <w:tcW w:w="1053" w:type="dxa"/>
          </w:tcPr>
          <w:p w:rsidR="00A5615D" w:rsidRDefault="00A5615D" w:rsidP="00151650">
            <w:pPr>
              <w:jc w:val="both"/>
              <w:rPr>
                <w:sz w:val="20"/>
                <w:szCs w:val="20"/>
              </w:rPr>
            </w:pPr>
            <w:r>
              <w:rPr>
                <w:sz w:val="20"/>
                <w:szCs w:val="20"/>
              </w:rPr>
              <w:t>17</w:t>
            </w:r>
          </w:p>
        </w:tc>
        <w:tc>
          <w:tcPr>
            <w:tcW w:w="1212" w:type="dxa"/>
          </w:tcPr>
          <w:p w:rsidR="00A5615D" w:rsidRDefault="00A5615D" w:rsidP="00151650">
            <w:pPr>
              <w:jc w:val="both"/>
              <w:rPr>
                <w:sz w:val="20"/>
                <w:szCs w:val="20"/>
              </w:rPr>
            </w:pPr>
            <w:r>
              <w:rPr>
                <w:sz w:val="20"/>
                <w:szCs w:val="20"/>
              </w:rPr>
              <w:t>3</w:t>
            </w:r>
          </w:p>
        </w:tc>
        <w:tc>
          <w:tcPr>
            <w:tcW w:w="1053" w:type="dxa"/>
          </w:tcPr>
          <w:p w:rsidR="00A5615D" w:rsidRDefault="00A5615D" w:rsidP="00151650">
            <w:pPr>
              <w:jc w:val="both"/>
              <w:rPr>
                <w:sz w:val="20"/>
                <w:szCs w:val="20"/>
              </w:rPr>
            </w:pPr>
            <w:r>
              <w:rPr>
                <w:sz w:val="20"/>
                <w:szCs w:val="20"/>
              </w:rPr>
              <w:t>7</w:t>
            </w:r>
          </w:p>
        </w:tc>
        <w:tc>
          <w:tcPr>
            <w:tcW w:w="1053" w:type="dxa"/>
          </w:tcPr>
          <w:p w:rsidR="00A5615D" w:rsidRDefault="00A5615D" w:rsidP="00151650">
            <w:pPr>
              <w:jc w:val="both"/>
              <w:rPr>
                <w:sz w:val="20"/>
                <w:szCs w:val="20"/>
              </w:rPr>
            </w:pPr>
            <w:r>
              <w:rPr>
                <w:sz w:val="20"/>
                <w:szCs w:val="20"/>
              </w:rPr>
              <w:t>10</w:t>
            </w:r>
          </w:p>
        </w:tc>
      </w:tr>
    </w:tbl>
    <w:p w:rsidR="00F76A07" w:rsidRDefault="00F76A07" w:rsidP="00151650">
      <w:pPr>
        <w:jc w:val="both"/>
        <w:rPr>
          <w:sz w:val="20"/>
          <w:szCs w:val="20"/>
        </w:rPr>
      </w:pPr>
    </w:p>
    <w:p w:rsidR="00F76A07" w:rsidRDefault="00F76A07" w:rsidP="00151650">
      <w:pPr>
        <w:jc w:val="both"/>
        <w:rPr>
          <w:sz w:val="20"/>
          <w:szCs w:val="20"/>
        </w:rPr>
      </w:pPr>
    </w:p>
    <w:p w:rsidR="00151650" w:rsidRDefault="00151650" w:rsidP="00151650">
      <w:pPr>
        <w:jc w:val="both"/>
        <w:rPr>
          <w:sz w:val="20"/>
          <w:szCs w:val="20"/>
        </w:rPr>
      </w:pPr>
      <w:r>
        <w:rPr>
          <w:sz w:val="20"/>
          <w:szCs w:val="20"/>
        </w:rPr>
        <w:t xml:space="preserve"> На территории Бурхунского сельского поселения утверждена программа «Энергосбережение и повышение энергетической эффективности на территории Бурхунского сельского поселения  на  2014-2016гг» утверждённая постановлением № 18/1- пг от 26.056.2014г.</w:t>
      </w:r>
    </w:p>
    <w:p w:rsidR="00151650" w:rsidRPr="000658E5" w:rsidRDefault="00151650" w:rsidP="000658E5">
      <w:pPr>
        <w:jc w:val="both"/>
        <w:rPr>
          <w:sz w:val="20"/>
          <w:szCs w:val="20"/>
        </w:rPr>
      </w:pPr>
      <w:r>
        <w:rPr>
          <w:sz w:val="20"/>
          <w:szCs w:val="20"/>
        </w:rPr>
        <w:t>Тариф на электроэнергию для населения  на1</w:t>
      </w:r>
      <w:r w:rsidR="00836631">
        <w:rPr>
          <w:sz w:val="20"/>
          <w:szCs w:val="20"/>
        </w:rPr>
        <w:t xml:space="preserve"> января 2015года составляет -  </w:t>
      </w:r>
      <w:r>
        <w:rPr>
          <w:sz w:val="20"/>
          <w:szCs w:val="20"/>
        </w:rPr>
        <w:t>0,588 руб./кВт.</w:t>
      </w:r>
      <w:r w:rsidR="0075377C">
        <w:rPr>
          <w:sz w:val="20"/>
          <w:szCs w:val="20"/>
        </w:rPr>
        <w:t xml:space="preserve"> </w:t>
      </w:r>
      <w:r>
        <w:rPr>
          <w:sz w:val="20"/>
          <w:szCs w:val="20"/>
        </w:rPr>
        <w:t>ч.</w:t>
      </w:r>
      <w:r w:rsidR="0080004E">
        <w:rPr>
          <w:sz w:val="20"/>
          <w:szCs w:val="20"/>
        </w:rPr>
        <w:t xml:space="preserve"> а с 1 июля 2015года  -0,644 руб</w:t>
      </w:r>
      <w:r w:rsidR="0051436C">
        <w:rPr>
          <w:sz w:val="20"/>
          <w:szCs w:val="20"/>
        </w:rPr>
        <w:t>./</w:t>
      </w:r>
      <w:r w:rsidR="0080004E">
        <w:rPr>
          <w:sz w:val="20"/>
          <w:szCs w:val="20"/>
        </w:rPr>
        <w:t>кВт</w:t>
      </w:r>
      <w:r w:rsidR="0051436C">
        <w:rPr>
          <w:sz w:val="20"/>
          <w:szCs w:val="20"/>
        </w:rPr>
        <w:t>.</w:t>
      </w:r>
      <w:r w:rsidR="0075377C">
        <w:rPr>
          <w:sz w:val="20"/>
          <w:szCs w:val="20"/>
        </w:rPr>
        <w:t xml:space="preserve"> </w:t>
      </w:r>
      <w:r w:rsidR="0051436C">
        <w:rPr>
          <w:sz w:val="20"/>
          <w:szCs w:val="20"/>
        </w:rPr>
        <w:t>ч.</w:t>
      </w:r>
    </w:p>
    <w:p w:rsidR="002A73B1" w:rsidRDefault="002A73B1" w:rsidP="00151650">
      <w:pPr>
        <w:keepLines/>
        <w:autoSpaceDE w:val="0"/>
        <w:autoSpaceDN w:val="0"/>
        <w:adjustRightInd w:val="0"/>
        <w:jc w:val="both"/>
        <w:rPr>
          <w:b/>
          <w:bCs/>
          <w:i/>
          <w:sz w:val="20"/>
          <w:szCs w:val="20"/>
        </w:rPr>
      </w:pPr>
    </w:p>
    <w:p w:rsidR="00151650" w:rsidRDefault="002A73B1" w:rsidP="00022E0A">
      <w:pPr>
        <w:pStyle w:val="a3"/>
        <w:ind w:left="0"/>
        <w:jc w:val="center"/>
        <w:rPr>
          <w:rFonts w:ascii="Times New Roman" w:hAnsi="Times New Roman" w:cs="Times New Roman"/>
          <w:b/>
          <w:bCs/>
          <w:i/>
        </w:rPr>
      </w:pPr>
      <w:r>
        <w:rPr>
          <w:rFonts w:ascii="Times New Roman" w:hAnsi="Times New Roman" w:cs="Times New Roman"/>
          <w:b/>
          <w:bCs/>
          <w:i/>
        </w:rPr>
        <w:t>7.</w:t>
      </w:r>
      <w:r w:rsidR="00151650" w:rsidRPr="000658E5">
        <w:rPr>
          <w:rFonts w:ascii="Times New Roman" w:hAnsi="Times New Roman" w:cs="Times New Roman"/>
          <w:b/>
          <w:bCs/>
          <w:i/>
        </w:rPr>
        <w:t>Оценка социально-экономической эффективности Программы</w:t>
      </w:r>
    </w:p>
    <w:p w:rsidR="00151650" w:rsidRDefault="00151650" w:rsidP="00151650">
      <w:pPr>
        <w:pStyle w:val="a3"/>
        <w:ind w:left="0"/>
        <w:jc w:val="both"/>
        <w:rPr>
          <w:rFonts w:ascii="Times New Roman" w:hAnsi="Times New Roman" w:cs="Times New Roman"/>
          <w:i/>
          <w:sz w:val="20"/>
          <w:szCs w:val="20"/>
        </w:rPr>
      </w:pPr>
      <w:r>
        <w:br/>
      </w:r>
      <w:r>
        <w:rPr>
          <w:rFonts w:ascii="Times New Roman" w:hAnsi="Times New Roman" w:cs="Times New Roman"/>
          <w:sz w:val="20"/>
          <w:szCs w:val="20"/>
        </w:rPr>
        <w:t xml:space="preserve">Программа комплексного развития предусматривает выполнение комплекса мероприятий, которые обеспечат положительный эффект в развитии коммунальной инфраструктуры сельского поселения, а также определит </w:t>
      </w:r>
      <w:r>
        <w:rPr>
          <w:rFonts w:ascii="Times New Roman" w:hAnsi="Times New Roman" w:cs="Times New Roman"/>
          <w:sz w:val="20"/>
          <w:szCs w:val="20"/>
        </w:rPr>
        <w:lastRenderedPageBreak/>
        <w:t>участие в ней хозяйствующих субъектов: организаций, непосредственно реализующих Программу; предприятий, обеспечивающих коммунальными услугами потребителей; поставщиков материальных и энергетических ресурсов; строительные организации и пр.</w:t>
      </w:r>
    </w:p>
    <w:p w:rsidR="00151650" w:rsidRDefault="00151650" w:rsidP="00151650">
      <w:pPr>
        <w:ind w:firstLine="284"/>
        <w:jc w:val="both"/>
        <w:rPr>
          <w:sz w:val="20"/>
          <w:szCs w:val="20"/>
        </w:rPr>
      </w:pPr>
      <w:r>
        <w:rPr>
          <w:sz w:val="20"/>
          <w:szCs w:val="20"/>
        </w:rPr>
        <w:t>Реализация предлагаемой Программы определяет наличие основных положительных эффектов: бюджетного, коммерческого, социального.</w:t>
      </w:r>
    </w:p>
    <w:p w:rsidR="00151650" w:rsidRDefault="00151650" w:rsidP="00151650">
      <w:pPr>
        <w:ind w:firstLine="284"/>
        <w:jc w:val="both"/>
        <w:rPr>
          <w:sz w:val="20"/>
          <w:szCs w:val="20"/>
        </w:rPr>
      </w:pPr>
      <w:r>
        <w:rPr>
          <w:sz w:val="20"/>
          <w:szCs w:val="20"/>
        </w:rPr>
        <w:t>Коммерческий эффект - развитие малого и среднего бизнеса, развитие деловой инфраструктуры, повышение делового имиджа.</w:t>
      </w:r>
    </w:p>
    <w:p w:rsidR="00151650" w:rsidRDefault="00151650" w:rsidP="00151650">
      <w:pPr>
        <w:ind w:firstLine="284"/>
        <w:jc w:val="both"/>
        <w:rPr>
          <w:sz w:val="20"/>
          <w:szCs w:val="20"/>
        </w:rPr>
      </w:pPr>
      <w:r>
        <w:rPr>
          <w:sz w:val="20"/>
          <w:szCs w:val="20"/>
        </w:rPr>
        <w:t>Бюджетный эффект - развитие предприятий приведет к увеличению бюджетных поступлений.</w:t>
      </w:r>
      <w:r>
        <w:rPr>
          <w:sz w:val="20"/>
          <w:szCs w:val="20"/>
        </w:rPr>
        <w:br/>
        <w:t>Социальный эффект - создание новых рабочих мест, увеличение жилищного фонда, повышение качества коммунальных услуг.</w:t>
      </w:r>
    </w:p>
    <w:p w:rsidR="00151650" w:rsidRDefault="00151650" w:rsidP="00151650">
      <w:pPr>
        <w:ind w:firstLine="284"/>
        <w:jc w:val="both"/>
        <w:rPr>
          <w:sz w:val="20"/>
          <w:szCs w:val="20"/>
        </w:rPr>
      </w:pPr>
      <w:r>
        <w:rPr>
          <w:sz w:val="20"/>
          <w:szCs w:val="20"/>
        </w:rPr>
        <w:t>Технологическими результатами реализации мероприятий Программы комплексного развития предполагаются:</w:t>
      </w:r>
      <w:r>
        <w:rPr>
          <w:sz w:val="20"/>
          <w:szCs w:val="20"/>
        </w:rPr>
        <w:br/>
        <w:t>- повышение надежности работы системы коммунальной инфраструктуры сельского поселения;</w:t>
      </w:r>
      <w:r>
        <w:rPr>
          <w:sz w:val="20"/>
          <w:szCs w:val="20"/>
        </w:rPr>
        <w:br/>
        <w:t>- снижение потерь коммунальных ресурсов.</w:t>
      </w:r>
    </w:p>
    <w:p w:rsidR="00151650" w:rsidRDefault="00151650" w:rsidP="007D2BC2">
      <w:pPr>
        <w:jc w:val="center"/>
        <w:rPr>
          <w:b/>
          <w:bCs/>
          <w:i/>
        </w:rPr>
      </w:pPr>
      <w:r>
        <w:rPr>
          <w:sz w:val="20"/>
          <w:szCs w:val="20"/>
        </w:rPr>
        <w:br/>
      </w:r>
      <w:r w:rsidR="002A73B1">
        <w:rPr>
          <w:b/>
          <w:bCs/>
          <w:i/>
        </w:rPr>
        <w:t xml:space="preserve">8. </w:t>
      </w:r>
      <w:r>
        <w:rPr>
          <w:b/>
          <w:bCs/>
          <w:i/>
        </w:rPr>
        <w:t>Характеристика и прогноз развития коммунальной инфраструктуры</w:t>
      </w:r>
    </w:p>
    <w:p w:rsidR="00151650" w:rsidRDefault="00151650" w:rsidP="00022E0A">
      <w:pPr>
        <w:ind w:firstLine="284"/>
        <w:jc w:val="center"/>
        <w:rPr>
          <w:sz w:val="20"/>
          <w:szCs w:val="20"/>
        </w:rPr>
      </w:pPr>
      <w:r>
        <w:rPr>
          <w:sz w:val="20"/>
          <w:szCs w:val="20"/>
        </w:rPr>
        <w:br/>
        <w:t>По состоянию на 1 января 2015 г. физический износ тепловых сетей составил 50 %, сетей водоснабжения – 60%. Предприятия отрасли, не имея достаточных доходов от предоставленных жилищно-коммунальных услуг, не производили инвестиций в основные производственные фонды в объемах, необходимых не только для развития инфраструктуры, но и для ее поддержки. Все это привело к ряду проблем, основными из которых являются:</w:t>
      </w:r>
    </w:p>
    <w:p w:rsidR="00151650" w:rsidRDefault="00151650" w:rsidP="00151650">
      <w:pPr>
        <w:ind w:firstLine="284"/>
        <w:jc w:val="both"/>
        <w:rPr>
          <w:sz w:val="20"/>
          <w:szCs w:val="20"/>
        </w:rPr>
      </w:pPr>
      <w:r>
        <w:rPr>
          <w:sz w:val="20"/>
          <w:szCs w:val="20"/>
        </w:rPr>
        <w:t>- недостаточное развитие коммунальных систем для обеспечения возрастающих потребностей общества, в том числе связанных с новым строительством;</w:t>
      </w:r>
    </w:p>
    <w:p w:rsidR="00151650" w:rsidRDefault="00151650" w:rsidP="00151650">
      <w:pPr>
        <w:ind w:firstLine="284"/>
        <w:jc w:val="both"/>
        <w:rPr>
          <w:sz w:val="20"/>
          <w:szCs w:val="20"/>
        </w:rPr>
      </w:pPr>
      <w:r>
        <w:rPr>
          <w:sz w:val="20"/>
          <w:szCs w:val="20"/>
        </w:rPr>
        <w:t>- неравномерное распределение коммунальных мощностей, приводящее к неэффективному использованию ресурсов;</w:t>
      </w:r>
    </w:p>
    <w:p w:rsidR="00151650" w:rsidRDefault="00151650" w:rsidP="00151650">
      <w:pPr>
        <w:ind w:firstLine="284"/>
        <w:jc w:val="both"/>
        <w:rPr>
          <w:sz w:val="20"/>
          <w:szCs w:val="20"/>
        </w:rPr>
      </w:pPr>
      <w:r>
        <w:rPr>
          <w:sz w:val="20"/>
          <w:szCs w:val="20"/>
        </w:rPr>
        <w:t>- высокий уровень морального и физического износа объектов и сооружений;</w:t>
      </w:r>
    </w:p>
    <w:p w:rsidR="00151650" w:rsidRDefault="00151650" w:rsidP="00151650">
      <w:pPr>
        <w:ind w:firstLine="284"/>
        <w:jc w:val="both"/>
        <w:rPr>
          <w:sz w:val="20"/>
          <w:szCs w:val="20"/>
        </w:rPr>
      </w:pPr>
      <w:r>
        <w:rPr>
          <w:sz w:val="20"/>
          <w:szCs w:val="20"/>
        </w:rPr>
        <w:t>- неэффективное использование природных ресурсов в виде потерь ресурсов при транспортировке, а также тепловой и электрической энергии в процессе производства и транспортировки до потребителей.</w:t>
      </w:r>
    </w:p>
    <w:p w:rsidR="002A73B1" w:rsidRDefault="002A73B1" w:rsidP="00151650">
      <w:pPr>
        <w:ind w:firstLine="284"/>
        <w:jc w:val="both"/>
        <w:rPr>
          <w:sz w:val="20"/>
          <w:szCs w:val="20"/>
        </w:rPr>
      </w:pPr>
    </w:p>
    <w:p w:rsidR="00151650" w:rsidRDefault="00151650" w:rsidP="00151650">
      <w:pPr>
        <w:ind w:firstLine="284"/>
        <w:jc w:val="both"/>
        <w:rPr>
          <w:sz w:val="20"/>
          <w:szCs w:val="20"/>
        </w:rPr>
      </w:pPr>
      <w:r>
        <w:rPr>
          <w:sz w:val="20"/>
          <w:szCs w:val="20"/>
        </w:rPr>
        <w:t>Для решения задачи обеспечения устойчивого и эффективного функционирования в жилищно-коммунальном хозяйстве предполагается осуществление следующих мероприятий в коммунальной инфраструктуре:</w:t>
      </w:r>
    </w:p>
    <w:p w:rsidR="00151650" w:rsidRDefault="00151650" w:rsidP="00151650">
      <w:pPr>
        <w:ind w:firstLine="284"/>
        <w:jc w:val="both"/>
        <w:rPr>
          <w:sz w:val="20"/>
          <w:szCs w:val="20"/>
        </w:rPr>
      </w:pPr>
    </w:p>
    <w:p w:rsidR="00151650" w:rsidRDefault="00151650" w:rsidP="00151650">
      <w:pPr>
        <w:ind w:firstLine="284"/>
        <w:jc w:val="both"/>
        <w:rPr>
          <w:sz w:val="20"/>
          <w:szCs w:val="20"/>
        </w:rPr>
      </w:pPr>
      <w:r>
        <w:rPr>
          <w:sz w:val="20"/>
          <w:szCs w:val="20"/>
        </w:rPr>
        <w:t>- Развитие теплоснабжения:</w:t>
      </w:r>
    </w:p>
    <w:p w:rsidR="00151650" w:rsidRDefault="00151650" w:rsidP="00151650">
      <w:pPr>
        <w:ind w:firstLine="284"/>
        <w:jc w:val="both"/>
        <w:rPr>
          <w:sz w:val="20"/>
          <w:szCs w:val="20"/>
        </w:rPr>
      </w:pPr>
      <w:r>
        <w:rPr>
          <w:sz w:val="20"/>
          <w:szCs w:val="20"/>
        </w:rPr>
        <w:t>- повышение надежности и качества теплоснабжения;</w:t>
      </w:r>
    </w:p>
    <w:p w:rsidR="00151650" w:rsidRDefault="00151650" w:rsidP="00151650">
      <w:pPr>
        <w:ind w:firstLine="284"/>
        <w:jc w:val="both"/>
        <w:rPr>
          <w:sz w:val="20"/>
          <w:szCs w:val="20"/>
        </w:rPr>
      </w:pPr>
      <w:r>
        <w:rPr>
          <w:sz w:val="20"/>
          <w:szCs w:val="20"/>
        </w:rPr>
        <w:t>- обеспечение подключения дополнительных нагрузок при строительстве новых жилых домов;</w:t>
      </w:r>
    </w:p>
    <w:p w:rsidR="00151650" w:rsidRDefault="00151650" w:rsidP="00151650">
      <w:pPr>
        <w:ind w:firstLine="284"/>
        <w:jc w:val="both"/>
        <w:rPr>
          <w:sz w:val="20"/>
          <w:szCs w:val="20"/>
        </w:rPr>
      </w:pPr>
      <w:r>
        <w:rPr>
          <w:sz w:val="20"/>
          <w:szCs w:val="20"/>
        </w:rPr>
        <w:t>- снижение износа квартальных тепловых сетей;</w:t>
      </w:r>
    </w:p>
    <w:p w:rsidR="00151650" w:rsidRDefault="00151650" w:rsidP="00151650">
      <w:pPr>
        <w:ind w:firstLine="284"/>
        <w:jc w:val="both"/>
        <w:rPr>
          <w:sz w:val="20"/>
          <w:szCs w:val="20"/>
        </w:rPr>
      </w:pPr>
      <w:r>
        <w:rPr>
          <w:sz w:val="20"/>
          <w:szCs w:val="20"/>
        </w:rPr>
        <w:t>- снижение потерь тепловой энергии при транспортировке.</w:t>
      </w:r>
    </w:p>
    <w:p w:rsidR="00151650" w:rsidRDefault="00151650" w:rsidP="00151650">
      <w:pPr>
        <w:ind w:firstLine="284"/>
        <w:jc w:val="both"/>
        <w:rPr>
          <w:sz w:val="20"/>
          <w:szCs w:val="20"/>
        </w:rPr>
      </w:pPr>
      <w:r>
        <w:rPr>
          <w:sz w:val="20"/>
          <w:szCs w:val="20"/>
        </w:rPr>
        <w:t>- Развитие водоснабжения;</w:t>
      </w:r>
    </w:p>
    <w:p w:rsidR="00151650" w:rsidRDefault="00151650" w:rsidP="00151650">
      <w:pPr>
        <w:ind w:firstLine="284"/>
        <w:jc w:val="both"/>
        <w:rPr>
          <w:sz w:val="20"/>
          <w:szCs w:val="20"/>
        </w:rPr>
      </w:pPr>
      <w:r>
        <w:rPr>
          <w:sz w:val="20"/>
          <w:szCs w:val="20"/>
        </w:rPr>
        <w:t>- повышение надежности водоснабжения;</w:t>
      </w:r>
    </w:p>
    <w:p w:rsidR="00151650" w:rsidRDefault="00151650" w:rsidP="00151650">
      <w:pPr>
        <w:ind w:firstLine="284"/>
        <w:jc w:val="both"/>
        <w:rPr>
          <w:sz w:val="20"/>
          <w:szCs w:val="20"/>
        </w:rPr>
      </w:pPr>
      <w:r>
        <w:rPr>
          <w:sz w:val="20"/>
          <w:szCs w:val="20"/>
        </w:rPr>
        <w:t>- повышение экологической безопасности в сельском поселении;</w:t>
      </w:r>
    </w:p>
    <w:p w:rsidR="00151650" w:rsidRDefault="00151650" w:rsidP="00151650">
      <w:pPr>
        <w:ind w:firstLine="284"/>
        <w:jc w:val="both"/>
        <w:rPr>
          <w:sz w:val="20"/>
          <w:szCs w:val="20"/>
        </w:rPr>
      </w:pPr>
      <w:r>
        <w:rPr>
          <w:sz w:val="20"/>
          <w:szCs w:val="20"/>
        </w:rPr>
        <w:t>- соответствие параметров качества питьевой воды у потребителя установленным нормативам;</w:t>
      </w:r>
    </w:p>
    <w:p w:rsidR="00151650" w:rsidRDefault="00151650" w:rsidP="00151650">
      <w:pPr>
        <w:ind w:firstLine="284"/>
        <w:jc w:val="both"/>
        <w:rPr>
          <w:sz w:val="20"/>
          <w:szCs w:val="20"/>
        </w:rPr>
      </w:pPr>
      <w:r>
        <w:rPr>
          <w:sz w:val="20"/>
          <w:szCs w:val="20"/>
        </w:rPr>
        <w:t>- снижение уровня потерь воды;</w:t>
      </w:r>
    </w:p>
    <w:p w:rsidR="00151650" w:rsidRDefault="00151650" w:rsidP="00151650">
      <w:pPr>
        <w:ind w:firstLine="284"/>
        <w:jc w:val="both"/>
        <w:rPr>
          <w:sz w:val="20"/>
          <w:szCs w:val="20"/>
        </w:rPr>
      </w:pPr>
      <w:r>
        <w:rPr>
          <w:sz w:val="20"/>
          <w:szCs w:val="20"/>
        </w:rPr>
        <w:t>- снижение износа водопроводных сетей;</w:t>
      </w:r>
    </w:p>
    <w:p w:rsidR="00151650" w:rsidRDefault="00151650" w:rsidP="00151650">
      <w:pPr>
        <w:ind w:firstLine="284"/>
        <w:jc w:val="both"/>
        <w:rPr>
          <w:sz w:val="20"/>
          <w:szCs w:val="20"/>
        </w:rPr>
      </w:pPr>
      <w:r>
        <w:rPr>
          <w:sz w:val="20"/>
          <w:szCs w:val="20"/>
        </w:rPr>
        <w:t>- обеспечение подключения дополнительных нагрузок при строительстве новых жилых домов.</w:t>
      </w:r>
      <w:r>
        <w:rPr>
          <w:sz w:val="20"/>
          <w:szCs w:val="20"/>
        </w:rPr>
        <w:br/>
        <w:t>- Развитие электроснабжения:</w:t>
      </w:r>
    </w:p>
    <w:p w:rsidR="00151650" w:rsidRDefault="00151650" w:rsidP="00151650">
      <w:pPr>
        <w:ind w:firstLine="284"/>
        <w:jc w:val="both"/>
        <w:rPr>
          <w:sz w:val="20"/>
          <w:szCs w:val="20"/>
        </w:rPr>
      </w:pPr>
      <w:r>
        <w:rPr>
          <w:sz w:val="20"/>
          <w:szCs w:val="20"/>
        </w:rPr>
        <w:t>- повышение надежности и качества электроснабжения;</w:t>
      </w:r>
    </w:p>
    <w:p w:rsidR="00151650" w:rsidRDefault="00151650" w:rsidP="00151650">
      <w:pPr>
        <w:ind w:firstLine="284"/>
        <w:jc w:val="both"/>
        <w:rPr>
          <w:sz w:val="20"/>
          <w:szCs w:val="20"/>
        </w:rPr>
      </w:pPr>
      <w:r>
        <w:rPr>
          <w:sz w:val="20"/>
          <w:szCs w:val="20"/>
        </w:rPr>
        <w:t>- обеспечение подключения дополнительных нагрузок при строительстве новых жилых домов;</w:t>
      </w:r>
    </w:p>
    <w:p w:rsidR="00151650" w:rsidRDefault="00151650" w:rsidP="00151650">
      <w:pPr>
        <w:ind w:firstLine="284"/>
        <w:jc w:val="both"/>
        <w:rPr>
          <w:sz w:val="20"/>
          <w:szCs w:val="20"/>
        </w:rPr>
      </w:pPr>
      <w:r>
        <w:rPr>
          <w:sz w:val="20"/>
          <w:szCs w:val="20"/>
        </w:rPr>
        <w:t>- снижение износа электрических сетей;</w:t>
      </w:r>
    </w:p>
    <w:p w:rsidR="00151650" w:rsidRDefault="00151650" w:rsidP="00151650">
      <w:pPr>
        <w:ind w:firstLine="284"/>
        <w:jc w:val="both"/>
        <w:rPr>
          <w:sz w:val="20"/>
          <w:szCs w:val="20"/>
        </w:rPr>
      </w:pPr>
      <w:r>
        <w:rPr>
          <w:sz w:val="20"/>
          <w:szCs w:val="20"/>
        </w:rPr>
        <w:t>- снижение потерь электрической энергии при транспортировке.</w:t>
      </w:r>
    </w:p>
    <w:p w:rsidR="00151650" w:rsidRDefault="00151650" w:rsidP="007D2BC2">
      <w:pPr>
        <w:jc w:val="both"/>
        <w:rPr>
          <w:b/>
          <w:bCs/>
        </w:rPr>
      </w:pPr>
    </w:p>
    <w:p w:rsidR="00151650" w:rsidRPr="00022E0A" w:rsidRDefault="00151650" w:rsidP="00022E0A">
      <w:pPr>
        <w:ind w:firstLine="284"/>
        <w:jc w:val="center"/>
        <w:rPr>
          <w:b/>
          <w:bCs/>
          <w:i/>
        </w:rPr>
      </w:pPr>
      <w:r w:rsidRPr="00022E0A">
        <w:rPr>
          <w:b/>
          <w:bCs/>
          <w:i/>
        </w:rPr>
        <w:t>Стоимость затрат на реализацию программных мероприятий</w:t>
      </w:r>
    </w:p>
    <w:p w:rsidR="00151650" w:rsidRDefault="00151650" w:rsidP="00151650">
      <w:pPr>
        <w:ind w:firstLine="284"/>
        <w:jc w:val="both"/>
        <w:rPr>
          <w:b/>
          <w:sz w:val="20"/>
          <w:szCs w:val="20"/>
        </w:rPr>
      </w:pPr>
    </w:p>
    <w:tbl>
      <w:tblPr>
        <w:tblW w:w="958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tblPr>
      <w:tblGrid>
        <w:gridCol w:w="1886"/>
        <w:gridCol w:w="2127"/>
        <w:gridCol w:w="1992"/>
        <w:gridCol w:w="1876"/>
        <w:gridCol w:w="1704"/>
      </w:tblGrid>
      <w:tr w:rsidR="004D2B1F" w:rsidTr="00110A84">
        <w:trPr>
          <w:tblCellSpacing w:w="0" w:type="dxa"/>
        </w:trPr>
        <w:tc>
          <w:tcPr>
            <w:tcW w:w="1886" w:type="dxa"/>
            <w:vMerge w:val="restart"/>
            <w:tcBorders>
              <w:top w:val="single" w:sz="4" w:space="0" w:color="auto"/>
              <w:left w:val="single" w:sz="4" w:space="0" w:color="auto"/>
              <w:bottom w:val="single" w:sz="4" w:space="0" w:color="auto"/>
              <w:right w:val="single" w:sz="4" w:space="0" w:color="auto"/>
            </w:tcBorders>
            <w:hideMark/>
          </w:tcPr>
          <w:p w:rsidR="004D2B1F" w:rsidRDefault="004D2B1F">
            <w:pPr>
              <w:ind w:firstLine="284"/>
              <w:jc w:val="both"/>
              <w:rPr>
                <w:sz w:val="20"/>
                <w:szCs w:val="20"/>
                <w:highlight w:val="yellow"/>
              </w:rPr>
            </w:pPr>
            <w:r>
              <w:rPr>
                <w:sz w:val="20"/>
                <w:szCs w:val="20"/>
                <w:highlight w:val="yellow"/>
              </w:rPr>
              <w:br/>
            </w:r>
          </w:p>
        </w:tc>
        <w:tc>
          <w:tcPr>
            <w:tcW w:w="7699" w:type="dxa"/>
            <w:gridSpan w:val="4"/>
            <w:tcBorders>
              <w:top w:val="single" w:sz="4" w:space="0" w:color="auto"/>
              <w:left w:val="single" w:sz="4" w:space="0" w:color="auto"/>
              <w:bottom w:val="single" w:sz="4" w:space="0" w:color="auto"/>
              <w:right w:val="single" w:sz="4" w:space="0" w:color="auto"/>
            </w:tcBorders>
            <w:hideMark/>
          </w:tcPr>
          <w:p w:rsidR="004D2B1F" w:rsidRDefault="004D2B1F" w:rsidP="004D2B1F">
            <w:pPr>
              <w:ind w:firstLine="284"/>
              <w:jc w:val="center"/>
              <w:rPr>
                <w:sz w:val="20"/>
                <w:szCs w:val="20"/>
              </w:rPr>
            </w:pPr>
            <w:r>
              <w:rPr>
                <w:sz w:val="20"/>
                <w:szCs w:val="20"/>
              </w:rPr>
              <w:t>Затраты на реализацию программных мероприятий (тыс. руб.)</w:t>
            </w:r>
          </w:p>
        </w:tc>
      </w:tr>
      <w:tr w:rsidR="004D2B1F" w:rsidTr="00110A84">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2B1F" w:rsidRDefault="004D2B1F">
            <w:pPr>
              <w:rPr>
                <w:sz w:val="20"/>
                <w:szCs w:val="20"/>
                <w:highlight w:val="yellow"/>
              </w:rPr>
            </w:pPr>
          </w:p>
        </w:tc>
        <w:tc>
          <w:tcPr>
            <w:tcW w:w="2127" w:type="dxa"/>
            <w:vMerge w:val="restart"/>
            <w:tcBorders>
              <w:top w:val="single" w:sz="4" w:space="0" w:color="auto"/>
              <w:left w:val="single" w:sz="4" w:space="0" w:color="auto"/>
              <w:bottom w:val="single" w:sz="4" w:space="0" w:color="auto"/>
              <w:right w:val="single" w:sz="4" w:space="0" w:color="auto"/>
            </w:tcBorders>
            <w:hideMark/>
          </w:tcPr>
          <w:p w:rsidR="004D2B1F" w:rsidRDefault="004D2B1F">
            <w:pPr>
              <w:ind w:firstLine="284"/>
              <w:jc w:val="both"/>
              <w:rPr>
                <w:sz w:val="20"/>
                <w:szCs w:val="20"/>
              </w:rPr>
            </w:pPr>
            <w:r>
              <w:rPr>
                <w:sz w:val="20"/>
                <w:szCs w:val="20"/>
              </w:rPr>
              <w:t xml:space="preserve">       всего</w:t>
            </w:r>
          </w:p>
        </w:tc>
        <w:tc>
          <w:tcPr>
            <w:tcW w:w="5572" w:type="dxa"/>
            <w:gridSpan w:val="3"/>
            <w:tcBorders>
              <w:top w:val="single" w:sz="4" w:space="0" w:color="auto"/>
              <w:left w:val="single" w:sz="4" w:space="0" w:color="auto"/>
              <w:bottom w:val="single" w:sz="4" w:space="0" w:color="auto"/>
              <w:right w:val="single" w:sz="4" w:space="0" w:color="auto"/>
            </w:tcBorders>
            <w:hideMark/>
          </w:tcPr>
          <w:p w:rsidR="004D2B1F" w:rsidRDefault="004D2B1F" w:rsidP="004D2B1F">
            <w:pPr>
              <w:ind w:firstLine="284"/>
              <w:jc w:val="center"/>
              <w:rPr>
                <w:sz w:val="20"/>
                <w:szCs w:val="20"/>
              </w:rPr>
            </w:pPr>
            <w:r>
              <w:rPr>
                <w:sz w:val="20"/>
                <w:szCs w:val="20"/>
              </w:rPr>
              <w:t>в том числе периоды</w:t>
            </w:r>
          </w:p>
        </w:tc>
      </w:tr>
      <w:tr w:rsidR="004D2B1F" w:rsidTr="004D2B1F">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2B1F" w:rsidRDefault="004D2B1F">
            <w:pPr>
              <w:rPr>
                <w:sz w:val="20"/>
                <w:szCs w:val="20"/>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2B1F" w:rsidRDefault="004D2B1F">
            <w:pPr>
              <w:rPr>
                <w:sz w:val="20"/>
                <w:szCs w:val="20"/>
              </w:rPr>
            </w:pPr>
          </w:p>
        </w:tc>
        <w:tc>
          <w:tcPr>
            <w:tcW w:w="1992" w:type="dxa"/>
            <w:tcBorders>
              <w:top w:val="single" w:sz="4" w:space="0" w:color="auto"/>
              <w:left w:val="single" w:sz="4" w:space="0" w:color="auto"/>
              <w:bottom w:val="single" w:sz="4" w:space="0" w:color="auto"/>
              <w:right w:val="single" w:sz="4" w:space="0" w:color="auto"/>
            </w:tcBorders>
            <w:hideMark/>
          </w:tcPr>
          <w:p w:rsidR="004D2B1F" w:rsidRDefault="004D2B1F">
            <w:pPr>
              <w:ind w:firstLine="284"/>
              <w:jc w:val="both"/>
              <w:rPr>
                <w:sz w:val="20"/>
                <w:szCs w:val="20"/>
              </w:rPr>
            </w:pPr>
            <w:r>
              <w:rPr>
                <w:sz w:val="20"/>
                <w:szCs w:val="20"/>
              </w:rPr>
              <w:t>2015-2019</w:t>
            </w:r>
          </w:p>
        </w:tc>
        <w:tc>
          <w:tcPr>
            <w:tcW w:w="1876" w:type="dxa"/>
            <w:tcBorders>
              <w:top w:val="single" w:sz="4" w:space="0" w:color="auto"/>
              <w:left w:val="single" w:sz="4" w:space="0" w:color="auto"/>
              <w:bottom w:val="single" w:sz="4" w:space="0" w:color="auto"/>
              <w:right w:val="single" w:sz="4" w:space="0" w:color="auto"/>
            </w:tcBorders>
            <w:hideMark/>
          </w:tcPr>
          <w:p w:rsidR="004D2B1F" w:rsidRDefault="004D2B1F">
            <w:pPr>
              <w:ind w:firstLine="284"/>
              <w:jc w:val="both"/>
              <w:rPr>
                <w:sz w:val="20"/>
                <w:szCs w:val="20"/>
              </w:rPr>
            </w:pPr>
            <w:r>
              <w:rPr>
                <w:sz w:val="20"/>
                <w:szCs w:val="20"/>
              </w:rPr>
              <w:t>2020-2024</w:t>
            </w:r>
          </w:p>
        </w:tc>
        <w:tc>
          <w:tcPr>
            <w:tcW w:w="1704" w:type="dxa"/>
            <w:tcBorders>
              <w:top w:val="single" w:sz="4" w:space="0" w:color="auto"/>
              <w:left w:val="single" w:sz="4" w:space="0" w:color="auto"/>
              <w:bottom w:val="single" w:sz="4" w:space="0" w:color="auto"/>
              <w:right w:val="single" w:sz="4" w:space="0" w:color="auto"/>
            </w:tcBorders>
          </w:tcPr>
          <w:p w:rsidR="004D2B1F" w:rsidRDefault="004D2B1F" w:rsidP="004D2B1F">
            <w:pPr>
              <w:ind w:firstLine="284"/>
              <w:jc w:val="both"/>
              <w:rPr>
                <w:sz w:val="20"/>
                <w:szCs w:val="20"/>
              </w:rPr>
            </w:pPr>
            <w:r>
              <w:rPr>
                <w:sz w:val="20"/>
                <w:szCs w:val="20"/>
              </w:rPr>
              <w:t>2025-2032</w:t>
            </w:r>
          </w:p>
        </w:tc>
      </w:tr>
      <w:tr w:rsidR="004D2B1F" w:rsidTr="004D2B1F">
        <w:trPr>
          <w:tblCellSpacing w:w="0" w:type="dxa"/>
        </w:trPr>
        <w:tc>
          <w:tcPr>
            <w:tcW w:w="1886" w:type="dxa"/>
            <w:tcBorders>
              <w:top w:val="single" w:sz="4" w:space="0" w:color="auto"/>
              <w:left w:val="single" w:sz="4" w:space="0" w:color="auto"/>
              <w:bottom w:val="single" w:sz="4" w:space="0" w:color="auto"/>
              <w:right w:val="single" w:sz="4" w:space="0" w:color="auto"/>
            </w:tcBorders>
            <w:hideMark/>
          </w:tcPr>
          <w:p w:rsidR="004D2B1F" w:rsidRDefault="004D2B1F">
            <w:pPr>
              <w:jc w:val="both"/>
              <w:rPr>
                <w:sz w:val="20"/>
                <w:szCs w:val="20"/>
              </w:rPr>
            </w:pPr>
            <w:r>
              <w:rPr>
                <w:sz w:val="20"/>
                <w:szCs w:val="20"/>
              </w:rPr>
              <w:t>Теплоснабжение</w:t>
            </w:r>
          </w:p>
        </w:tc>
        <w:tc>
          <w:tcPr>
            <w:tcW w:w="2127" w:type="dxa"/>
            <w:tcBorders>
              <w:top w:val="single" w:sz="4" w:space="0" w:color="auto"/>
              <w:left w:val="single" w:sz="4" w:space="0" w:color="auto"/>
              <w:bottom w:val="single" w:sz="4" w:space="0" w:color="auto"/>
              <w:right w:val="single" w:sz="4" w:space="0" w:color="auto"/>
            </w:tcBorders>
            <w:hideMark/>
          </w:tcPr>
          <w:p w:rsidR="004D2B1F" w:rsidRDefault="004D2B1F" w:rsidP="002A73B1">
            <w:pPr>
              <w:ind w:firstLine="284"/>
              <w:jc w:val="both"/>
              <w:rPr>
                <w:sz w:val="20"/>
                <w:szCs w:val="20"/>
              </w:rPr>
            </w:pPr>
            <w:r>
              <w:rPr>
                <w:sz w:val="20"/>
                <w:szCs w:val="20"/>
              </w:rPr>
              <w:t xml:space="preserve">     8</w:t>
            </w:r>
            <w:r w:rsidR="002A73B1">
              <w:rPr>
                <w:sz w:val="20"/>
                <w:szCs w:val="20"/>
              </w:rPr>
              <w:t>7</w:t>
            </w:r>
            <w:r>
              <w:rPr>
                <w:sz w:val="20"/>
                <w:szCs w:val="20"/>
              </w:rPr>
              <w:t>39,0</w:t>
            </w:r>
          </w:p>
        </w:tc>
        <w:tc>
          <w:tcPr>
            <w:tcW w:w="1992" w:type="dxa"/>
            <w:tcBorders>
              <w:top w:val="single" w:sz="4" w:space="0" w:color="auto"/>
              <w:left w:val="single" w:sz="4" w:space="0" w:color="auto"/>
              <w:bottom w:val="single" w:sz="4" w:space="0" w:color="auto"/>
              <w:right w:val="single" w:sz="4" w:space="0" w:color="auto"/>
            </w:tcBorders>
            <w:hideMark/>
          </w:tcPr>
          <w:p w:rsidR="004D2B1F" w:rsidRDefault="004D2B1F">
            <w:pPr>
              <w:ind w:firstLine="284"/>
              <w:jc w:val="both"/>
              <w:rPr>
                <w:sz w:val="20"/>
                <w:szCs w:val="20"/>
              </w:rPr>
            </w:pPr>
            <w:r>
              <w:rPr>
                <w:sz w:val="20"/>
                <w:szCs w:val="20"/>
              </w:rPr>
              <w:t>3639,0</w:t>
            </w:r>
          </w:p>
        </w:tc>
        <w:tc>
          <w:tcPr>
            <w:tcW w:w="1876" w:type="dxa"/>
            <w:tcBorders>
              <w:top w:val="single" w:sz="4" w:space="0" w:color="auto"/>
              <w:left w:val="single" w:sz="4" w:space="0" w:color="auto"/>
              <w:bottom w:val="single" w:sz="4" w:space="0" w:color="auto"/>
              <w:right w:val="single" w:sz="4" w:space="0" w:color="auto"/>
            </w:tcBorders>
            <w:hideMark/>
          </w:tcPr>
          <w:p w:rsidR="004D2B1F" w:rsidRDefault="002A73B1">
            <w:pPr>
              <w:ind w:firstLine="284"/>
              <w:jc w:val="both"/>
              <w:rPr>
                <w:sz w:val="20"/>
                <w:szCs w:val="20"/>
              </w:rPr>
            </w:pPr>
            <w:r>
              <w:rPr>
                <w:sz w:val="20"/>
                <w:szCs w:val="20"/>
              </w:rPr>
              <w:t>1785</w:t>
            </w:r>
            <w:r w:rsidR="004D2B1F">
              <w:rPr>
                <w:sz w:val="20"/>
                <w:szCs w:val="20"/>
              </w:rPr>
              <w:t>,0</w:t>
            </w:r>
          </w:p>
        </w:tc>
        <w:tc>
          <w:tcPr>
            <w:tcW w:w="1704" w:type="dxa"/>
            <w:tcBorders>
              <w:top w:val="single" w:sz="4" w:space="0" w:color="auto"/>
              <w:left w:val="single" w:sz="4" w:space="0" w:color="auto"/>
              <w:bottom w:val="single" w:sz="4" w:space="0" w:color="auto"/>
              <w:right w:val="single" w:sz="4" w:space="0" w:color="auto"/>
            </w:tcBorders>
          </w:tcPr>
          <w:p w:rsidR="004D2B1F" w:rsidRDefault="002A73B1">
            <w:pPr>
              <w:ind w:firstLine="284"/>
              <w:jc w:val="both"/>
              <w:rPr>
                <w:sz w:val="20"/>
                <w:szCs w:val="20"/>
              </w:rPr>
            </w:pPr>
            <w:r>
              <w:rPr>
                <w:sz w:val="20"/>
                <w:szCs w:val="20"/>
              </w:rPr>
              <w:t>3315</w:t>
            </w:r>
          </w:p>
        </w:tc>
      </w:tr>
      <w:tr w:rsidR="004D2B1F" w:rsidTr="004D2B1F">
        <w:trPr>
          <w:tblCellSpacing w:w="0" w:type="dxa"/>
        </w:trPr>
        <w:tc>
          <w:tcPr>
            <w:tcW w:w="1886" w:type="dxa"/>
            <w:tcBorders>
              <w:top w:val="single" w:sz="4" w:space="0" w:color="auto"/>
              <w:left w:val="single" w:sz="4" w:space="0" w:color="auto"/>
              <w:bottom w:val="single" w:sz="4" w:space="0" w:color="auto"/>
              <w:right w:val="single" w:sz="4" w:space="0" w:color="auto"/>
            </w:tcBorders>
            <w:hideMark/>
          </w:tcPr>
          <w:p w:rsidR="004D2B1F" w:rsidRDefault="004D2B1F">
            <w:pPr>
              <w:jc w:val="both"/>
              <w:rPr>
                <w:sz w:val="20"/>
                <w:szCs w:val="20"/>
              </w:rPr>
            </w:pPr>
            <w:r>
              <w:rPr>
                <w:sz w:val="20"/>
                <w:szCs w:val="20"/>
              </w:rPr>
              <w:t>Водоснабжение</w:t>
            </w:r>
          </w:p>
        </w:tc>
        <w:tc>
          <w:tcPr>
            <w:tcW w:w="2127" w:type="dxa"/>
            <w:tcBorders>
              <w:top w:val="single" w:sz="4" w:space="0" w:color="auto"/>
              <w:left w:val="single" w:sz="4" w:space="0" w:color="auto"/>
              <w:bottom w:val="single" w:sz="4" w:space="0" w:color="auto"/>
              <w:right w:val="single" w:sz="4" w:space="0" w:color="auto"/>
            </w:tcBorders>
            <w:hideMark/>
          </w:tcPr>
          <w:p w:rsidR="004D2B1F" w:rsidRDefault="00AC636F" w:rsidP="00AC636F">
            <w:pPr>
              <w:ind w:firstLine="284"/>
              <w:jc w:val="both"/>
              <w:rPr>
                <w:sz w:val="20"/>
                <w:szCs w:val="20"/>
              </w:rPr>
            </w:pPr>
            <w:r>
              <w:rPr>
                <w:sz w:val="20"/>
                <w:szCs w:val="20"/>
              </w:rPr>
              <w:t>1835</w:t>
            </w:r>
            <w:r w:rsidR="004D2B1F">
              <w:rPr>
                <w:sz w:val="20"/>
                <w:szCs w:val="20"/>
              </w:rPr>
              <w:t>,0</w:t>
            </w:r>
          </w:p>
        </w:tc>
        <w:tc>
          <w:tcPr>
            <w:tcW w:w="1992" w:type="dxa"/>
            <w:tcBorders>
              <w:top w:val="single" w:sz="4" w:space="0" w:color="auto"/>
              <w:left w:val="single" w:sz="4" w:space="0" w:color="auto"/>
              <w:bottom w:val="single" w:sz="4" w:space="0" w:color="auto"/>
              <w:right w:val="single" w:sz="4" w:space="0" w:color="auto"/>
            </w:tcBorders>
            <w:hideMark/>
          </w:tcPr>
          <w:p w:rsidR="004D2B1F" w:rsidRDefault="004D2B1F" w:rsidP="00AC636F">
            <w:pPr>
              <w:ind w:firstLine="284"/>
              <w:jc w:val="both"/>
              <w:rPr>
                <w:sz w:val="20"/>
                <w:szCs w:val="20"/>
              </w:rPr>
            </w:pPr>
            <w:r>
              <w:rPr>
                <w:sz w:val="20"/>
                <w:szCs w:val="20"/>
              </w:rPr>
              <w:t xml:space="preserve">  1</w:t>
            </w:r>
            <w:r w:rsidR="00AC636F">
              <w:rPr>
                <w:sz w:val="20"/>
                <w:szCs w:val="20"/>
              </w:rPr>
              <w:t>35</w:t>
            </w:r>
            <w:r>
              <w:rPr>
                <w:sz w:val="20"/>
                <w:szCs w:val="20"/>
              </w:rPr>
              <w:t>,0</w:t>
            </w:r>
          </w:p>
        </w:tc>
        <w:tc>
          <w:tcPr>
            <w:tcW w:w="1876" w:type="dxa"/>
            <w:tcBorders>
              <w:top w:val="single" w:sz="4" w:space="0" w:color="auto"/>
              <w:left w:val="single" w:sz="4" w:space="0" w:color="auto"/>
              <w:bottom w:val="single" w:sz="4" w:space="0" w:color="auto"/>
              <w:right w:val="single" w:sz="4" w:space="0" w:color="auto"/>
            </w:tcBorders>
            <w:hideMark/>
          </w:tcPr>
          <w:p w:rsidR="004D2B1F" w:rsidRDefault="004D2B1F" w:rsidP="00AC636F">
            <w:pPr>
              <w:ind w:firstLine="284"/>
              <w:jc w:val="both"/>
              <w:rPr>
                <w:sz w:val="20"/>
                <w:szCs w:val="20"/>
              </w:rPr>
            </w:pPr>
            <w:r>
              <w:rPr>
                <w:sz w:val="20"/>
                <w:szCs w:val="20"/>
              </w:rPr>
              <w:t>1</w:t>
            </w:r>
            <w:r w:rsidR="00AC636F">
              <w:rPr>
                <w:sz w:val="20"/>
                <w:szCs w:val="20"/>
              </w:rPr>
              <w:t>700</w:t>
            </w:r>
            <w:r>
              <w:rPr>
                <w:sz w:val="20"/>
                <w:szCs w:val="20"/>
              </w:rPr>
              <w:t>,0</w:t>
            </w:r>
          </w:p>
        </w:tc>
        <w:tc>
          <w:tcPr>
            <w:tcW w:w="1704" w:type="dxa"/>
            <w:tcBorders>
              <w:top w:val="single" w:sz="4" w:space="0" w:color="auto"/>
              <w:left w:val="single" w:sz="4" w:space="0" w:color="auto"/>
              <w:bottom w:val="single" w:sz="4" w:space="0" w:color="auto"/>
              <w:right w:val="single" w:sz="4" w:space="0" w:color="auto"/>
            </w:tcBorders>
          </w:tcPr>
          <w:p w:rsidR="004D2B1F" w:rsidRDefault="002A73B1">
            <w:pPr>
              <w:ind w:firstLine="284"/>
              <w:jc w:val="both"/>
              <w:rPr>
                <w:sz w:val="20"/>
                <w:szCs w:val="20"/>
              </w:rPr>
            </w:pPr>
            <w:r>
              <w:rPr>
                <w:sz w:val="20"/>
                <w:szCs w:val="20"/>
              </w:rPr>
              <w:t>-</w:t>
            </w:r>
          </w:p>
        </w:tc>
      </w:tr>
      <w:tr w:rsidR="004D2B1F" w:rsidTr="004D2B1F">
        <w:trPr>
          <w:tblCellSpacing w:w="0" w:type="dxa"/>
        </w:trPr>
        <w:tc>
          <w:tcPr>
            <w:tcW w:w="1886" w:type="dxa"/>
            <w:tcBorders>
              <w:top w:val="single" w:sz="4" w:space="0" w:color="auto"/>
              <w:left w:val="single" w:sz="4" w:space="0" w:color="auto"/>
              <w:bottom w:val="single" w:sz="4" w:space="0" w:color="auto"/>
              <w:right w:val="single" w:sz="4" w:space="0" w:color="auto"/>
            </w:tcBorders>
            <w:hideMark/>
          </w:tcPr>
          <w:p w:rsidR="004D2B1F" w:rsidRDefault="004D2B1F">
            <w:pPr>
              <w:jc w:val="both"/>
              <w:rPr>
                <w:sz w:val="20"/>
                <w:szCs w:val="20"/>
              </w:rPr>
            </w:pPr>
            <w:r>
              <w:rPr>
                <w:sz w:val="20"/>
                <w:szCs w:val="20"/>
              </w:rPr>
              <w:lastRenderedPageBreak/>
              <w:t>Энергоснабжение</w:t>
            </w:r>
          </w:p>
        </w:tc>
        <w:tc>
          <w:tcPr>
            <w:tcW w:w="2127" w:type="dxa"/>
            <w:tcBorders>
              <w:top w:val="single" w:sz="4" w:space="0" w:color="auto"/>
              <w:left w:val="single" w:sz="4" w:space="0" w:color="auto"/>
              <w:bottom w:val="single" w:sz="4" w:space="0" w:color="auto"/>
              <w:right w:val="single" w:sz="4" w:space="0" w:color="auto"/>
            </w:tcBorders>
            <w:hideMark/>
          </w:tcPr>
          <w:p w:rsidR="004D2B1F" w:rsidRDefault="00022E0A" w:rsidP="00022E0A">
            <w:pPr>
              <w:ind w:firstLine="284"/>
              <w:jc w:val="both"/>
              <w:rPr>
                <w:sz w:val="20"/>
                <w:szCs w:val="20"/>
              </w:rPr>
            </w:pPr>
            <w:r>
              <w:rPr>
                <w:sz w:val="20"/>
                <w:szCs w:val="20"/>
              </w:rPr>
              <w:t xml:space="preserve">     452</w:t>
            </w:r>
            <w:r w:rsidR="004D2B1F">
              <w:rPr>
                <w:sz w:val="20"/>
                <w:szCs w:val="20"/>
              </w:rPr>
              <w:t>0,0</w:t>
            </w:r>
          </w:p>
        </w:tc>
        <w:tc>
          <w:tcPr>
            <w:tcW w:w="1992" w:type="dxa"/>
            <w:tcBorders>
              <w:top w:val="single" w:sz="4" w:space="0" w:color="auto"/>
              <w:left w:val="single" w:sz="4" w:space="0" w:color="auto"/>
              <w:bottom w:val="single" w:sz="4" w:space="0" w:color="auto"/>
              <w:right w:val="single" w:sz="4" w:space="0" w:color="auto"/>
            </w:tcBorders>
            <w:hideMark/>
          </w:tcPr>
          <w:p w:rsidR="004D2B1F" w:rsidRDefault="00022E0A">
            <w:pPr>
              <w:ind w:firstLine="284"/>
              <w:jc w:val="both"/>
              <w:rPr>
                <w:sz w:val="20"/>
                <w:szCs w:val="20"/>
              </w:rPr>
            </w:pPr>
            <w:r>
              <w:rPr>
                <w:sz w:val="20"/>
                <w:szCs w:val="20"/>
              </w:rPr>
              <w:t>252</w:t>
            </w:r>
            <w:r w:rsidR="000658E5">
              <w:rPr>
                <w:sz w:val="20"/>
                <w:szCs w:val="20"/>
              </w:rPr>
              <w:t>0,0</w:t>
            </w:r>
          </w:p>
        </w:tc>
        <w:tc>
          <w:tcPr>
            <w:tcW w:w="1876" w:type="dxa"/>
            <w:tcBorders>
              <w:top w:val="single" w:sz="4" w:space="0" w:color="auto"/>
              <w:left w:val="single" w:sz="4" w:space="0" w:color="auto"/>
              <w:bottom w:val="single" w:sz="4" w:space="0" w:color="auto"/>
              <w:right w:val="single" w:sz="4" w:space="0" w:color="auto"/>
            </w:tcBorders>
            <w:hideMark/>
          </w:tcPr>
          <w:p w:rsidR="004D2B1F" w:rsidRDefault="00022E0A">
            <w:pPr>
              <w:ind w:firstLine="284"/>
              <w:jc w:val="both"/>
              <w:rPr>
                <w:sz w:val="20"/>
                <w:szCs w:val="20"/>
              </w:rPr>
            </w:pPr>
            <w:r>
              <w:rPr>
                <w:sz w:val="20"/>
                <w:szCs w:val="20"/>
              </w:rPr>
              <w:t>2000,0</w:t>
            </w:r>
          </w:p>
        </w:tc>
        <w:tc>
          <w:tcPr>
            <w:tcW w:w="1704" w:type="dxa"/>
            <w:tcBorders>
              <w:top w:val="single" w:sz="4" w:space="0" w:color="auto"/>
              <w:left w:val="single" w:sz="4" w:space="0" w:color="auto"/>
              <w:bottom w:val="single" w:sz="4" w:space="0" w:color="auto"/>
              <w:right w:val="single" w:sz="4" w:space="0" w:color="auto"/>
            </w:tcBorders>
          </w:tcPr>
          <w:p w:rsidR="004D2B1F" w:rsidRDefault="002A73B1">
            <w:pPr>
              <w:ind w:firstLine="284"/>
              <w:jc w:val="both"/>
              <w:rPr>
                <w:sz w:val="20"/>
                <w:szCs w:val="20"/>
              </w:rPr>
            </w:pPr>
            <w:r>
              <w:rPr>
                <w:sz w:val="20"/>
                <w:szCs w:val="20"/>
              </w:rPr>
              <w:t>-</w:t>
            </w:r>
          </w:p>
        </w:tc>
      </w:tr>
      <w:tr w:rsidR="004D2B1F" w:rsidTr="004D2B1F">
        <w:trPr>
          <w:tblCellSpacing w:w="0" w:type="dxa"/>
        </w:trPr>
        <w:tc>
          <w:tcPr>
            <w:tcW w:w="1886" w:type="dxa"/>
            <w:tcBorders>
              <w:top w:val="single" w:sz="4" w:space="0" w:color="auto"/>
              <w:left w:val="single" w:sz="4" w:space="0" w:color="auto"/>
              <w:bottom w:val="single" w:sz="4" w:space="0" w:color="auto"/>
              <w:right w:val="single" w:sz="4" w:space="0" w:color="auto"/>
            </w:tcBorders>
            <w:hideMark/>
          </w:tcPr>
          <w:p w:rsidR="004D2B1F" w:rsidRDefault="004D2B1F">
            <w:pPr>
              <w:jc w:val="both"/>
              <w:rPr>
                <w:b/>
                <w:sz w:val="20"/>
                <w:szCs w:val="20"/>
              </w:rPr>
            </w:pPr>
            <w:r>
              <w:rPr>
                <w:b/>
                <w:sz w:val="20"/>
                <w:szCs w:val="20"/>
              </w:rPr>
              <w:t>Итого:</w:t>
            </w:r>
          </w:p>
        </w:tc>
        <w:tc>
          <w:tcPr>
            <w:tcW w:w="2127" w:type="dxa"/>
            <w:tcBorders>
              <w:top w:val="single" w:sz="4" w:space="0" w:color="auto"/>
              <w:left w:val="single" w:sz="4" w:space="0" w:color="auto"/>
              <w:bottom w:val="single" w:sz="4" w:space="0" w:color="auto"/>
              <w:right w:val="single" w:sz="4" w:space="0" w:color="auto"/>
            </w:tcBorders>
            <w:hideMark/>
          </w:tcPr>
          <w:p w:rsidR="004D2B1F" w:rsidRDefault="002A73B1" w:rsidP="002A73B1">
            <w:pPr>
              <w:ind w:firstLine="284"/>
              <w:jc w:val="both"/>
              <w:rPr>
                <w:b/>
                <w:sz w:val="20"/>
                <w:szCs w:val="20"/>
              </w:rPr>
            </w:pPr>
            <w:r>
              <w:rPr>
                <w:b/>
                <w:sz w:val="20"/>
                <w:szCs w:val="20"/>
              </w:rPr>
              <w:t>15094</w:t>
            </w:r>
            <w:r w:rsidR="004D2B1F">
              <w:rPr>
                <w:b/>
                <w:sz w:val="20"/>
                <w:szCs w:val="20"/>
              </w:rPr>
              <w:t>,0</w:t>
            </w:r>
          </w:p>
        </w:tc>
        <w:tc>
          <w:tcPr>
            <w:tcW w:w="1992" w:type="dxa"/>
            <w:tcBorders>
              <w:top w:val="single" w:sz="4" w:space="0" w:color="auto"/>
              <w:left w:val="single" w:sz="4" w:space="0" w:color="auto"/>
              <w:bottom w:val="single" w:sz="4" w:space="0" w:color="auto"/>
              <w:right w:val="single" w:sz="4" w:space="0" w:color="auto"/>
            </w:tcBorders>
            <w:hideMark/>
          </w:tcPr>
          <w:p w:rsidR="004D2B1F" w:rsidRDefault="002A73B1" w:rsidP="00022E0A">
            <w:pPr>
              <w:ind w:firstLine="284"/>
              <w:jc w:val="both"/>
              <w:rPr>
                <w:b/>
                <w:sz w:val="20"/>
                <w:szCs w:val="20"/>
              </w:rPr>
            </w:pPr>
            <w:r>
              <w:rPr>
                <w:b/>
                <w:sz w:val="20"/>
                <w:szCs w:val="20"/>
              </w:rPr>
              <w:t>6294</w:t>
            </w:r>
            <w:r w:rsidR="004D2B1F">
              <w:rPr>
                <w:b/>
                <w:sz w:val="20"/>
                <w:szCs w:val="20"/>
              </w:rPr>
              <w:t>,0</w:t>
            </w:r>
          </w:p>
        </w:tc>
        <w:tc>
          <w:tcPr>
            <w:tcW w:w="1876" w:type="dxa"/>
            <w:tcBorders>
              <w:top w:val="single" w:sz="4" w:space="0" w:color="auto"/>
              <w:left w:val="single" w:sz="4" w:space="0" w:color="auto"/>
              <w:bottom w:val="single" w:sz="4" w:space="0" w:color="auto"/>
              <w:right w:val="single" w:sz="4" w:space="0" w:color="auto"/>
            </w:tcBorders>
            <w:hideMark/>
          </w:tcPr>
          <w:p w:rsidR="004D2B1F" w:rsidRDefault="002A73B1">
            <w:pPr>
              <w:ind w:firstLine="284"/>
              <w:jc w:val="both"/>
              <w:rPr>
                <w:b/>
                <w:sz w:val="20"/>
                <w:szCs w:val="20"/>
              </w:rPr>
            </w:pPr>
            <w:r>
              <w:rPr>
                <w:b/>
                <w:sz w:val="20"/>
                <w:szCs w:val="20"/>
              </w:rPr>
              <w:t>5485</w:t>
            </w:r>
            <w:r w:rsidR="004D2B1F">
              <w:rPr>
                <w:b/>
                <w:sz w:val="20"/>
                <w:szCs w:val="20"/>
              </w:rPr>
              <w:t>,0</w:t>
            </w:r>
          </w:p>
        </w:tc>
        <w:tc>
          <w:tcPr>
            <w:tcW w:w="1704" w:type="dxa"/>
            <w:tcBorders>
              <w:top w:val="single" w:sz="4" w:space="0" w:color="auto"/>
              <w:left w:val="single" w:sz="4" w:space="0" w:color="auto"/>
              <w:bottom w:val="single" w:sz="4" w:space="0" w:color="auto"/>
              <w:right w:val="single" w:sz="4" w:space="0" w:color="auto"/>
            </w:tcBorders>
          </w:tcPr>
          <w:p w:rsidR="004D2B1F" w:rsidRDefault="002A73B1">
            <w:pPr>
              <w:ind w:firstLine="284"/>
              <w:jc w:val="both"/>
              <w:rPr>
                <w:b/>
                <w:sz w:val="20"/>
                <w:szCs w:val="20"/>
              </w:rPr>
            </w:pPr>
            <w:r>
              <w:rPr>
                <w:b/>
                <w:sz w:val="20"/>
                <w:szCs w:val="20"/>
              </w:rPr>
              <w:t>3315,0</w:t>
            </w:r>
          </w:p>
        </w:tc>
      </w:tr>
    </w:tbl>
    <w:p w:rsidR="00151650" w:rsidRDefault="00151650" w:rsidP="00151650">
      <w:pPr>
        <w:ind w:firstLine="284"/>
        <w:jc w:val="both"/>
        <w:rPr>
          <w:i/>
          <w:sz w:val="20"/>
          <w:szCs w:val="20"/>
        </w:rPr>
      </w:pPr>
    </w:p>
    <w:p w:rsidR="00151650" w:rsidRDefault="00151650" w:rsidP="00151650">
      <w:pPr>
        <w:ind w:firstLine="284"/>
        <w:jc w:val="both"/>
        <w:rPr>
          <w:i/>
          <w:sz w:val="20"/>
          <w:szCs w:val="20"/>
        </w:rPr>
      </w:pPr>
    </w:p>
    <w:p w:rsidR="00151650" w:rsidRPr="002A73B1" w:rsidRDefault="002A73B1" w:rsidP="002A73B1">
      <w:pPr>
        <w:ind w:left="1080"/>
        <w:jc w:val="center"/>
        <w:rPr>
          <w:b/>
          <w:i/>
        </w:rPr>
      </w:pPr>
      <w:r>
        <w:rPr>
          <w:b/>
          <w:i/>
        </w:rPr>
        <w:t xml:space="preserve">9. </w:t>
      </w:r>
      <w:r w:rsidR="00151650" w:rsidRPr="002A73B1">
        <w:rPr>
          <w:b/>
          <w:i/>
        </w:rPr>
        <w:t>Комплексное управление Программой</w:t>
      </w:r>
    </w:p>
    <w:p w:rsidR="00151650" w:rsidRDefault="00151650" w:rsidP="00151650">
      <w:pPr>
        <w:ind w:firstLine="284"/>
        <w:jc w:val="both"/>
        <w:rPr>
          <w:b/>
          <w:i/>
          <w:sz w:val="20"/>
          <w:szCs w:val="20"/>
        </w:rPr>
      </w:pPr>
    </w:p>
    <w:p w:rsidR="00151650" w:rsidRDefault="00151650" w:rsidP="00151650">
      <w:pPr>
        <w:ind w:firstLine="284"/>
        <w:jc w:val="both"/>
        <w:rPr>
          <w:sz w:val="20"/>
          <w:szCs w:val="20"/>
        </w:rPr>
      </w:pPr>
      <w:r>
        <w:rPr>
          <w:sz w:val="20"/>
          <w:szCs w:val="20"/>
        </w:rPr>
        <w:t>Комплексное управление Программой будет осуществляться путем:</w:t>
      </w:r>
    </w:p>
    <w:p w:rsidR="00151650" w:rsidRDefault="00151650" w:rsidP="00151650">
      <w:pPr>
        <w:ind w:firstLine="284"/>
        <w:jc w:val="both"/>
        <w:rPr>
          <w:sz w:val="20"/>
          <w:szCs w:val="20"/>
        </w:rPr>
      </w:pPr>
      <w:r>
        <w:rPr>
          <w:sz w:val="20"/>
          <w:szCs w:val="20"/>
        </w:rPr>
        <w:t>- определения наиболее эффективных форм и процедур организации работ по реализации Программы;</w:t>
      </w:r>
      <w:r>
        <w:rPr>
          <w:sz w:val="20"/>
          <w:szCs w:val="20"/>
        </w:rPr>
        <w:br/>
        <w:t>- координации работ исполнителей программных мероприятий и проектов;</w:t>
      </w:r>
    </w:p>
    <w:p w:rsidR="00151650" w:rsidRDefault="00151650" w:rsidP="00151650">
      <w:pPr>
        <w:ind w:firstLine="284"/>
        <w:jc w:val="both"/>
        <w:rPr>
          <w:sz w:val="20"/>
          <w:szCs w:val="20"/>
        </w:rPr>
      </w:pPr>
      <w:r>
        <w:rPr>
          <w:sz w:val="20"/>
          <w:szCs w:val="20"/>
        </w:rPr>
        <w:t>- обеспечения контроля за реализацией Программы, включающего в себя контроль эффективности использования выделяемых финансовых средств, качества проводимых мероприятий, выполнения сроков реализации мероприятий, исполнения договоров и контрактов;</w:t>
      </w:r>
      <w:r>
        <w:rPr>
          <w:sz w:val="20"/>
          <w:szCs w:val="20"/>
        </w:rPr>
        <w:br/>
        <w:t>- внесения предложений, связанных с корректировкой целевых индикаторов, сроков и объемов финансирования Программы;</w:t>
      </w:r>
    </w:p>
    <w:p w:rsidR="00151650" w:rsidRDefault="00151650" w:rsidP="00151650">
      <w:pPr>
        <w:ind w:firstLine="284"/>
        <w:jc w:val="both"/>
        <w:rPr>
          <w:sz w:val="20"/>
          <w:szCs w:val="20"/>
        </w:rPr>
      </w:pPr>
      <w:r>
        <w:rPr>
          <w:sz w:val="20"/>
          <w:szCs w:val="20"/>
        </w:rPr>
        <w:t>- предоставления отчетности о ходе выполнения программных мероприятий.</w:t>
      </w:r>
    </w:p>
    <w:p w:rsidR="00151650" w:rsidRDefault="00151650" w:rsidP="00151650">
      <w:pPr>
        <w:ind w:firstLine="284"/>
        <w:jc w:val="both"/>
        <w:rPr>
          <w:sz w:val="20"/>
          <w:szCs w:val="20"/>
        </w:rPr>
      </w:pPr>
      <w:r>
        <w:rPr>
          <w:sz w:val="20"/>
          <w:szCs w:val="20"/>
        </w:rPr>
        <w:t>Эффект от реализации мероприятий по развитию и модернизации систем коммунальной инфраструктуры</w:t>
      </w:r>
      <w:r>
        <w:rPr>
          <w:sz w:val="20"/>
          <w:szCs w:val="20"/>
        </w:rPr>
        <w:br/>
        <w:t>Реализация предложенных программных мероприятий по развитию и модернизации коммунальной инфраструктуры сельского поселения позволит улучшить качество обеспечения потребителей сельского поселения коммунальными услугами.</w:t>
      </w:r>
      <w:r>
        <w:rPr>
          <w:sz w:val="20"/>
          <w:szCs w:val="20"/>
        </w:rPr>
        <w:br/>
        <w:t xml:space="preserve">Так, модернизация системы теплоснабжения снизит уровень износа оборудования, а следовательно, сократит количество внеплановых отключений на тепловых сетях, повысит надежность работы теплоисточников, позволит эффективно использовать располагаемую мощность теплоисточников, и, как следствие, сократится процент неэффективно работающих источников тепловой энергии сельского </w:t>
      </w:r>
      <w:r w:rsidR="00914942">
        <w:rPr>
          <w:sz w:val="20"/>
          <w:szCs w:val="20"/>
        </w:rPr>
        <w:t xml:space="preserve">поселения, увеличится КПД тепловых мощностей. </w:t>
      </w:r>
      <w:r>
        <w:rPr>
          <w:sz w:val="20"/>
          <w:szCs w:val="20"/>
        </w:rPr>
        <w:t>Реализация мероприятий по модернизации и развитию системы теплоснабжения позволит:</w:t>
      </w:r>
    </w:p>
    <w:p w:rsidR="00151650" w:rsidRDefault="00151650" w:rsidP="00151650">
      <w:pPr>
        <w:ind w:firstLine="284"/>
        <w:jc w:val="both"/>
        <w:rPr>
          <w:sz w:val="20"/>
          <w:szCs w:val="20"/>
        </w:rPr>
      </w:pPr>
      <w:r>
        <w:rPr>
          <w:sz w:val="20"/>
          <w:szCs w:val="20"/>
        </w:rPr>
        <w:t>- обеспечить достаточный уровень тепловой энергии с определенными характеристиками;</w:t>
      </w:r>
    </w:p>
    <w:p w:rsidR="00151650" w:rsidRDefault="00151650" w:rsidP="00151650">
      <w:pPr>
        <w:ind w:firstLine="284"/>
        <w:jc w:val="both"/>
        <w:rPr>
          <w:sz w:val="20"/>
          <w:szCs w:val="20"/>
        </w:rPr>
      </w:pPr>
      <w:r>
        <w:rPr>
          <w:sz w:val="20"/>
          <w:szCs w:val="20"/>
        </w:rPr>
        <w:t>- обеспечить непрерывность подачи тепловой энергии;</w:t>
      </w:r>
    </w:p>
    <w:p w:rsidR="00151650" w:rsidRDefault="00151650" w:rsidP="00151650">
      <w:pPr>
        <w:ind w:firstLine="284"/>
        <w:jc w:val="both"/>
        <w:rPr>
          <w:sz w:val="20"/>
          <w:szCs w:val="20"/>
        </w:rPr>
      </w:pPr>
      <w:r>
        <w:rPr>
          <w:sz w:val="20"/>
          <w:szCs w:val="20"/>
        </w:rPr>
        <w:t>- обеспечить соблюдение интересов существующих потребителей путем сокращения числа внеплановых отключений;</w:t>
      </w:r>
    </w:p>
    <w:p w:rsidR="00151650" w:rsidRDefault="00151650" w:rsidP="00151650">
      <w:pPr>
        <w:ind w:firstLine="284"/>
        <w:jc w:val="both"/>
        <w:rPr>
          <w:sz w:val="20"/>
          <w:szCs w:val="20"/>
        </w:rPr>
      </w:pPr>
      <w:r>
        <w:rPr>
          <w:sz w:val="20"/>
          <w:szCs w:val="20"/>
        </w:rPr>
        <w:t>- обеспечить возможность подключения новых потребителей путем увеличения пропускной способности системы тепловых сетей;</w:t>
      </w:r>
    </w:p>
    <w:p w:rsidR="00151650" w:rsidRDefault="00151650" w:rsidP="00151650">
      <w:pPr>
        <w:ind w:firstLine="284"/>
        <w:jc w:val="both"/>
        <w:rPr>
          <w:sz w:val="20"/>
          <w:szCs w:val="20"/>
        </w:rPr>
      </w:pPr>
      <w:r>
        <w:rPr>
          <w:sz w:val="20"/>
          <w:szCs w:val="20"/>
        </w:rPr>
        <w:t>- улучшить экологическое состояние сельского поселения за счет модернизации и замены изношенного оборудования (применение новых технологий, сокращающих выбросы загрязняющих веществ);</w:t>
      </w:r>
    </w:p>
    <w:p w:rsidR="00151650" w:rsidRDefault="00151650" w:rsidP="00151650">
      <w:pPr>
        <w:ind w:firstLine="284"/>
        <w:jc w:val="both"/>
        <w:rPr>
          <w:sz w:val="20"/>
          <w:szCs w:val="20"/>
        </w:rPr>
      </w:pPr>
      <w:r>
        <w:rPr>
          <w:sz w:val="20"/>
          <w:szCs w:val="20"/>
        </w:rPr>
        <w:t>- увеличить уровень инвестиционной привлекательности отрасли.</w:t>
      </w:r>
    </w:p>
    <w:p w:rsidR="00151650" w:rsidRDefault="00151650" w:rsidP="00151650">
      <w:pPr>
        <w:ind w:firstLine="284"/>
        <w:jc w:val="both"/>
        <w:rPr>
          <w:sz w:val="20"/>
          <w:szCs w:val="20"/>
        </w:rPr>
      </w:pPr>
      <w:r>
        <w:rPr>
          <w:sz w:val="20"/>
          <w:szCs w:val="20"/>
        </w:rPr>
        <w:t>Реализация мероприятий по развитию и модернизации системы водоснабжения позволит:</w:t>
      </w:r>
    </w:p>
    <w:p w:rsidR="00151650" w:rsidRDefault="00151650" w:rsidP="00151650">
      <w:pPr>
        <w:ind w:firstLine="284"/>
        <w:jc w:val="both"/>
        <w:rPr>
          <w:sz w:val="20"/>
          <w:szCs w:val="20"/>
        </w:rPr>
      </w:pPr>
      <w:r>
        <w:rPr>
          <w:sz w:val="20"/>
          <w:szCs w:val="20"/>
        </w:rPr>
        <w:t>- улучшить качественные показатели питьевой воды;</w:t>
      </w:r>
    </w:p>
    <w:p w:rsidR="00151650" w:rsidRDefault="00151650" w:rsidP="00151650">
      <w:pPr>
        <w:ind w:firstLine="284"/>
        <w:jc w:val="both"/>
        <w:rPr>
          <w:sz w:val="20"/>
          <w:szCs w:val="20"/>
        </w:rPr>
      </w:pPr>
      <w:r>
        <w:rPr>
          <w:sz w:val="20"/>
          <w:szCs w:val="20"/>
        </w:rPr>
        <w:t>- обеспечить бесперебойное водоснабжение сельского поселения;</w:t>
      </w:r>
    </w:p>
    <w:p w:rsidR="00151650" w:rsidRDefault="00151650" w:rsidP="00151650">
      <w:pPr>
        <w:ind w:firstLine="284"/>
        <w:jc w:val="both"/>
        <w:rPr>
          <w:sz w:val="20"/>
          <w:szCs w:val="20"/>
        </w:rPr>
      </w:pPr>
      <w:r>
        <w:rPr>
          <w:sz w:val="20"/>
          <w:szCs w:val="20"/>
        </w:rPr>
        <w:t>- сократить удельные расходы на энергию и другие эксплуатационные расходы;</w:t>
      </w:r>
    </w:p>
    <w:p w:rsidR="00151650" w:rsidRDefault="00151650" w:rsidP="00151650">
      <w:pPr>
        <w:ind w:firstLine="284"/>
        <w:jc w:val="both"/>
        <w:rPr>
          <w:sz w:val="20"/>
          <w:szCs w:val="20"/>
        </w:rPr>
      </w:pPr>
      <w:r>
        <w:rPr>
          <w:sz w:val="20"/>
          <w:szCs w:val="20"/>
        </w:rPr>
        <w:t>- увеличить количество потребителей услуг, а также объем сбора средств за предоставленные услуги;</w:t>
      </w:r>
      <w:r>
        <w:rPr>
          <w:sz w:val="20"/>
          <w:szCs w:val="20"/>
        </w:rPr>
        <w:br/>
        <w:t>- повысить рентабельность деятельности предприятий, эксплуатирующих системы водоснабжения сельского поселения.</w:t>
      </w:r>
    </w:p>
    <w:p w:rsidR="00151650" w:rsidRDefault="00151650" w:rsidP="00151650">
      <w:pPr>
        <w:ind w:firstLine="284"/>
        <w:jc w:val="both"/>
        <w:rPr>
          <w:sz w:val="20"/>
          <w:szCs w:val="20"/>
        </w:rPr>
      </w:pPr>
      <w:r>
        <w:rPr>
          <w:sz w:val="20"/>
          <w:szCs w:val="20"/>
        </w:rPr>
        <w:t>- увеличить количество потребителей услуг, а также объем сбора средств за предоставленные услуги;</w:t>
      </w:r>
    </w:p>
    <w:p w:rsidR="00151650" w:rsidRDefault="00151650" w:rsidP="00151650">
      <w:pPr>
        <w:ind w:firstLine="284"/>
        <w:jc w:val="both"/>
        <w:rPr>
          <w:sz w:val="20"/>
          <w:szCs w:val="20"/>
        </w:rPr>
      </w:pPr>
      <w:r>
        <w:rPr>
          <w:sz w:val="20"/>
          <w:szCs w:val="20"/>
        </w:rPr>
        <w:t>- Реализация мероприятий по развитию и модернизации системы электроснабжения позволит:</w:t>
      </w:r>
    </w:p>
    <w:p w:rsidR="00151650" w:rsidRDefault="00151650" w:rsidP="00151650">
      <w:pPr>
        <w:ind w:firstLine="284"/>
        <w:jc w:val="both"/>
        <w:rPr>
          <w:sz w:val="20"/>
          <w:szCs w:val="20"/>
        </w:rPr>
      </w:pPr>
      <w:r>
        <w:rPr>
          <w:sz w:val="20"/>
          <w:szCs w:val="20"/>
        </w:rPr>
        <w:t>- обеспечить бесперебойное электроснабжение потребителей сельского поселения;</w:t>
      </w:r>
    </w:p>
    <w:p w:rsidR="00151650" w:rsidRDefault="00151650" w:rsidP="00151650">
      <w:pPr>
        <w:ind w:firstLine="284"/>
        <w:jc w:val="both"/>
        <w:rPr>
          <w:sz w:val="20"/>
          <w:szCs w:val="20"/>
        </w:rPr>
      </w:pPr>
      <w:r>
        <w:rPr>
          <w:sz w:val="20"/>
          <w:szCs w:val="20"/>
        </w:rPr>
        <w:t>- снизить потери электрической энергии в сетях;</w:t>
      </w:r>
    </w:p>
    <w:p w:rsidR="00151650" w:rsidRDefault="00151650" w:rsidP="00151650">
      <w:pPr>
        <w:ind w:firstLine="284"/>
        <w:jc w:val="both"/>
        <w:rPr>
          <w:sz w:val="20"/>
          <w:szCs w:val="20"/>
        </w:rPr>
      </w:pPr>
      <w:r>
        <w:rPr>
          <w:sz w:val="20"/>
          <w:szCs w:val="20"/>
        </w:rPr>
        <w:t>- снизить износ основных фондов;</w:t>
      </w:r>
    </w:p>
    <w:p w:rsidR="00151650" w:rsidRDefault="00151650" w:rsidP="00151650">
      <w:pPr>
        <w:ind w:firstLine="284"/>
        <w:jc w:val="both"/>
        <w:rPr>
          <w:sz w:val="20"/>
          <w:szCs w:val="20"/>
        </w:rPr>
      </w:pPr>
      <w:r>
        <w:rPr>
          <w:sz w:val="20"/>
          <w:szCs w:val="20"/>
        </w:rPr>
        <w:t>- улучшить качественные показатели электрической энергии;</w:t>
      </w:r>
    </w:p>
    <w:p w:rsidR="00151650" w:rsidRDefault="00151650" w:rsidP="00151650">
      <w:pPr>
        <w:ind w:firstLine="284"/>
        <w:jc w:val="both"/>
        <w:rPr>
          <w:sz w:val="20"/>
          <w:szCs w:val="20"/>
        </w:rPr>
      </w:pPr>
      <w:r>
        <w:rPr>
          <w:sz w:val="20"/>
          <w:szCs w:val="20"/>
        </w:rPr>
        <w:t>- увеличить количество потребителей услуг, а также объем сбора средств за предоставленные услуги;</w:t>
      </w:r>
      <w:r>
        <w:rPr>
          <w:sz w:val="20"/>
          <w:szCs w:val="20"/>
        </w:rPr>
        <w:br/>
      </w:r>
      <w:r>
        <w:rPr>
          <w:sz w:val="20"/>
          <w:szCs w:val="20"/>
        </w:rPr>
        <w:br/>
        <w:t>Таким образом, реализация мероприятий по модернизации и развитию коммунальной инфраструктуры сельского поселения актуальна и необходима.</w:t>
      </w:r>
    </w:p>
    <w:p w:rsidR="00151650" w:rsidRDefault="00151650" w:rsidP="00151650">
      <w:pPr>
        <w:keepLines/>
        <w:autoSpaceDE w:val="0"/>
        <w:autoSpaceDN w:val="0"/>
        <w:adjustRightInd w:val="0"/>
        <w:jc w:val="both"/>
        <w:rPr>
          <w:b/>
          <w:i/>
          <w:color w:val="000000"/>
        </w:rPr>
      </w:pPr>
    </w:p>
    <w:p w:rsidR="00151650" w:rsidRDefault="002A73B1" w:rsidP="00022E0A">
      <w:pPr>
        <w:keepLines/>
        <w:autoSpaceDE w:val="0"/>
        <w:autoSpaceDN w:val="0"/>
        <w:adjustRightInd w:val="0"/>
        <w:jc w:val="center"/>
        <w:rPr>
          <w:i/>
        </w:rPr>
      </w:pPr>
      <w:r>
        <w:rPr>
          <w:b/>
          <w:bCs/>
          <w:i/>
        </w:rPr>
        <w:t>10</w:t>
      </w:r>
      <w:r w:rsidR="00151650">
        <w:rPr>
          <w:b/>
          <w:bCs/>
          <w:i/>
        </w:rPr>
        <w:t>. Сроки реализации Программы</w:t>
      </w:r>
    </w:p>
    <w:p w:rsidR="00151650" w:rsidRDefault="00151650" w:rsidP="00151650">
      <w:pPr>
        <w:autoSpaceDE w:val="0"/>
        <w:autoSpaceDN w:val="0"/>
        <w:adjustRightInd w:val="0"/>
        <w:ind w:firstLine="300"/>
        <w:jc w:val="both"/>
        <w:rPr>
          <w:color w:val="000000"/>
          <w:sz w:val="20"/>
          <w:szCs w:val="20"/>
        </w:rPr>
      </w:pPr>
    </w:p>
    <w:p w:rsidR="00151650" w:rsidRDefault="000658E5" w:rsidP="00151650">
      <w:pPr>
        <w:autoSpaceDE w:val="0"/>
        <w:autoSpaceDN w:val="0"/>
        <w:adjustRightInd w:val="0"/>
        <w:ind w:firstLine="300"/>
        <w:jc w:val="both"/>
        <w:rPr>
          <w:color w:val="000000"/>
          <w:sz w:val="20"/>
          <w:szCs w:val="20"/>
        </w:rPr>
      </w:pPr>
      <w:r>
        <w:rPr>
          <w:color w:val="000000"/>
          <w:sz w:val="20"/>
          <w:szCs w:val="20"/>
        </w:rPr>
        <w:t xml:space="preserve">Программа реализуется    </w:t>
      </w:r>
      <w:r w:rsidR="00151650">
        <w:rPr>
          <w:color w:val="000000"/>
          <w:sz w:val="20"/>
          <w:szCs w:val="20"/>
        </w:rPr>
        <w:t>2015-20</w:t>
      </w:r>
      <w:r w:rsidR="004D2B1F">
        <w:rPr>
          <w:color w:val="000000"/>
          <w:sz w:val="20"/>
          <w:szCs w:val="20"/>
        </w:rPr>
        <w:t>32</w:t>
      </w:r>
      <w:r>
        <w:rPr>
          <w:color w:val="000000"/>
          <w:sz w:val="20"/>
          <w:szCs w:val="20"/>
        </w:rPr>
        <w:t>годы</w:t>
      </w:r>
      <w:r w:rsidR="00151650">
        <w:rPr>
          <w:color w:val="000000"/>
          <w:sz w:val="20"/>
          <w:szCs w:val="20"/>
        </w:rPr>
        <w:t>.</w:t>
      </w:r>
    </w:p>
    <w:p w:rsidR="00151650" w:rsidRDefault="00151650" w:rsidP="00151650">
      <w:pPr>
        <w:autoSpaceDE w:val="0"/>
        <w:autoSpaceDN w:val="0"/>
        <w:adjustRightInd w:val="0"/>
        <w:ind w:firstLine="300"/>
        <w:jc w:val="both"/>
        <w:rPr>
          <w:color w:val="000000"/>
          <w:sz w:val="20"/>
          <w:szCs w:val="20"/>
        </w:rPr>
      </w:pPr>
    </w:p>
    <w:p w:rsidR="00151650" w:rsidRDefault="00151650" w:rsidP="00022E0A">
      <w:pPr>
        <w:keepLines/>
        <w:autoSpaceDE w:val="0"/>
        <w:autoSpaceDN w:val="0"/>
        <w:adjustRightInd w:val="0"/>
        <w:jc w:val="center"/>
        <w:rPr>
          <w:i/>
          <w:color w:val="000000"/>
        </w:rPr>
      </w:pPr>
      <w:r>
        <w:rPr>
          <w:b/>
          <w:i/>
        </w:rPr>
        <w:t>1</w:t>
      </w:r>
      <w:r w:rsidR="002A73B1">
        <w:rPr>
          <w:b/>
          <w:i/>
        </w:rPr>
        <w:t>1</w:t>
      </w:r>
      <w:r>
        <w:rPr>
          <w:b/>
          <w:bCs/>
          <w:i/>
        </w:rPr>
        <w:t>. Источники и объёмы финансирования</w:t>
      </w:r>
    </w:p>
    <w:p w:rsidR="00151650" w:rsidRDefault="00151650" w:rsidP="00022E0A">
      <w:pPr>
        <w:keepLines/>
        <w:autoSpaceDE w:val="0"/>
        <w:autoSpaceDN w:val="0"/>
        <w:adjustRightInd w:val="0"/>
        <w:jc w:val="center"/>
        <w:rPr>
          <w:color w:val="000000"/>
        </w:rPr>
      </w:pPr>
    </w:p>
    <w:p w:rsidR="00151650" w:rsidRDefault="00151650" w:rsidP="00151650">
      <w:pPr>
        <w:autoSpaceDE w:val="0"/>
        <w:autoSpaceDN w:val="0"/>
        <w:adjustRightInd w:val="0"/>
        <w:ind w:firstLine="300"/>
        <w:jc w:val="both"/>
        <w:rPr>
          <w:color w:val="000000"/>
          <w:sz w:val="20"/>
          <w:szCs w:val="20"/>
        </w:rPr>
      </w:pPr>
      <w:r>
        <w:rPr>
          <w:color w:val="000000"/>
          <w:sz w:val="20"/>
          <w:szCs w:val="20"/>
        </w:rPr>
        <w:t>Основными источниками финансирования Программы являются:</w:t>
      </w:r>
    </w:p>
    <w:p w:rsidR="00151650" w:rsidRDefault="00151650" w:rsidP="00151650">
      <w:pPr>
        <w:autoSpaceDE w:val="0"/>
        <w:autoSpaceDN w:val="0"/>
        <w:adjustRightInd w:val="0"/>
        <w:ind w:firstLine="300"/>
        <w:jc w:val="both"/>
        <w:rPr>
          <w:color w:val="000000"/>
          <w:sz w:val="20"/>
          <w:szCs w:val="20"/>
        </w:rPr>
      </w:pPr>
      <w:r>
        <w:rPr>
          <w:color w:val="000000"/>
          <w:sz w:val="20"/>
          <w:szCs w:val="20"/>
        </w:rPr>
        <w:t>а) инвестиционная надбавка к тарифам за тепловую энергию, хозяйственно-питьевую воду.</w:t>
      </w:r>
    </w:p>
    <w:p w:rsidR="00151650" w:rsidRDefault="00151650" w:rsidP="00151650">
      <w:pPr>
        <w:autoSpaceDE w:val="0"/>
        <w:autoSpaceDN w:val="0"/>
        <w:adjustRightInd w:val="0"/>
        <w:jc w:val="both"/>
        <w:rPr>
          <w:color w:val="000000"/>
          <w:sz w:val="20"/>
          <w:szCs w:val="20"/>
        </w:rPr>
      </w:pPr>
      <w:r>
        <w:rPr>
          <w:color w:val="000000"/>
          <w:sz w:val="20"/>
          <w:szCs w:val="20"/>
        </w:rPr>
        <w:t xml:space="preserve">    б) средства бюджета  поселения. </w:t>
      </w:r>
    </w:p>
    <w:p w:rsidR="00151650" w:rsidRDefault="00151650" w:rsidP="00151650">
      <w:pPr>
        <w:autoSpaceDE w:val="0"/>
        <w:autoSpaceDN w:val="0"/>
        <w:adjustRightInd w:val="0"/>
        <w:ind w:firstLine="300"/>
        <w:jc w:val="both"/>
        <w:rPr>
          <w:color w:val="000000"/>
          <w:sz w:val="20"/>
          <w:szCs w:val="20"/>
        </w:rPr>
      </w:pPr>
      <w:r>
        <w:rPr>
          <w:color w:val="000000"/>
          <w:sz w:val="20"/>
          <w:szCs w:val="20"/>
        </w:rPr>
        <w:lastRenderedPageBreak/>
        <w:t>Расчёт объёмов финансирования, необходимых для реализации Программы, производится организацией коммунального комплекса.</w:t>
      </w:r>
    </w:p>
    <w:p w:rsidR="00151650" w:rsidRDefault="00151650" w:rsidP="00151650">
      <w:pPr>
        <w:autoSpaceDE w:val="0"/>
        <w:autoSpaceDN w:val="0"/>
        <w:adjustRightInd w:val="0"/>
        <w:jc w:val="both"/>
        <w:rPr>
          <w:color w:val="000000"/>
          <w:sz w:val="20"/>
          <w:szCs w:val="20"/>
        </w:rPr>
      </w:pPr>
      <w:r>
        <w:rPr>
          <w:color w:val="000000"/>
          <w:sz w:val="20"/>
          <w:szCs w:val="20"/>
        </w:rPr>
        <w:t xml:space="preserve"> В финансовые потребности организаций коммунального комплекса включаются  расходы на:</w:t>
      </w:r>
    </w:p>
    <w:p w:rsidR="00151650" w:rsidRDefault="00151650" w:rsidP="00151650">
      <w:pPr>
        <w:autoSpaceDE w:val="0"/>
        <w:autoSpaceDN w:val="0"/>
        <w:adjustRightInd w:val="0"/>
        <w:jc w:val="both"/>
        <w:rPr>
          <w:color w:val="000000"/>
          <w:sz w:val="20"/>
          <w:szCs w:val="20"/>
        </w:rPr>
      </w:pPr>
      <w:r>
        <w:rPr>
          <w:color w:val="000000"/>
          <w:sz w:val="20"/>
          <w:szCs w:val="20"/>
        </w:rPr>
        <w:t>-проектно-сметную  документацию;</w:t>
      </w:r>
    </w:p>
    <w:p w:rsidR="00151650" w:rsidRDefault="00151650" w:rsidP="00151650">
      <w:pPr>
        <w:autoSpaceDE w:val="0"/>
        <w:autoSpaceDN w:val="0"/>
        <w:adjustRightInd w:val="0"/>
        <w:jc w:val="both"/>
        <w:rPr>
          <w:color w:val="000000"/>
          <w:sz w:val="20"/>
          <w:szCs w:val="20"/>
        </w:rPr>
      </w:pPr>
      <w:r>
        <w:rPr>
          <w:color w:val="000000"/>
          <w:sz w:val="20"/>
          <w:szCs w:val="20"/>
        </w:rPr>
        <w:t>- приобретение материалов и оборудования;</w:t>
      </w:r>
    </w:p>
    <w:p w:rsidR="00151650" w:rsidRDefault="00151650" w:rsidP="00151650">
      <w:pPr>
        <w:autoSpaceDE w:val="0"/>
        <w:autoSpaceDN w:val="0"/>
        <w:adjustRightInd w:val="0"/>
        <w:jc w:val="both"/>
        <w:rPr>
          <w:color w:val="000000"/>
          <w:sz w:val="20"/>
          <w:szCs w:val="20"/>
        </w:rPr>
      </w:pPr>
      <w:r>
        <w:rPr>
          <w:color w:val="000000"/>
          <w:sz w:val="20"/>
          <w:szCs w:val="20"/>
        </w:rPr>
        <w:t>- строительно-монтажные работы;</w:t>
      </w:r>
    </w:p>
    <w:p w:rsidR="00151650" w:rsidRDefault="00151650" w:rsidP="00151650">
      <w:pPr>
        <w:autoSpaceDE w:val="0"/>
        <w:autoSpaceDN w:val="0"/>
        <w:adjustRightInd w:val="0"/>
        <w:jc w:val="both"/>
        <w:rPr>
          <w:color w:val="000000"/>
          <w:sz w:val="20"/>
          <w:szCs w:val="20"/>
        </w:rPr>
      </w:pPr>
      <w:r>
        <w:rPr>
          <w:color w:val="000000"/>
          <w:sz w:val="20"/>
          <w:szCs w:val="20"/>
        </w:rPr>
        <w:t>- работы по замене оборудования с улучшением технико-экономических характеристик;</w:t>
      </w:r>
    </w:p>
    <w:p w:rsidR="00151650" w:rsidRDefault="00151650" w:rsidP="00151650">
      <w:pPr>
        <w:autoSpaceDE w:val="0"/>
        <w:autoSpaceDN w:val="0"/>
        <w:adjustRightInd w:val="0"/>
        <w:jc w:val="both"/>
        <w:rPr>
          <w:color w:val="000000"/>
          <w:sz w:val="20"/>
          <w:szCs w:val="20"/>
        </w:rPr>
      </w:pPr>
      <w:r>
        <w:rPr>
          <w:color w:val="000000"/>
          <w:sz w:val="20"/>
          <w:szCs w:val="20"/>
        </w:rPr>
        <w:t>- пуско-наладочные работы;</w:t>
      </w:r>
    </w:p>
    <w:p w:rsidR="00151650" w:rsidRDefault="00151650" w:rsidP="00151650">
      <w:pPr>
        <w:autoSpaceDE w:val="0"/>
        <w:autoSpaceDN w:val="0"/>
        <w:adjustRightInd w:val="0"/>
        <w:jc w:val="both"/>
        <w:rPr>
          <w:color w:val="000000"/>
          <w:sz w:val="20"/>
          <w:szCs w:val="20"/>
        </w:rPr>
      </w:pPr>
      <w:r>
        <w:rPr>
          <w:color w:val="000000"/>
          <w:sz w:val="20"/>
          <w:szCs w:val="20"/>
        </w:rPr>
        <w:t>- проведение регистрации объектов.</w:t>
      </w:r>
    </w:p>
    <w:p w:rsidR="00151650" w:rsidRDefault="00151650" w:rsidP="00151650">
      <w:pPr>
        <w:autoSpaceDE w:val="0"/>
        <w:autoSpaceDN w:val="0"/>
        <w:adjustRightInd w:val="0"/>
        <w:jc w:val="both"/>
        <w:rPr>
          <w:color w:val="000000"/>
          <w:sz w:val="20"/>
          <w:szCs w:val="20"/>
        </w:rPr>
      </w:pPr>
    </w:p>
    <w:p w:rsidR="00151650" w:rsidRDefault="00151650" w:rsidP="00151650">
      <w:pPr>
        <w:autoSpaceDE w:val="0"/>
        <w:autoSpaceDN w:val="0"/>
        <w:adjustRightInd w:val="0"/>
        <w:ind w:firstLine="300"/>
        <w:jc w:val="both"/>
        <w:rPr>
          <w:color w:val="000000"/>
          <w:sz w:val="20"/>
          <w:szCs w:val="20"/>
        </w:rPr>
      </w:pPr>
      <w:r>
        <w:rPr>
          <w:color w:val="000000"/>
          <w:sz w:val="20"/>
          <w:szCs w:val="20"/>
        </w:rPr>
        <w:t>Мероприятия и объемы финансирования Программы ежегодно подлежат уточнению, исходя из возможностей на соответствующий финансовый год.</w:t>
      </w:r>
    </w:p>
    <w:p w:rsidR="00151650" w:rsidRDefault="00151650" w:rsidP="00151650">
      <w:pPr>
        <w:autoSpaceDE w:val="0"/>
        <w:autoSpaceDN w:val="0"/>
        <w:adjustRightInd w:val="0"/>
        <w:ind w:firstLine="300"/>
        <w:jc w:val="both"/>
        <w:rPr>
          <w:color w:val="000000"/>
          <w:sz w:val="20"/>
          <w:szCs w:val="20"/>
        </w:rPr>
      </w:pPr>
    </w:p>
    <w:p w:rsidR="00151650" w:rsidRDefault="00151650" w:rsidP="00022E0A">
      <w:pPr>
        <w:autoSpaceDE w:val="0"/>
        <w:autoSpaceDN w:val="0"/>
        <w:adjustRightInd w:val="0"/>
        <w:ind w:firstLine="300"/>
        <w:jc w:val="center"/>
        <w:rPr>
          <w:i/>
        </w:rPr>
      </w:pPr>
      <w:r>
        <w:rPr>
          <w:b/>
          <w:bCs/>
          <w:i/>
        </w:rPr>
        <w:t>1</w:t>
      </w:r>
      <w:r w:rsidR="002A73B1">
        <w:rPr>
          <w:b/>
          <w:bCs/>
          <w:i/>
        </w:rPr>
        <w:t>2</w:t>
      </w:r>
      <w:r>
        <w:rPr>
          <w:b/>
          <w:bCs/>
          <w:i/>
        </w:rPr>
        <w:t>. Оценка эффективности реализации Программы</w:t>
      </w:r>
    </w:p>
    <w:p w:rsidR="00151650" w:rsidRDefault="00151650" w:rsidP="00022E0A">
      <w:pPr>
        <w:autoSpaceDE w:val="0"/>
        <w:autoSpaceDN w:val="0"/>
        <w:adjustRightInd w:val="0"/>
        <w:ind w:firstLine="300"/>
        <w:jc w:val="center"/>
        <w:rPr>
          <w:color w:val="000000"/>
        </w:rPr>
      </w:pPr>
    </w:p>
    <w:p w:rsidR="00151650" w:rsidRDefault="00151650" w:rsidP="00151650">
      <w:pPr>
        <w:autoSpaceDE w:val="0"/>
        <w:autoSpaceDN w:val="0"/>
        <w:adjustRightInd w:val="0"/>
        <w:ind w:firstLine="300"/>
        <w:jc w:val="both"/>
        <w:rPr>
          <w:color w:val="000000"/>
          <w:sz w:val="20"/>
          <w:szCs w:val="20"/>
        </w:rPr>
      </w:pPr>
      <w:r>
        <w:rPr>
          <w:color w:val="000000"/>
          <w:sz w:val="20"/>
          <w:szCs w:val="20"/>
        </w:rPr>
        <w:t>Успешное выполнение мероприятий Программы должно обеспечить:</w:t>
      </w:r>
    </w:p>
    <w:p w:rsidR="00151650" w:rsidRDefault="00151650" w:rsidP="00151650">
      <w:pPr>
        <w:autoSpaceDE w:val="0"/>
        <w:autoSpaceDN w:val="0"/>
        <w:adjustRightInd w:val="0"/>
        <w:ind w:firstLine="300"/>
        <w:jc w:val="both"/>
        <w:rPr>
          <w:color w:val="000000"/>
          <w:sz w:val="20"/>
          <w:szCs w:val="20"/>
        </w:rPr>
      </w:pPr>
      <w:r>
        <w:rPr>
          <w:color w:val="000000"/>
          <w:sz w:val="20"/>
          <w:szCs w:val="20"/>
        </w:rPr>
        <w:t>- значительное увеличение объемов реконструкции объектов коммунального хозяйства;</w:t>
      </w:r>
    </w:p>
    <w:p w:rsidR="00151650" w:rsidRDefault="00151650" w:rsidP="00151650">
      <w:pPr>
        <w:autoSpaceDE w:val="0"/>
        <w:autoSpaceDN w:val="0"/>
        <w:adjustRightInd w:val="0"/>
        <w:ind w:firstLine="300"/>
        <w:jc w:val="both"/>
        <w:rPr>
          <w:color w:val="000000"/>
          <w:sz w:val="20"/>
          <w:szCs w:val="20"/>
        </w:rPr>
      </w:pPr>
      <w:r>
        <w:rPr>
          <w:color w:val="000000"/>
          <w:sz w:val="20"/>
          <w:szCs w:val="20"/>
        </w:rPr>
        <w:t>- уменьшение уровня износа основных фондов к 20</w:t>
      </w:r>
      <w:r w:rsidR="004D2B1F">
        <w:rPr>
          <w:color w:val="000000"/>
          <w:sz w:val="20"/>
          <w:szCs w:val="20"/>
        </w:rPr>
        <w:t>32</w:t>
      </w:r>
      <w:r>
        <w:rPr>
          <w:color w:val="000000"/>
          <w:sz w:val="20"/>
          <w:szCs w:val="20"/>
        </w:rPr>
        <w:t xml:space="preserve"> году;</w:t>
      </w:r>
    </w:p>
    <w:p w:rsidR="00151650" w:rsidRDefault="00151650" w:rsidP="00151650">
      <w:pPr>
        <w:autoSpaceDE w:val="0"/>
        <w:autoSpaceDN w:val="0"/>
        <w:adjustRightInd w:val="0"/>
        <w:ind w:firstLine="300"/>
        <w:jc w:val="both"/>
        <w:rPr>
          <w:color w:val="000000"/>
          <w:sz w:val="20"/>
          <w:szCs w:val="20"/>
        </w:rPr>
      </w:pPr>
      <w:r>
        <w:rPr>
          <w:color w:val="000000"/>
          <w:sz w:val="20"/>
          <w:szCs w:val="20"/>
        </w:rPr>
        <w:t>- снижение издержек на эксплуатацию коммунальной инфраструктуры и обеспечение безопасных условий проживания путем улучшения экологической обстановки в Бурхунском муниципальном образовании;</w:t>
      </w:r>
    </w:p>
    <w:p w:rsidR="00151650" w:rsidRDefault="00151650" w:rsidP="00151650">
      <w:pPr>
        <w:autoSpaceDE w:val="0"/>
        <w:autoSpaceDN w:val="0"/>
        <w:adjustRightInd w:val="0"/>
        <w:ind w:firstLine="300"/>
        <w:jc w:val="both"/>
        <w:rPr>
          <w:color w:val="000000"/>
          <w:sz w:val="20"/>
          <w:szCs w:val="20"/>
        </w:rPr>
      </w:pPr>
      <w:r>
        <w:rPr>
          <w:color w:val="000000"/>
          <w:sz w:val="20"/>
          <w:szCs w:val="20"/>
        </w:rPr>
        <w:t>- привлечение в коммунальную сферу дополнительных финансовых средств из внебюджетных источников;</w:t>
      </w:r>
    </w:p>
    <w:p w:rsidR="00151650" w:rsidRDefault="00151650" w:rsidP="00151650">
      <w:pPr>
        <w:autoSpaceDE w:val="0"/>
        <w:autoSpaceDN w:val="0"/>
        <w:adjustRightInd w:val="0"/>
        <w:ind w:firstLine="300"/>
        <w:jc w:val="both"/>
        <w:rPr>
          <w:color w:val="000000"/>
          <w:sz w:val="20"/>
          <w:szCs w:val="20"/>
        </w:rPr>
      </w:pPr>
      <w:r>
        <w:rPr>
          <w:color w:val="000000"/>
          <w:sz w:val="20"/>
          <w:szCs w:val="20"/>
        </w:rPr>
        <w:t>- развитие и закрепление положительных тенденций модернизации коммунальной инфраструктуры в Бурхунском сельском поселении.</w:t>
      </w:r>
    </w:p>
    <w:p w:rsidR="00151650" w:rsidRDefault="00151650" w:rsidP="00151650">
      <w:pPr>
        <w:autoSpaceDE w:val="0"/>
        <w:autoSpaceDN w:val="0"/>
        <w:adjustRightInd w:val="0"/>
        <w:ind w:firstLine="300"/>
        <w:jc w:val="both"/>
        <w:rPr>
          <w:color w:val="000000"/>
          <w:sz w:val="20"/>
          <w:szCs w:val="20"/>
        </w:rPr>
      </w:pPr>
      <w:r>
        <w:rPr>
          <w:color w:val="000000"/>
          <w:sz w:val="20"/>
          <w:szCs w:val="20"/>
        </w:rPr>
        <w:t>Критерии для выбора технических решений и очерёдности реализации мероприятий программы устанавливаются на основе анализа следующих показателей:</w:t>
      </w:r>
    </w:p>
    <w:p w:rsidR="00151650" w:rsidRDefault="00151650" w:rsidP="00151650">
      <w:pPr>
        <w:autoSpaceDE w:val="0"/>
        <w:autoSpaceDN w:val="0"/>
        <w:adjustRightInd w:val="0"/>
        <w:ind w:firstLine="300"/>
        <w:jc w:val="both"/>
        <w:rPr>
          <w:color w:val="000000"/>
          <w:sz w:val="20"/>
          <w:szCs w:val="20"/>
        </w:rPr>
      </w:pPr>
      <w:r>
        <w:rPr>
          <w:color w:val="000000"/>
          <w:sz w:val="20"/>
          <w:szCs w:val="20"/>
        </w:rPr>
        <w:t>- надёжность снабжения потребителей товарами (услугами);</w:t>
      </w:r>
    </w:p>
    <w:p w:rsidR="00151650" w:rsidRDefault="00151650" w:rsidP="00151650">
      <w:pPr>
        <w:autoSpaceDE w:val="0"/>
        <w:autoSpaceDN w:val="0"/>
        <w:adjustRightInd w:val="0"/>
        <w:ind w:firstLine="300"/>
        <w:jc w:val="both"/>
        <w:rPr>
          <w:color w:val="000000"/>
          <w:sz w:val="20"/>
          <w:szCs w:val="20"/>
        </w:rPr>
      </w:pPr>
      <w:r>
        <w:rPr>
          <w:color w:val="000000"/>
          <w:sz w:val="20"/>
          <w:szCs w:val="20"/>
        </w:rPr>
        <w:t>- сбалансированность системы коммунальной инфраструктуры;</w:t>
      </w:r>
    </w:p>
    <w:p w:rsidR="00151650" w:rsidRDefault="00151650" w:rsidP="00151650">
      <w:pPr>
        <w:autoSpaceDE w:val="0"/>
        <w:autoSpaceDN w:val="0"/>
        <w:adjustRightInd w:val="0"/>
        <w:ind w:firstLine="300"/>
        <w:jc w:val="both"/>
        <w:rPr>
          <w:color w:val="000000"/>
          <w:sz w:val="20"/>
          <w:szCs w:val="20"/>
        </w:rPr>
      </w:pPr>
      <w:r>
        <w:rPr>
          <w:color w:val="000000"/>
          <w:sz w:val="20"/>
          <w:szCs w:val="20"/>
        </w:rPr>
        <w:t>- доступность товаров и услуг для потребителей;</w:t>
      </w:r>
    </w:p>
    <w:p w:rsidR="00151650" w:rsidRDefault="00151650" w:rsidP="00151650">
      <w:pPr>
        <w:autoSpaceDE w:val="0"/>
        <w:autoSpaceDN w:val="0"/>
        <w:adjustRightInd w:val="0"/>
        <w:ind w:firstLine="300"/>
        <w:jc w:val="both"/>
        <w:rPr>
          <w:color w:val="000000"/>
          <w:sz w:val="20"/>
          <w:szCs w:val="20"/>
        </w:rPr>
      </w:pPr>
      <w:r>
        <w:rPr>
          <w:color w:val="000000"/>
          <w:sz w:val="20"/>
          <w:szCs w:val="20"/>
        </w:rPr>
        <w:t>- эффективность деятельности.</w:t>
      </w:r>
    </w:p>
    <w:p w:rsidR="00151650" w:rsidRDefault="00151650" w:rsidP="00151650">
      <w:pPr>
        <w:autoSpaceDE w:val="0"/>
        <w:autoSpaceDN w:val="0"/>
        <w:adjustRightInd w:val="0"/>
        <w:ind w:firstLine="300"/>
        <w:jc w:val="both"/>
        <w:rPr>
          <w:color w:val="000000"/>
          <w:sz w:val="20"/>
          <w:szCs w:val="20"/>
        </w:rPr>
      </w:pPr>
      <w:r>
        <w:rPr>
          <w:color w:val="000000"/>
          <w:sz w:val="20"/>
          <w:szCs w:val="20"/>
        </w:rPr>
        <w:t>Реализация  разработанной Программы – экономическая основа снижения издержек на производство услуг при реформировании жилищно-коммунального хозяйства.</w:t>
      </w:r>
    </w:p>
    <w:p w:rsidR="00151650" w:rsidRDefault="00151650" w:rsidP="00151650">
      <w:pPr>
        <w:autoSpaceDE w:val="0"/>
        <w:autoSpaceDN w:val="0"/>
        <w:adjustRightInd w:val="0"/>
        <w:ind w:firstLine="300"/>
        <w:jc w:val="both"/>
        <w:rPr>
          <w:color w:val="000000"/>
          <w:sz w:val="20"/>
          <w:szCs w:val="20"/>
        </w:rPr>
      </w:pPr>
    </w:p>
    <w:p w:rsidR="00151650" w:rsidRPr="00022E0A" w:rsidRDefault="00151650" w:rsidP="00022E0A">
      <w:pPr>
        <w:autoSpaceDE w:val="0"/>
        <w:autoSpaceDN w:val="0"/>
        <w:adjustRightInd w:val="0"/>
        <w:ind w:firstLine="300"/>
        <w:jc w:val="center"/>
        <w:rPr>
          <w:i/>
        </w:rPr>
      </w:pPr>
      <w:r w:rsidRPr="00022E0A">
        <w:rPr>
          <w:b/>
          <w:bCs/>
        </w:rPr>
        <w:t>1</w:t>
      </w:r>
      <w:r w:rsidR="002A73B1">
        <w:rPr>
          <w:b/>
          <w:bCs/>
        </w:rPr>
        <w:t>3</w:t>
      </w:r>
      <w:r w:rsidRPr="00022E0A">
        <w:rPr>
          <w:b/>
          <w:bCs/>
        </w:rPr>
        <w:t xml:space="preserve">. </w:t>
      </w:r>
      <w:r w:rsidRPr="00022E0A">
        <w:rPr>
          <w:b/>
          <w:bCs/>
          <w:i/>
        </w:rPr>
        <w:t>Организация контроля за исполнением Программы</w:t>
      </w:r>
    </w:p>
    <w:p w:rsidR="00151650" w:rsidRPr="00022E0A" w:rsidRDefault="00151650" w:rsidP="00151650">
      <w:pPr>
        <w:autoSpaceDE w:val="0"/>
        <w:autoSpaceDN w:val="0"/>
        <w:adjustRightInd w:val="0"/>
        <w:ind w:firstLine="300"/>
        <w:jc w:val="both"/>
        <w:rPr>
          <w:i/>
          <w:color w:val="000000"/>
        </w:rPr>
      </w:pPr>
    </w:p>
    <w:p w:rsidR="00151650" w:rsidRDefault="00151650" w:rsidP="00151650">
      <w:pPr>
        <w:autoSpaceDE w:val="0"/>
        <w:autoSpaceDN w:val="0"/>
        <w:adjustRightInd w:val="0"/>
        <w:ind w:firstLine="300"/>
        <w:jc w:val="both"/>
        <w:rPr>
          <w:color w:val="000000"/>
          <w:sz w:val="20"/>
          <w:szCs w:val="20"/>
        </w:rPr>
      </w:pPr>
      <w:r>
        <w:rPr>
          <w:color w:val="000000"/>
          <w:sz w:val="20"/>
          <w:szCs w:val="20"/>
        </w:rPr>
        <w:t>Ответственным за реализацию Программы является администрация Бурхунского сельского поселения.</w:t>
      </w:r>
    </w:p>
    <w:p w:rsidR="00151650" w:rsidRDefault="00151650" w:rsidP="00151650">
      <w:pPr>
        <w:autoSpaceDE w:val="0"/>
        <w:autoSpaceDN w:val="0"/>
        <w:adjustRightInd w:val="0"/>
        <w:ind w:firstLine="300"/>
        <w:jc w:val="both"/>
        <w:rPr>
          <w:color w:val="000000"/>
          <w:sz w:val="20"/>
          <w:szCs w:val="20"/>
        </w:rPr>
      </w:pPr>
      <w:r>
        <w:rPr>
          <w:color w:val="000000"/>
          <w:sz w:val="20"/>
          <w:szCs w:val="20"/>
        </w:rPr>
        <w:t>Контроль за выполнением Программы осуществляет глава Бурхунского сельского поселения.</w:t>
      </w:r>
    </w:p>
    <w:p w:rsidR="00151650" w:rsidRDefault="00151650" w:rsidP="00151650">
      <w:pPr>
        <w:autoSpaceDE w:val="0"/>
        <w:autoSpaceDN w:val="0"/>
        <w:adjustRightInd w:val="0"/>
        <w:ind w:firstLine="300"/>
        <w:jc w:val="both"/>
        <w:rPr>
          <w:color w:val="000000"/>
          <w:sz w:val="20"/>
          <w:szCs w:val="20"/>
        </w:rPr>
      </w:pPr>
    </w:p>
    <w:p w:rsidR="00151650" w:rsidRDefault="00151650" w:rsidP="00151650">
      <w:pPr>
        <w:autoSpaceDE w:val="0"/>
        <w:autoSpaceDN w:val="0"/>
        <w:adjustRightInd w:val="0"/>
        <w:jc w:val="both"/>
        <w:rPr>
          <w:color w:val="000000"/>
        </w:rPr>
      </w:pPr>
    </w:p>
    <w:p w:rsidR="00151650" w:rsidRDefault="00022E0A" w:rsidP="00022E0A">
      <w:pPr>
        <w:keepLines/>
        <w:autoSpaceDE w:val="0"/>
        <w:autoSpaceDN w:val="0"/>
        <w:adjustRightInd w:val="0"/>
        <w:jc w:val="center"/>
        <w:rPr>
          <w:i/>
        </w:rPr>
      </w:pPr>
      <w:r>
        <w:rPr>
          <w:b/>
          <w:bCs/>
          <w:i/>
        </w:rPr>
        <w:t>1</w:t>
      </w:r>
      <w:r w:rsidR="002A73B1">
        <w:rPr>
          <w:b/>
          <w:bCs/>
          <w:i/>
        </w:rPr>
        <w:t>4</w:t>
      </w:r>
      <w:r w:rsidR="00151650">
        <w:rPr>
          <w:b/>
          <w:bCs/>
          <w:i/>
        </w:rPr>
        <w:t>.  Мероприятия по реализации Программы</w:t>
      </w:r>
    </w:p>
    <w:p w:rsidR="00151650" w:rsidRDefault="00151650" w:rsidP="00022E0A">
      <w:pPr>
        <w:autoSpaceDE w:val="0"/>
        <w:autoSpaceDN w:val="0"/>
        <w:adjustRightInd w:val="0"/>
        <w:ind w:firstLine="300"/>
        <w:jc w:val="center"/>
        <w:rPr>
          <w:color w:val="000000"/>
          <w:sz w:val="20"/>
          <w:szCs w:val="20"/>
        </w:rPr>
      </w:pPr>
    </w:p>
    <w:p w:rsidR="00151650" w:rsidRDefault="00151650" w:rsidP="00800520">
      <w:pPr>
        <w:autoSpaceDE w:val="0"/>
        <w:autoSpaceDN w:val="0"/>
        <w:adjustRightInd w:val="0"/>
        <w:ind w:firstLine="300"/>
        <w:rPr>
          <w:color w:val="000000"/>
          <w:sz w:val="20"/>
          <w:szCs w:val="20"/>
        </w:rPr>
      </w:pPr>
      <w:r>
        <w:rPr>
          <w:color w:val="000000"/>
          <w:sz w:val="20"/>
          <w:szCs w:val="20"/>
        </w:rPr>
        <w:t>Мероприятия по реализации Программы по направлениям водоснабжения, теплоснабжения</w:t>
      </w:r>
      <w:r w:rsidR="000658E5">
        <w:rPr>
          <w:color w:val="000000"/>
          <w:sz w:val="20"/>
          <w:szCs w:val="20"/>
        </w:rPr>
        <w:t xml:space="preserve">, энергоснабжения </w:t>
      </w:r>
      <w:r>
        <w:rPr>
          <w:color w:val="000000"/>
          <w:sz w:val="20"/>
          <w:szCs w:val="20"/>
        </w:rPr>
        <w:t xml:space="preserve"> представлены в приложении к настоящей Программе.</w:t>
      </w:r>
    </w:p>
    <w:p w:rsidR="00151650" w:rsidRDefault="00151650" w:rsidP="00800520">
      <w:pPr>
        <w:autoSpaceDE w:val="0"/>
        <w:autoSpaceDN w:val="0"/>
        <w:adjustRightInd w:val="0"/>
        <w:ind w:firstLine="300"/>
        <w:rPr>
          <w:color w:val="000000"/>
          <w:sz w:val="20"/>
          <w:szCs w:val="20"/>
        </w:rPr>
      </w:pPr>
      <w:r>
        <w:rPr>
          <w:color w:val="000000"/>
          <w:sz w:val="20"/>
          <w:szCs w:val="20"/>
        </w:rPr>
        <w:t>Программа включает в себя мероприятия по следующим направлениям:</w:t>
      </w:r>
    </w:p>
    <w:p w:rsidR="00151650" w:rsidRDefault="00151650" w:rsidP="00800520">
      <w:pPr>
        <w:autoSpaceDE w:val="0"/>
        <w:autoSpaceDN w:val="0"/>
        <w:adjustRightInd w:val="0"/>
        <w:ind w:firstLine="300"/>
        <w:rPr>
          <w:color w:val="000000"/>
          <w:sz w:val="20"/>
          <w:szCs w:val="20"/>
        </w:rPr>
      </w:pPr>
      <w:r>
        <w:rPr>
          <w:color w:val="000000"/>
          <w:sz w:val="20"/>
          <w:szCs w:val="20"/>
        </w:rPr>
        <w:t>- нормативное, правовое и методологическое обеспечение реализации Программы;</w:t>
      </w:r>
    </w:p>
    <w:p w:rsidR="00151650" w:rsidRDefault="00151650" w:rsidP="00800520">
      <w:pPr>
        <w:autoSpaceDE w:val="0"/>
        <w:autoSpaceDN w:val="0"/>
        <w:adjustRightInd w:val="0"/>
        <w:ind w:firstLine="300"/>
        <w:rPr>
          <w:color w:val="000000"/>
          <w:sz w:val="20"/>
          <w:szCs w:val="20"/>
        </w:rPr>
      </w:pPr>
      <w:r>
        <w:rPr>
          <w:color w:val="000000"/>
          <w:sz w:val="20"/>
          <w:szCs w:val="20"/>
        </w:rPr>
        <w:t xml:space="preserve">- реконструкция объектов теплоэнергетического комплекса и водопроводного хозяйства; </w:t>
      </w:r>
    </w:p>
    <w:p w:rsidR="00151650" w:rsidRDefault="00151650" w:rsidP="00800520">
      <w:pPr>
        <w:autoSpaceDE w:val="0"/>
        <w:autoSpaceDN w:val="0"/>
        <w:adjustRightInd w:val="0"/>
        <w:rPr>
          <w:color w:val="000000"/>
          <w:sz w:val="20"/>
          <w:szCs w:val="20"/>
        </w:rPr>
      </w:pPr>
      <w:r>
        <w:rPr>
          <w:color w:val="000000"/>
          <w:sz w:val="20"/>
          <w:szCs w:val="20"/>
        </w:rPr>
        <w:t>- финансовое обеспечение реализации Программы за счет средств бюджета поселения,  средств  ОКК  и  недостающих  средств  из  областного  бюджета.</w:t>
      </w:r>
    </w:p>
    <w:p w:rsidR="00151650" w:rsidRDefault="00151650" w:rsidP="00800520">
      <w:pPr>
        <w:autoSpaceDE w:val="0"/>
        <w:autoSpaceDN w:val="0"/>
        <w:adjustRightInd w:val="0"/>
        <w:ind w:firstLine="300"/>
        <w:rPr>
          <w:color w:val="000000"/>
          <w:sz w:val="20"/>
          <w:szCs w:val="20"/>
        </w:rPr>
      </w:pPr>
      <w:r>
        <w:rPr>
          <w:color w:val="000000"/>
          <w:sz w:val="20"/>
          <w:szCs w:val="20"/>
        </w:rPr>
        <w:t>В рамках Программы предполагается:</w:t>
      </w:r>
    </w:p>
    <w:p w:rsidR="00151650" w:rsidRDefault="00151650" w:rsidP="00800520">
      <w:pPr>
        <w:autoSpaceDE w:val="0"/>
        <w:autoSpaceDN w:val="0"/>
        <w:adjustRightInd w:val="0"/>
        <w:ind w:firstLine="300"/>
        <w:rPr>
          <w:color w:val="000000"/>
          <w:sz w:val="20"/>
          <w:szCs w:val="20"/>
        </w:rPr>
      </w:pPr>
      <w:r>
        <w:rPr>
          <w:color w:val="000000"/>
          <w:sz w:val="20"/>
          <w:szCs w:val="20"/>
        </w:rPr>
        <w:t>- реконструкция и модернизация объектов энергетики, в том числе реконструкция и модернизация котельных, тепловых сетей с применением современного оборудования, материалов и технологий, отвечающих требованиям экономичности, надежности и эффективности;</w:t>
      </w:r>
    </w:p>
    <w:p w:rsidR="00151650" w:rsidRDefault="00151650" w:rsidP="00800520">
      <w:pPr>
        <w:autoSpaceDE w:val="0"/>
        <w:autoSpaceDN w:val="0"/>
        <w:adjustRightInd w:val="0"/>
        <w:ind w:firstLine="300"/>
        <w:rPr>
          <w:color w:val="000000"/>
          <w:sz w:val="20"/>
          <w:szCs w:val="20"/>
        </w:rPr>
      </w:pPr>
      <w:r>
        <w:rPr>
          <w:color w:val="000000"/>
          <w:sz w:val="20"/>
          <w:szCs w:val="20"/>
        </w:rPr>
        <w:t>- сокращение затрат на производство энергоресурсов и стимулирование энергосбережения;</w:t>
      </w:r>
    </w:p>
    <w:p w:rsidR="00151650" w:rsidRDefault="00151650" w:rsidP="00800520">
      <w:pPr>
        <w:autoSpaceDE w:val="0"/>
        <w:autoSpaceDN w:val="0"/>
        <w:adjustRightInd w:val="0"/>
        <w:ind w:firstLine="300"/>
        <w:rPr>
          <w:color w:val="000000"/>
          <w:sz w:val="20"/>
          <w:szCs w:val="20"/>
        </w:rPr>
      </w:pPr>
      <w:r>
        <w:rPr>
          <w:color w:val="000000"/>
          <w:sz w:val="20"/>
          <w:szCs w:val="20"/>
        </w:rPr>
        <w:t>- внедрение автоматизированных систем контроля и учета тепловой и электрической энергии;</w:t>
      </w:r>
    </w:p>
    <w:p w:rsidR="00151650" w:rsidRDefault="00151650" w:rsidP="00800520">
      <w:pPr>
        <w:autoSpaceDE w:val="0"/>
        <w:autoSpaceDN w:val="0"/>
        <w:adjustRightInd w:val="0"/>
        <w:ind w:firstLine="300"/>
        <w:rPr>
          <w:color w:val="000000"/>
          <w:sz w:val="20"/>
          <w:szCs w:val="20"/>
        </w:rPr>
      </w:pPr>
      <w:r>
        <w:rPr>
          <w:color w:val="000000"/>
          <w:sz w:val="20"/>
          <w:szCs w:val="20"/>
        </w:rPr>
        <w:t xml:space="preserve">- развитие и модернизация систем водоснабжения; </w:t>
      </w:r>
    </w:p>
    <w:p w:rsidR="00151650" w:rsidRDefault="00151650" w:rsidP="00800520">
      <w:pPr>
        <w:autoSpaceDE w:val="0"/>
        <w:autoSpaceDN w:val="0"/>
        <w:adjustRightInd w:val="0"/>
        <w:ind w:firstLine="300"/>
        <w:rPr>
          <w:color w:val="000000"/>
          <w:sz w:val="20"/>
          <w:szCs w:val="20"/>
        </w:rPr>
      </w:pPr>
      <w:r>
        <w:rPr>
          <w:color w:val="000000"/>
          <w:sz w:val="20"/>
          <w:szCs w:val="20"/>
        </w:rPr>
        <w:t>Для реализации мероприятий Программы организации коммунального комплекса разрабатывают инвестиционные программы на основании условий технического задания, утверждаемого главой муниципального образования в соответствии с программой комплексного развития коммунальной инфраструктуры.</w:t>
      </w:r>
    </w:p>
    <w:p w:rsidR="00151650" w:rsidRDefault="00151650" w:rsidP="00800520">
      <w:pPr>
        <w:autoSpaceDE w:val="0"/>
        <w:autoSpaceDN w:val="0"/>
        <w:adjustRightInd w:val="0"/>
        <w:ind w:firstLine="300"/>
        <w:rPr>
          <w:color w:val="000000"/>
          <w:sz w:val="20"/>
          <w:szCs w:val="20"/>
        </w:rPr>
      </w:pPr>
    </w:p>
    <w:p w:rsidR="00151650" w:rsidRDefault="00151650" w:rsidP="00151650">
      <w:pPr>
        <w:autoSpaceDE w:val="0"/>
        <w:autoSpaceDN w:val="0"/>
        <w:adjustRightInd w:val="0"/>
        <w:ind w:firstLine="300"/>
        <w:jc w:val="both"/>
        <w:rPr>
          <w:color w:val="000000"/>
          <w:sz w:val="20"/>
          <w:szCs w:val="20"/>
        </w:rPr>
      </w:pPr>
    </w:p>
    <w:p w:rsidR="00151650" w:rsidRDefault="00151650" w:rsidP="00151650">
      <w:pPr>
        <w:autoSpaceDE w:val="0"/>
        <w:autoSpaceDN w:val="0"/>
        <w:adjustRightInd w:val="0"/>
        <w:jc w:val="both"/>
        <w:rPr>
          <w:color w:val="000000"/>
          <w:sz w:val="20"/>
          <w:szCs w:val="20"/>
        </w:rPr>
      </w:pPr>
    </w:p>
    <w:p w:rsidR="00151650" w:rsidRDefault="00151650" w:rsidP="00151650">
      <w:pPr>
        <w:autoSpaceDE w:val="0"/>
        <w:autoSpaceDN w:val="0"/>
        <w:adjustRightInd w:val="0"/>
        <w:jc w:val="both"/>
        <w:rPr>
          <w:color w:val="000000"/>
          <w:sz w:val="20"/>
          <w:szCs w:val="20"/>
        </w:rPr>
      </w:pPr>
      <w:r>
        <w:rPr>
          <w:color w:val="000000"/>
          <w:sz w:val="20"/>
          <w:szCs w:val="20"/>
        </w:rPr>
        <w:t>Глава Бурхунского</w:t>
      </w:r>
    </w:p>
    <w:p w:rsidR="000658E5" w:rsidRDefault="00151650" w:rsidP="00151650">
      <w:pPr>
        <w:autoSpaceDE w:val="0"/>
        <w:autoSpaceDN w:val="0"/>
        <w:adjustRightInd w:val="0"/>
        <w:jc w:val="both"/>
        <w:rPr>
          <w:color w:val="000000"/>
          <w:sz w:val="20"/>
          <w:szCs w:val="20"/>
        </w:rPr>
      </w:pPr>
      <w:r>
        <w:rPr>
          <w:color w:val="000000"/>
          <w:sz w:val="20"/>
          <w:szCs w:val="20"/>
        </w:rPr>
        <w:t xml:space="preserve">сельского поселения                                                                                                                    В.А. Степанченко                                                                                    </w:t>
      </w:r>
      <w:bookmarkStart w:id="0" w:name="_GoBack"/>
      <w:bookmarkEnd w:id="0"/>
    </w:p>
    <w:p w:rsidR="00151650" w:rsidRDefault="00151650" w:rsidP="00151650">
      <w:pPr>
        <w:autoSpaceDE w:val="0"/>
        <w:autoSpaceDN w:val="0"/>
        <w:adjustRightInd w:val="0"/>
        <w:jc w:val="both"/>
        <w:rPr>
          <w:color w:val="000000"/>
          <w:sz w:val="20"/>
          <w:szCs w:val="20"/>
        </w:rPr>
      </w:pPr>
    </w:p>
    <w:p w:rsidR="00151650" w:rsidRDefault="00151650" w:rsidP="00151650">
      <w:pPr>
        <w:autoSpaceDE w:val="0"/>
        <w:autoSpaceDN w:val="0"/>
        <w:adjustRightInd w:val="0"/>
        <w:ind w:firstLine="300"/>
        <w:jc w:val="right"/>
        <w:rPr>
          <w:b/>
          <w:i/>
          <w:iCs/>
          <w:color w:val="000000"/>
          <w:sz w:val="20"/>
          <w:szCs w:val="20"/>
        </w:rPr>
      </w:pPr>
      <w:r>
        <w:rPr>
          <w:b/>
          <w:i/>
          <w:iCs/>
          <w:color w:val="000000"/>
          <w:sz w:val="20"/>
          <w:szCs w:val="20"/>
        </w:rPr>
        <w:t>Приложение к</w:t>
      </w:r>
      <w:r>
        <w:rPr>
          <w:b/>
          <w:i/>
          <w:iCs/>
          <w:color w:val="000000"/>
          <w:sz w:val="20"/>
          <w:szCs w:val="20"/>
        </w:rPr>
        <w:tab/>
        <w:t xml:space="preserve">                                                                                                                                          Программе комплексного развития систем</w:t>
      </w:r>
    </w:p>
    <w:p w:rsidR="00151650" w:rsidRDefault="00151650" w:rsidP="00151650">
      <w:pPr>
        <w:autoSpaceDE w:val="0"/>
        <w:autoSpaceDN w:val="0"/>
        <w:adjustRightInd w:val="0"/>
        <w:ind w:firstLine="300"/>
        <w:jc w:val="right"/>
        <w:rPr>
          <w:b/>
          <w:i/>
          <w:iCs/>
          <w:color w:val="000000"/>
          <w:sz w:val="20"/>
          <w:szCs w:val="20"/>
        </w:rPr>
      </w:pPr>
      <w:r>
        <w:rPr>
          <w:b/>
          <w:i/>
          <w:iCs/>
          <w:color w:val="000000"/>
          <w:sz w:val="20"/>
          <w:szCs w:val="20"/>
        </w:rPr>
        <w:t>коммунальной инфраструктуры Бурхунского</w:t>
      </w:r>
    </w:p>
    <w:p w:rsidR="00151650" w:rsidRDefault="00151650" w:rsidP="00151650">
      <w:pPr>
        <w:autoSpaceDE w:val="0"/>
        <w:autoSpaceDN w:val="0"/>
        <w:adjustRightInd w:val="0"/>
        <w:ind w:firstLine="300"/>
        <w:jc w:val="right"/>
        <w:rPr>
          <w:b/>
          <w:color w:val="000000"/>
          <w:sz w:val="20"/>
          <w:szCs w:val="20"/>
        </w:rPr>
      </w:pPr>
      <w:r>
        <w:rPr>
          <w:b/>
          <w:i/>
          <w:iCs/>
          <w:color w:val="000000"/>
          <w:sz w:val="20"/>
          <w:szCs w:val="20"/>
        </w:rPr>
        <w:t xml:space="preserve"> муниципального образования  на 2015 - 20</w:t>
      </w:r>
      <w:r w:rsidR="004D2B1F">
        <w:rPr>
          <w:b/>
          <w:i/>
          <w:iCs/>
          <w:color w:val="000000"/>
          <w:sz w:val="20"/>
          <w:szCs w:val="20"/>
        </w:rPr>
        <w:t>32</w:t>
      </w:r>
      <w:r>
        <w:rPr>
          <w:b/>
          <w:i/>
          <w:iCs/>
          <w:color w:val="000000"/>
          <w:sz w:val="20"/>
          <w:szCs w:val="20"/>
        </w:rPr>
        <w:t xml:space="preserve"> годы,</w:t>
      </w:r>
    </w:p>
    <w:p w:rsidR="00151650" w:rsidRDefault="00151650" w:rsidP="00151650">
      <w:pPr>
        <w:autoSpaceDE w:val="0"/>
        <w:autoSpaceDN w:val="0"/>
        <w:adjustRightInd w:val="0"/>
        <w:jc w:val="both"/>
        <w:rPr>
          <w:b/>
          <w:color w:val="000000"/>
          <w:sz w:val="20"/>
          <w:szCs w:val="20"/>
        </w:rPr>
      </w:pPr>
    </w:p>
    <w:p w:rsidR="00151650" w:rsidRDefault="00151650" w:rsidP="00151650">
      <w:pPr>
        <w:autoSpaceDE w:val="0"/>
        <w:autoSpaceDN w:val="0"/>
        <w:adjustRightInd w:val="0"/>
        <w:jc w:val="both"/>
        <w:rPr>
          <w:color w:val="000000"/>
          <w:sz w:val="20"/>
          <w:szCs w:val="20"/>
        </w:rPr>
      </w:pPr>
    </w:p>
    <w:p w:rsidR="00151650" w:rsidRDefault="00151650" w:rsidP="00151650">
      <w:pPr>
        <w:autoSpaceDE w:val="0"/>
        <w:autoSpaceDN w:val="0"/>
        <w:adjustRightInd w:val="0"/>
        <w:jc w:val="both"/>
        <w:rPr>
          <w:color w:val="000000"/>
          <w:sz w:val="20"/>
          <w:szCs w:val="20"/>
        </w:rPr>
      </w:pPr>
    </w:p>
    <w:p w:rsidR="00151650" w:rsidRDefault="00151650" w:rsidP="00151650">
      <w:pPr>
        <w:autoSpaceDE w:val="0"/>
        <w:autoSpaceDN w:val="0"/>
        <w:adjustRightInd w:val="0"/>
        <w:jc w:val="center"/>
        <w:rPr>
          <w:b/>
          <w:color w:val="000000"/>
          <w:sz w:val="20"/>
          <w:szCs w:val="20"/>
        </w:rPr>
      </w:pPr>
      <w:r>
        <w:rPr>
          <w:b/>
          <w:color w:val="000000"/>
          <w:sz w:val="20"/>
          <w:szCs w:val="20"/>
        </w:rPr>
        <w:t>Мероприятия по реализации Программы комплексного развития системы коммунальной инфраструктуры муниципального образования «Бурхунского сельского поселения»</w:t>
      </w:r>
    </w:p>
    <w:p w:rsidR="00151650" w:rsidRDefault="00151650" w:rsidP="00151650">
      <w:pPr>
        <w:autoSpaceDE w:val="0"/>
        <w:autoSpaceDN w:val="0"/>
        <w:adjustRightInd w:val="0"/>
        <w:jc w:val="center"/>
        <w:rPr>
          <w:b/>
          <w:color w:val="000000"/>
          <w:sz w:val="20"/>
          <w:szCs w:val="20"/>
        </w:rPr>
      </w:pPr>
      <w:r>
        <w:rPr>
          <w:b/>
          <w:color w:val="000000"/>
          <w:sz w:val="20"/>
          <w:szCs w:val="20"/>
        </w:rPr>
        <w:t>на 2015-20</w:t>
      </w:r>
      <w:r w:rsidR="004D2B1F">
        <w:rPr>
          <w:b/>
          <w:color w:val="000000"/>
          <w:sz w:val="20"/>
          <w:szCs w:val="20"/>
        </w:rPr>
        <w:t>32</w:t>
      </w:r>
      <w:r>
        <w:rPr>
          <w:b/>
          <w:color w:val="000000"/>
          <w:sz w:val="20"/>
          <w:szCs w:val="20"/>
        </w:rPr>
        <w:t>гг.</w:t>
      </w:r>
    </w:p>
    <w:p w:rsidR="00151650" w:rsidRDefault="00151650" w:rsidP="00151650">
      <w:pPr>
        <w:autoSpaceDE w:val="0"/>
        <w:autoSpaceDN w:val="0"/>
        <w:adjustRightInd w:val="0"/>
        <w:jc w:val="both"/>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4"/>
        <w:gridCol w:w="2038"/>
        <w:gridCol w:w="2362"/>
        <w:gridCol w:w="2397"/>
      </w:tblGrid>
      <w:tr w:rsidR="00151650" w:rsidTr="0031364D">
        <w:tc>
          <w:tcPr>
            <w:tcW w:w="2774" w:type="dxa"/>
            <w:tcBorders>
              <w:top w:val="single" w:sz="4" w:space="0" w:color="auto"/>
              <w:left w:val="single" w:sz="4" w:space="0" w:color="auto"/>
              <w:bottom w:val="single" w:sz="4" w:space="0" w:color="auto"/>
              <w:right w:val="single" w:sz="4" w:space="0" w:color="auto"/>
            </w:tcBorders>
            <w:hideMark/>
          </w:tcPr>
          <w:p w:rsidR="00151650" w:rsidRDefault="00151650">
            <w:pPr>
              <w:autoSpaceDE w:val="0"/>
              <w:autoSpaceDN w:val="0"/>
              <w:adjustRightInd w:val="0"/>
              <w:jc w:val="both"/>
              <w:rPr>
                <w:color w:val="000000"/>
                <w:sz w:val="20"/>
                <w:szCs w:val="20"/>
              </w:rPr>
            </w:pPr>
            <w:r>
              <w:rPr>
                <w:color w:val="000000"/>
                <w:sz w:val="20"/>
                <w:szCs w:val="20"/>
              </w:rPr>
              <w:t>Наименование</w:t>
            </w:r>
          </w:p>
        </w:tc>
        <w:tc>
          <w:tcPr>
            <w:tcW w:w="2038" w:type="dxa"/>
            <w:tcBorders>
              <w:top w:val="single" w:sz="4" w:space="0" w:color="auto"/>
              <w:left w:val="single" w:sz="4" w:space="0" w:color="auto"/>
              <w:bottom w:val="single" w:sz="4" w:space="0" w:color="auto"/>
              <w:right w:val="single" w:sz="4" w:space="0" w:color="auto"/>
            </w:tcBorders>
            <w:hideMark/>
          </w:tcPr>
          <w:p w:rsidR="00151650" w:rsidRDefault="00151650">
            <w:pPr>
              <w:autoSpaceDE w:val="0"/>
              <w:autoSpaceDN w:val="0"/>
              <w:adjustRightInd w:val="0"/>
              <w:jc w:val="both"/>
              <w:rPr>
                <w:color w:val="000000"/>
                <w:sz w:val="20"/>
                <w:szCs w:val="20"/>
              </w:rPr>
            </w:pPr>
            <w:r>
              <w:rPr>
                <w:color w:val="000000"/>
                <w:sz w:val="20"/>
                <w:szCs w:val="20"/>
              </w:rPr>
              <w:t>Объём финансирования (тыс. руб.)</w:t>
            </w:r>
          </w:p>
        </w:tc>
        <w:tc>
          <w:tcPr>
            <w:tcW w:w="2362" w:type="dxa"/>
            <w:tcBorders>
              <w:top w:val="single" w:sz="4" w:space="0" w:color="auto"/>
              <w:left w:val="single" w:sz="4" w:space="0" w:color="auto"/>
              <w:bottom w:val="single" w:sz="4" w:space="0" w:color="auto"/>
              <w:right w:val="single" w:sz="4" w:space="0" w:color="auto"/>
            </w:tcBorders>
            <w:hideMark/>
          </w:tcPr>
          <w:p w:rsidR="00151650" w:rsidRDefault="00151650">
            <w:pPr>
              <w:autoSpaceDE w:val="0"/>
              <w:autoSpaceDN w:val="0"/>
              <w:adjustRightInd w:val="0"/>
              <w:jc w:val="both"/>
              <w:rPr>
                <w:color w:val="000000"/>
                <w:sz w:val="20"/>
                <w:szCs w:val="20"/>
              </w:rPr>
            </w:pPr>
            <w:r>
              <w:rPr>
                <w:color w:val="000000"/>
                <w:sz w:val="20"/>
                <w:szCs w:val="20"/>
              </w:rPr>
              <w:t>Сроки</w:t>
            </w:r>
          </w:p>
        </w:tc>
        <w:tc>
          <w:tcPr>
            <w:tcW w:w="2397" w:type="dxa"/>
            <w:tcBorders>
              <w:top w:val="single" w:sz="4" w:space="0" w:color="auto"/>
              <w:left w:val="single" w:sz="4" w:space="0" w:color="auto"/>
              <w:bottom w:val="single" w:sz="4" w:space="0" w:color="auto"/>
              <w:right w:val="single" w:sz="4" w:space="0" w:color="auto"/>
            </w:tcBorders>
            <w:hideMark/>
          </w:tcPr>
          <w:p w:rsidR="00151650" w:rsidRDefault="00151650">
            <w:pPr>
              <w:autoSpaceDE w:val="0"/>
              <w:autoSpaceDN w:val="0"/>
              <w:adjustRightInd w:val="0"/>
              <w:jc w:val="both"/>
              <w:rPr>
                <w:color w:val="000000"/>
                <w:sz w:val="20"/>
                <w:szCs w:val="20"/>
              </w:rPr>
            </w:pPr>
            <w:r>
              <w:rPr>
                <w:color w:val="000000"/>
                <w:sz w:val="20"/>
                <w:szCs w:val="20"/>
              </w:rPr>
              <w:t>Источники финансирования</w:t>
            </w:r>
          </w:p>
        </w:tc>
      </w:tr>
      <w:tr w:rsidR="00151650" w:rsidTr="0031364D">
        <w:trPr>
          <w:trHeight w:val="263"/>
        </w:trPr>
        <w:tc>
          <w:tcPr>
            <w:tcW w:w="2774" w:type="dxa"/>
            <w:tcBorders>
              <w:top w:val="single" w:sz="4" w:space="0" w:color="auto"/>
              <w:left w:val="single" w:sz="4" w:space="0" w:color="auto"/>
              <w:bottom w:val="single" w:sz="4" w:space="0" w:color="auto"/>
              <w:right w:val="single" w:sz="4" w:space="0" w:color="auto"/>
            </w:tcBorders>
            <w:hideMark/>
          </w:tcPr>
          <w:p w:rsidR="00151650" w:rsidRDefault="00151650">
            <w:pPr>
              <w:autoSpaceDE w:val="0"/>
              <w:autoSpaceDN w:val="0"/>
              <w:adjustRightInd w:val="0"/>
              <w:jc w:val="both"/>
              <w:rPr>
                <w:color w:val="000000"/>
                <w:sz w:val="20"/>
                <w:szCs w:val="20"/>
              </w:rPr>
            </w:pPr>
            <w:r>
              <w:rPr>
                <w:b/>
                <w:color w:val="000000"/>
                <w:sz w:val="20"/>
                <w:szCs w:val="20"/>
              </w:rPr>
              <w:t>Водоснабжение:</w:t>
            </w:r>
          </w:p>
        </w:tc>
        <w:tc>
          <w:tcPr>
            <w:tcW w:w="2038" w:type="dxa"/>
            <w:tcBorders>
              <w:top w:val="single" w:sz="4" w:space="0" w:color="auto"/>
              <w:left w:val="single" w:sz="4" w:space="0" w:color="auto"/>
              <w:bottom w:val="single" w:sz="4" w:space="0" w:color="auto"/>
              <w:right w:val="single" w:sz="4" w:space="0" w:color="auto"/>
            </w:tcBorders>
          </w:tcPr>
          <w:p w:rsidR="00151650" w:rsidRDefault="00151650">
            <w:pPr>
              <w:autoSpaceDE w:val="0"/>
              <w:autoSpaceDN w:val="0"/>
              <w:adjustRightInd w:val="0"/>
              <w:jc w:val="both"/>
              <w:rPr>
                <w:color w:val="000000"/>
                <w:sz w:val="20"/>
                <w:szCs w:val="20"/>
              </w:rPr>
            </w:pPr>
          </w:p>
        </w:tc>
        <w:tc>
          <w:tcPr>
            <w:tcW w:w="2362" w:type="dxa"/>
            <w:tcBorders>
              <w:top w:val="single" w:sz="4" w:space="0" w:color="auto"/>
              <w:left w:val="single" w:sz="4" w:space="0" w:color="auto"/>
              <w:bottom w:val="single" w:sz="4" w:space="0" w:color="auto"/>
              <w:right w:val="single" w:sz="4" w:space="0" w:color="auto"/>
            </w:tcBorders>
          </w:tcPr>
          <w:p w:rsidR="00151650" w:rsidRDefault="00151650">
            <w:pPr>
              <w:autoSpaceDE w:val="0"/>
              <w:autoSpaceDN w:val="0"/>
              <w:adjustRightInd w:val="0"/>
              <w:jc w:val="both"/>
              <w:rPr>
                <w:color w:val="000000"/>
                <w:sz w:val="20"/>
                <w:szCs w:val="20"/>
              </w:rPr>
            </w:pPr>
          </w:p>
        </w:tc>
        <w:tc>
          <w:tcPr>
            <w:tcW w:w="2397" w:type="dxa"/>
            <w:tcBorders>
              <w:top w:val="single" w:sz="4" w:space="0" w:color="auto"/>
              <w:left w:val="single" w:sz="4" w:space="0" w:color="auto"/>
              <w:bottom w:val="single" w:sz="4" w:space="0" w:color="auto"/>
              <w:right w:val="single" w:sz="4" w:space="0" w:color="auto"/>
            </w:tcBorders>
          </w:tcPr>
          <w:p w:rsidR="00151650" w:rsidRDefault="00151650">
            <w:pPr>
              <w:autoSpaceDE w:val="0"/>
              <w:autoSpaceDN w:val="0"/>
              <w:adjustRightInd w:val="0"/>
              <w:jc w:val="both"/>
              <w:rPr>
                <w:color w:val="000000"/>
                <w:sz w:val="20"/>
                <w:szCs w:val="20"/>
              </w:rPr>
            </w:pPr>
          </w:p>
        </w:tc>
      </w:tr>
      <w:tr w:rsidR="00151650" w:rsidTr="0031364D">
        <w:trPr>
          <w:trHeight w:val="707"/>
        </w:trPr>
        <w:tc>
          <w:tcPr>
            <w:tcW w:w="2774" w:type="dxa"/>
            <w:tcBorders>
              <w:top w:val="single" w:sz="4" w:space="0" w:color="auto"/>
              <w:left w:val="single" w:sz="4" w:space="0" w:color="auto"/>
              <w:bottom w:val="single" w:sz="4" w:space="0" w:color="auto"/>
              <w:right w:val="single" w:sz="4" w:space="0" w:color="auto"/>
            </w:tcBorders>
            <w:hideMark/>
          </w:tcPr>
          <w:p w:rsidR="00151650" w:rsidRDefault="00151650">
            <w:pPr>
              <w:autoSpaceDE w:val="0"/>
              <w:autoSpaceDN w:val="0"/>
              <w:adjustRightInd w:val="0"/>
              <w:jc w:val="both"/>
              <w:rPr>
                <w:color w:val="000000"/>
                <w:sz w:val="20"/>
                <w:szCs w:val="20"/>
              </w:rPr>
            </w:pPr>
            <w:r>
              <w:rPr>
                <w:color w:val="000000"/>
                <w:sz w:val="20"/>
                <w:szCs w:val="20"/>
              </w:rPr>
              <w:t xml:space="preserve">Реконструкция водонапорных башен в. с. Бурхун </w:t>
            </w:r>
          </w:p>
          <w:p w:rsidR="00151650" w:rsidRDefault="00151650">
            <w:pPr>
              <w:autoSpaceDE w:val="0"/>
              <w:autoSpaceDN w:val="0"/>
              <w:adjustRightInd w:val="0"/>
              <w:jc w:val="both"/>
              <w:rPr>
                <w:b/>
                <w:color w:val="000000"/>
                <w:sz w:val="20"/>
                <w:szCs w:val="20"/>
              </w:rPr>
            </w:pPr>
            <w:r>
              <w:rPr>
                <w:color w:val="000000"/>
                <w:sz w:val="20"/>
                <w:szCs w:val="20"/>
              </w:rPr>
              <w:t>ул. Трактовая  2в</w:t>
            </w:r>
          </w:p>
        </w:tc>
        <w:tc>
          <w:tcPr>
            <w:tcW w:w="2038" w:type="dxa"/>
            <w:tcBorders>
              <w:top w:val="single" w:sz="4" w:space="0" w:color="auto"/>
              <w:left w:val="single" w:sz="4" w:space="0" w:color="auto"/>
              <w:bottom w:val="single" w:sz="4" w:space="0" w:color="auto"/>
              <w:right w:val="single" w:sz="4" w:space="0" w:color="auto"/>
            </w:tcBorders>
          </w:tcPr>
          <w:p w:rsidR="00151650" w:rsidRDefault="00151650">
            <w:pPr>
              <w:autoSpaceDE w:val="0"/>
              <w:autoSpaceDN w:val="0"/>
              <w:adjustRightInd w:val="0"/>
              <w:jc w:val="both"/>
              <w:rPr>
                <w:color w:val="000000"/>
                <w:sz w:val="20"/>
                <w:szCs w:val="20"/>
              </w:rPr>
            </w:pPr>
          </w:p>
          <w:p w:rsidR="00151650" w:rsidRDefault="00151650">
            <w:pPr>
              <w:autoSpaceDE w:val="0"/>
              <w:autoSpaceDN w:val="0"/>
              <w:adjustRightInd w:val="0"/>
              <w:jc w:val="both"/>
              <w:rPr>
                <w:color w:val="000000"/>
                <w:sz w:val="20"/>
                <w:szCs w:val="20"/>
              </w:rPr>
            </w:pPr>
          </w:p>
          <w:p w:rsidR="00151650" w:rsidRDefault="00151650">
            <w:pPr>
              <w:autoSpaceDE w:val="0"/>
              <w:autoSpaceDN w:val="0"/>
              <w:adjustRightInd w:val="0"/>
              <w:jc w:val="both"/>
              <w:rPr>
                <w:color w:val="000000"/>
                <w:sz w:val="20"/>
                <w:szCs w:val="20"/>
              </w:rPr>
            </w:pPr>
            <w:r>
              <w:rPr>
                <w:color w:val="000000"/>
                <w:sz w:val="20"/>
                <w:szCs w:val="20"/>
              </w:rPr>
              <w:t>10,0</w:t>
            </w:r>
          </w:p>
        </w:tc>
        <w:tc>
          <w:tcPr>
            <w:tcW w:w="2362" w:type="dxa"/>
            <w:tcBorders>
              <w:top w:val="single" w:sz="4" w:space="0" w:color="auto"/>
              <w:left w:val="single" w:sz="4" w:space="0" w:color="auto"/>
              <w:bottom w:val="single" w:sz="4" w:space="0" w:color="auto"/>
              <w:right w:val="single" w:sz="4" w:space="0" w:color="auto"/>
            </w:tcBorders>
          </w:tcPr>
          <w:p w:rsidR="00151650" w:rsidRDefault="00151650">
            <w:pPr>
              <w:autoSpaceDE w:val="0"/>
              <w:autoSpaceDN w:val="0"/>
              <w:adjustRightInd w:val="0"/>
              <w:jc w:val="both"/>
              <w:rPr>
                <w:color w:val="000000"/>
                <w:sz w:val="20"/>
                <w:szCs w:val="20"/>
              </w:rPr>
            </w:pPr>
          </w:p>
          <w:p w:rsidR="00151650" w:rsidRDefault="00151650">
            <w:pPr>
              <w:autoSpaceDE w:val="0"/>
              <w:autoSpaceDN w:val="0"/>
              <w:adjustRightInd w:val="0"/>
              <w:jc w:val="both"/>
              <w:rPr>
                <w:color w:val="000000"/>
                <w:sz w:val="20"/>
                <w:szCs w:val="20"/>
              </w:rPr>
            </w:pPr>
          </w:p>
          <w:p w:rsidR="00151650" w:rsidRDefault="00151650">
            <w:pPr>
              <w:autoSpaceDE w:val="0"/>
              <w:autoSpaceDN w:val="0"/>
              <w:adjustRightInd w:val="0"/>
              <w:jc w:val="both"/>
              <w:rPr>
                <w:color w:val="000000"/>
                <w:sz w:val="20"/>
                <w:szCs w:val="20"/>
              </w:rPr>
            </w:pPr>
            <w:r>
              <w:rPr>
                <w:color w:val="000000"/>
                <w:sz w:val="20"/>
                <w:szCs w:val="20"/>
              </w:rPr>
              <w:t>2016г</w:t>
            </w:r>
          </w:p>
        </w:tc>
        <w:tc>
          <w:tcPr>
            <w:tcW w:w="2397" w:type="dxa"/>
            <w:tcBorders>
              <w:top w:val="single" w:sz="4" w:space="0" w:color="auto"/>
              <w:left w:val="single" w:sz="4" w:space="0" w:color="auto"/>
              <w:bottom w:val="single" w:sz="4" w:space="0" w:color="auto"/>
              <w:right w:val="single" w:sz="4" w:space="0" w:color="auto"/>
            </w:tcBorders>
          </w:tcPr>
          <w:p w:rsidR="00151650" w:rsidRDefault="00151650">
            <w:pPr>
              <w:autoSpaceDE w:val="0"/>
              <w:autoSpaceDN w:val="0"/>
              <w:adjustRightInd w:val="0"/>
              <w:jc w:val="both"/>
              <w:rPr>
                <w:color w:val="000000"/>
                <w:sz w:val="20"/>
                <w:szCs w:val="20"/>
              </w:rPr>
            </w:pPr>
          </w:p>
          <w:p w:rsidR="00151650" w:rsidRDefault="00151650">
            <w:pPr>
              <w:autoSpaceDE w:val="0"/>
              <w:autoSpaceDN w:val="0"/>
              <w:adjustRightInd w:val="0"/>
              <w:jc w:val="both"/>
              <w:rPr>
                <w:color w:val="000000"/>
                <w:sz w:val="20"/>
                <w:szCs w:val="20"/>
              </w:rPr>
            </w:pPr>
          </w:p>
          <w:p w:rsidR="00151650" w:rsidRDefault="00151650">
            <w:pPr>
              <w:autoSpaceDE w:val="0"/>
              <w:autoSpaceDN w:val="0"/>
              <w:adjustRightInd w:val="0"/>
              <w:jc w:val="both"/>
              <w:rPr>
                <w:color w:val="000000"/>
                <w:sz w:val="20"/>
                <w:szCs w:val="20"/>
              </w:rPr>
            </w:pPr>
            <w:r>
              <w:rPr>
                <w:color w:val="000000"/>
                <w:sz w:val="20"/>
                <w:szCs w:val="20"/>
              </w:rPr>
              <w:t>Средства предприятия</w:t>
            </w:r>
          </w:p>
        </w:tc>
      </w:tr>
      <w:tr w:rsidR="00151650" w:rsidTr="0031364D">
        <w:trPr>
          <w:trHeight w:val="355"/>
        </w:trPr>
        <w:tc>
          <w:tcPr>
            <w:tcW w:w="2774" w:type="dxa"/>
            <w:tcBorders>
              <w:top w:val="single" w:sz="4" w:space="0" w:color="auto"/>
              <w:left w:val="single" w:sz="4" w:space="0" w:color="auto"/>
              <w:bottom w:val="single" w:sz="4" w:space="0" w:color="auto"/>
              <w:right w:val="single" w:sz="4" w:space="0" w:color="auto"/>
            </w:tcBorders>
          </w:tcPr>
          <w:p w:rsidR="00151650" w:rsidRDefault="00151650">
            <w:pPr>
              <w:autoSpaceDE w:val="0"/>
              <w:autoSpaceDN w:val="0"/>
              <w:adjustRightInd w:val="0"/>
              <w:jc w:val="both"/>
              <w:rPr>
                <w:color w:val="000000"/>
                <w:sz w:val="20"/>
                <w:szCs w:val="20"/>
              </w:rPr>
            </w:pPr>
            <w:r>
              <w:rPr>
                <w:color w:val="000000"/>
                <w:sz w:val="20"/>
                <w:szCs w:val="20"/>
              </w:rPr>
              <w:t>ул. Трактовая 9в;</w:t>
            </w:r>
          </w:p>
          <w:p w:rsidR="00151650" w:rsidRDefault="00151650">
            <w:pPr>
              <w:autoSpaceDE w:val="0"/>
              <w:autoSpaceDN w:val="0"/>
              <w:adjustRightInd w:val="0"/>
              <w:jc w:val="both"/>
              <w:rPr>
                <w:color w:val="000000"/>
                <w:sz w:val="20"/>
                <w:szCs w:val="20"/>
              </w:rPr>
            </w:pPr>
          </w:p>
        </w:tc>
        <w:tc>
          <w:tcPr>
            <w:tcW w:w="2038" w:type="dxa"/>
            <w:tcBorders>
              <w:top w:val="single" w:sz="4" w:space="0" w:color="auto"/>
              <w:left w:val="single" w:sz="4" w:space="0" w:color="auto"/>
              <w:bottom w:val="single" w:sz="4" w:space="0" w:color="auto"/>
              <w:right w:val="single" w:sz="4" w:space="0" w:color="auto"/>
            </w:tcBorders>
          </w:tcPr>
          <w:p w:rsidR="00151650" w:rsidRDefault="00151650">
            <w:pPr>
              <w:autoSpaceDE w:val="0"/>
              <w:autoSpaceDN w:val="0"/>
              <w:adjustRightInd w:val="0"/>
              <w:jc w:val="both"/>
              <w:rPr>
                <w:color w:val="000000"/>
                <w:sz w:val="20"/>
                <w:szCs w:val="20"/>
              </w:rPr>
            </w:pPr>
            <w:r>
              <w:rPr>
                <w:color w:val="000000"/>
                <w:sz w:val="20"/>
                <w:szCs w:val="20"/>
              </w:rPr>
              <w:t>25,0</w:t>
            </w:r>
          </w:p>
          <w:p w:rsidR="00151650" w:rsidRDefault="00151650">
            <w:pPr>
              <w:autoSpaceDE w:val="0"/>
              <w:autoSpaceDN w:val="0"/>
              <w:adjustRightInd w:val="0"/>
              <w:jc w:val="both"/>
              <w:rPr>
                <w:color w:val="000000"/>
                <w:sz w:val="20"/>
                <w:szCs w:val="20"/>
              </w:rPr>
            </w:pPr>
          </w:p>
        </w:tc>
        <w:tc>
          <w:tcPr>
            <w:tcW w:w="2362" w:type="dxa"/>
            <w:tcBorders>
              <w:top w:val="single" w:sz="4" w:space="0" w:color="auto"/>
              <w:left w:val="single" w:sz="4" w:space="0" w:color="auto"/>
              <w:bottom w:val="single" w:sz="4" w:space="0" w:color="auto"/>
              <w:right w:val="single" w:sz="4" w:space="0" w:color="auto"/>
            </w:tcBorders>
          </w:tcPr>
          <w:p w:rsidR="00151650" w:rsidRDefault="00151650">
            <w:pPr>
              <w:autoSpaceDE w:val="0"/>
              <w:autoSpaceDN w:val="0"/>
              <w:adjustRightInd w:val="0"/>
              <w:jc w:val="both"/>
              <w:rPr>
                <w:color w:val="000000"/>
                <w:sz w:val="20"/>
                <w:szCs w:val="20"/>
              </w:rPr>
            </w:pPr>
            <w:r>
              <w:rPr>
                <w:color w:val="000000"/>
                <w:sz w:val="20"/>
                <w:szCs w:val="20"/>
              </w:rPr>
              <w:t>2017г.</w:t>
            </w:r>
          </w:p>
          <w:p w:rsidR="00151650" w:rsidRDefault="00151650">
            <w:pPr>
              <w:autoSpaceDE w:val="0"/>
              <w:autoSpaceDN w:val="0"/>
              <w:adjustRightInd w:val="0"/>
              <w:jc w:val="both"/>
              <w:rPr>
                <w:color w:val="000000"/>
                <w:sz w:val="20"/>
                <w:szCs w:val="20"/>
              </w:rPr>
            </w:pPr>
          </w:p>
        </w:tc>
        <w:tc>
          <w:tcPr>
            <w:tcW w:w="2397" w:type="dxa"/>
            <w:tcBorders>
              <w:top w:val="single" w:sz="4" w:space="0" w:color="auto"/>
              <w:left w:val="single" w:sz="4" w:space="0" w:color="auto"/>
              <w:bottom w:val="single" w:sz="4" w:space="0" w:color="auto"/>
              <w:right w:val="single" w:sz="4" w:space="0" w:color="auto"/>
            </w:tcBorders>
          </w:tcPr>
          <w:p w:rsidR="00151650" w:rsidRDefault="00151650">
            <w:pPr>
              <w:autoSpaceDE w:val="0"/>
              <w:autoSpaceDN w:val="0"/>
              <w:adjustRightInd w:val="0"/>
              <w:jc w:val="both"/>
              <w:rPr>
                <w:color w:val="000000"/>
                <w:sz w:val="20"/>
                <w:szCs w:val="20"/>
              </w:rPr>
            </w:pPr>
            <w:r>
              <w:rPr>
                <w:color w:val="000000"/>
                <w:sz w:val="20"/>
                <w:szCs w:val="20"/>
              </w:rPr>
              <w:t>Средства предприятия</w:t>
            </w:r>
          </w:p>
          <w:p w:rsidR="00151650" w:rsidRDefault="00151650">
            <w:pPr>
              <w:autoSpaceDE w:val="0"/>
              <w:autoSpaceDN w:val="0"/>
              <w:adjustRightInd w:val="0"/>
              <w:jc w:val="both"/>
              <w:rPr>
                <w:color w:val="000000"/>
                <w:sz w:val="20"/>
                <w:szCs w:val="20"/>
              </w:rPr>
            </w:pPr>
          </w:p>
        </w:tc>
      </w:tr>
      <w:tr w:rsidR="00151650" w:rsidTr="0031364D">
        <w:trPr>
          <w:trHeight w:val="714"/>
        </w:trPr>
        <w:tc>
          <w:tcPr>
            <w:tcW w:w="2774" w:type="dxa"/>
            <w:tcBorders>
              <w:top w:val="single" w:sz="4" w:space="0" w:color="auto"/>
              <w:left w:val="single" w:sz="4" w:space="0" w:color="auto"/>
              <w:bottom w:val="single" w:sz="4" w:space="0" w:color="auto"/>
              <w:right w:val="single" w:sz="4" w:space="0" w:color="auto"/>
            </w:tcBorders>
            <w:hideMark/>
          </w:tcPr>
          <w:p w:rsidR="00151650" w:rsidRDefault="00151650">
            <w:pPr>
              <w:autoSpaceDE w:val="0"/>
              <w:autoSpaceDN w:val="0"/>
              <w:adjustRightInd w:val="0"/>
              <w:jc w:val="both"/>
              <w:rPr>
                <w:color w:val="000000"/>
                <w:sz w:val="20"/>
                <w:szCs w:val="20"/>
              </w:rPr>
            </w:pPr>
            <w:r>
              <w:rPr>
                <w:color w:val="000000"/>
                <w:sz w:val="20"/>
                <w:szCs w:val="20"/>
              </w:rPr>
              <w:t>Реконструкция водонапорных башен в с. Бурхун в кол-ве.  4шт;</w:t>
            </w:r>
          </w:p>
        </w:tc>
        <w:tc>
          <w:tcPr>
            <w:tcW w:w="2038" w:type="dxa"/>
            <w:tcBorders>
              <w:top w:val="single" w:sz="4" w:space="0" w:color="auto"/>
              <w:left w:val="single" w:sz="4" w:space="0" w:color="auto"/>
              <w:bottom w:val="single" w:sz="4" w:space="0" w:color="auto"/>
              <w:right w:val="single" w:sz="4" w:space="0" w:color="auto"/>
            </w:tcBorders>
          </w:tcPr>
          <w:p w:rsidR="00151650" w:rsidRDefault="00151650">
            <w:pPr>
              <w:autoSpaceDE w:val="0"/>
              <w:autoSpaceDN w:val="0"/>
              <w:adjustRightInd w:val="0"/>
              <w:jc w:val="both"/>
              <w:rPr>
                <w:color w:val="000000"/>
                <w:sz w:val="20"/>
                <w:szCs w:val="20"/>
              </w:rPr>
            </w:pPr>
          </w:p>
          <w:p w:rsidR="00151650" w:rsidRDefault="00151650">
            <w:pPr>
              <w:autoSpaceDE w:val="0"/>
              <w:autoSpaceDN w:val="0"/>
              <w:adjustRightInd w:val="0"/>
              <w:jc w:val="both"/>
              <w:rPr>
                <w:color w:val="000000"/>
                <w:sz w:val="20"/>
                <w:szCs w:val="20"/>
              </w:rPr>
            </w:pPr>
          </w:p>
          <w:p w:rsidR="00151650" w:rsidRDefault="00151650">
            <w:pPr>
              <w:autoSpaceDE w:val="0"/>
              <w:autoSpaceDN w:val="0"/>
              <w:adjustRightInd w:val="0"/>
              <w:jc w:val="both"/>
              <w:rPr>
                <w:color w:val="000000"/>
                <w:sz w:val="20"/>
                <w:szCs w:val="20"/>
              </w:rPr>
            </w:pPr>
            <w:r>
              <w:rPr>
                <w:color w:val="000000"/>
                <w:sz w:val="20"/>
                <w:szCs w:val="20"/>
              </w:rPr>
              <w:t>100,0</w:t>
            </w:r>
          </w:p>
        </w:tc>
        <w:tc>
          <w:tcPr>
            <w:tcW w:w="2362" w:type="dxa"/>
            <w:tcBorders>
              <w:top w:val="single" w:sz="4" w:space="0" w:color="auto"/>
              <w:left w:val="single" w:sz="4" w:space="0" w:color="auto"/>
              <w:bottom w:val="single" w:sz="4" w:space="0" w:color="auto"/>
              <w:right w:val="single" w:sz="4" w:space="0" w:color="auto"/>
            </w:tcBorders>
          </w:tcPr>
          <w:p w:rsidR="00151650" w:rsidRDefault="00151650">
            <w:pPr>
              <w:autoSpaceDE w:val="0"/>
              <w:autoSpaceDN w:val="0"/>
              <w:adjustRightInd w:val="0"/>
              <w:jc w:val="both"/>
              <w:rPr>
                <w:color w:val="000000"/>
                <w:sz w:val="20"/>
                <w:szCs w:val="20"/>
              </w:rPr>
            </w:pPr>
          </w:p>
          <w:p w:rsidR="00151650" w:rsidRDefault="00151650">
            <w:pPr>
              <w:autoSpaceDE w:val="0"/>
              <w:autoSpaceDN w:val="0"/>
              <w:adjustRightInd w:val="0"/>
              <w:jc w:val="both"/>
              <w:rPr>
                <w:color w:val="000000"/>
                <w:sz w:val="20"/>
                <w:szCs w:val="20"/>
              </w:rPr>
            </w:pPr>
          </w:p>
          <w:p w:rsidR="00151650" w:rsidRDefault="00151650">
            <w:pPr>
              <w:autoSpaceDE w:val="0"/>
              <w:autoSpaceDN w:val="0"/>
              <w:adjustRightInd w:val="0"/>
              <w:jc w:val="both"/>
              <w:rPr>
                <w:color w:val="000000"/>
                <w:sz w:val="20"/>
                <w:szCs w:val="20"/>
              </w:rPr>
            </w:pPr>
            <w:r>
              <w:rPr>
                <w:color w:val="000000"/>
                <w:sz w:val="20"/>
                <w:szCs w:val="20"/>
              </w:rPr>
              <w:t>2019г.</w:t>
            </w:r>
          </w:p>
        </w:tc>
        <w:tc>
          <w:tcPr>
            <w:tcW w:w="2397" w:type="dxa"/>
            <w:tcBorders>
              <w:top w:val="single" w:sz="4" w:space="0" w:color="auto"/>
              <w:left w:val="single" w:sz="4" w:space="0" w:color="auto"/>
              <w:bottom w:val="single" w:sz="4" w:space="0" w:color="auto"/>
              <w:right w:val="single" w:sz="4" w:space="0" w:color="auto"/>
            </w:tcBorders>
            <w:hideMark/>
          </w:tcPr>
          <w:p w:rsidR="00151650" w:rsidRDefault="00151650">
            <w:pPr>
              <w:autoSpaceDE w:val="0"/>
              <w:autoSpaceDN w:val="0"/>
              <w:adjustRightInd w:val="0"/>
              <w:jc w:val="both"/>
              <w:rPr>
                <w:color w:val="000000"/>
                <w:sz w:val="20"/>
                <w:szCs w:val="20"/>
              </w:rPr>
            </w:pPr>
            <w:r>
              <w:rPr>
                <w:color w:val="000000"/>
                <w:sz w:val="20"/>
                <w:szCs w:val="20"/>
              </w:rPr>
              <w:t>Областной бюджет</w:t>
            </w:r>
          </w:p>
          <w:p w:rsidR="00151650" w:rsidRDefault="00151650">
            <w:pPr>
              <w:autoSpaceDE w:val="0"/>
              <w:autoSpaceDN w:val="0"/>
              <w:adjustRightInd w:val="0"/>
              <w:jc w:val="both"/>
              <w:rPr>
                <w:color w:val="000000"/>
                <w:sz w:val="20"/>
                <w:szCs w:val="20"/>
              </w:rPr>
            </w:pPr>
            <w:r>
              <w:rPr>
                <w:color w:val="000000"/>
                <w:sz w:val="20"/>
                <w:szCs w:val="20"/>
              </w:rPr>
              <w:t>Местный бюджет</w:t>
            </w:r>
          </w:p>
        </w:tc>
      </w:tr>
      <w:tr w:rsidR="00151650" w:rsidTr="0031364D">
        <w:trPr>
          <w:trHeight w:val="750"/>
        </w:trPr>
        <w:tc>
          <w:tcPr>
            <w:tcW w:w="2774" w:type="dxa"/>
            <w:tcBorders>
              <w:top w:val="single" w:sz="4" w:space="0" w:color="auto"/>
              <w:left w:val="single" w:sz="4" w:space="0" w:color="auto"/>
              <w:bottom w:val="single" w:sz="4" w:space="0" w:color="auto"/>
              <w:right w:val="single" w:sz="4" w:space="0" w:color="auto"/>
            </w:tcBorders>
            <w:hideMark/>
          </w:tcPr>
          <w:p w:rsidR="00151650" w:rsidRDefault="00151650">
            <w:pPr>
              <w:autoSpaceDE w:val="0"/>
              <w:autoSpaceDN w:val="0"/>
              <w:adjustRightInd w:val="0"/>
              <w:jc w:val="both"/>
              <w:rPr>
                <w:color w:val="000000"/>
                <w:sz w:val="20"/>
                <w:szCs w:val="20"/>
              </w:rPr>
            </w:pPr>
            <w:r>
              <w:rPr>
                <w:color w:val="000000"/>
                <w:sz w:val="20"/>
                <w:szCs w:val="20"/>
              </w:rPr>
              <w:t>Реконструкция водонапорной башен в д. Александровка и д. Паберега в к-ве. 2шт.</w:t>
            </w:r>
          </w:p>
        </w:tc>
        <w:tc>
          <w:tcPr>
            <w:tcW w:w="2038" w:type="dxa"/>
            <w:tcBorders>
              <w:top w:val="single" w:sz="4" w:space="0" w:color="auto"/>
              <w:left w:val="single" w:sz="4" w:space="0" w:color="auto"/>
              <w:bottom w:val="single" w:sz="4" w:space="0" w:color="auto"/>
              <w:right w:val="single" w:sz="4" w:space="0" w:color="auto"/>
            </w:tcBorders>
          </w:tcPr>
          <w:p w:rsidR="00151650" w:rsidRDefault="00151650">
            <w:pPr>
              <w:autoSpaceDE w:val="0"/>
              <w:autoSpaceDN w:val="0"/>
              <w:adjustRightInd w:val="0"/>
              <w:jc w:val="both"/>
              <w:rPr>
                <w:color w:val="000000"/>
                <w:sz w:val="20"/>
                <w:szCs w:val="20"/>
              </w:rPr>
            </w:pPr>
          </w:p>
          <w:p w:rsidR="00151650" w:rsidRDefault="0091604B">
            <w:pPr>
              <w:autoSpaceDE w:val="0"/>
              <w:autoSpaceDN w:val="0"/>
              <w:adjustRightInd w:val="0"/>
              <w:jc w:val="both"/>
              <w:rPr>
                <w:color w:val="000000"/>
                <w:sz w:val="20"/>
                <w:szCs w:val="20"/>
              </w:rPr>
            </w:pPr>
            <w:r>
              <w:rPr>
                <w:color w:val="000000"/>
                <w:sz w:val="20"/>
                <w:szCs w:val="20"/>
              </w:rPr>
              <w:t>900,0</w:t>
            </w:r>
          </w:p>
          <w:p w:rsidR="00151650" w:rsidRDefault="00151650">
            <w:pPr>
              <w:autoSpaceDE w:val="0"/>
              <w:autoSpaceDN w:val="0"/>
              <w:adjustRightInd w:val="0"/>
              <w:jc w:val="both"/>
              <w:rPr>
                <w:color w:val="000000"/>
                <w:sz w:val="20"/>
                <w:szCs w:val="20"/>
              </w:rPr>
            </w:pPr>
          </w:p>
        </w:tc>
        <w:tc>
          <w:tcPr>
            <w:tcW w:w="2362" w:type="dxa"/>
            <w:tcBorders>
              <w:top w:val="single" w:sz="4" w:space="0" w:color="auto"/>
              <w:left w:val="single" w:sz="4" w:space="0" w:color="auto"/>
              <w:bottom w:val="single" w:sz="4" w:space="0" w:color="auto"/>
              <w:right w:val="single" w:sz="4" w:space="0" w:color="auto"/>
            </w:tcBorders>
          </w:tcPr>
          <w:p w:rsidR="00151650" w:rsidRDefault="00151650">
            <w:pPr>
              <w:autoSpaceDE w:val="0"/>
              <w:autoSpaceDN w:val="0"/>
              <w:adjustRightInd w:val="0"/>
              <w:jc w:val="both"/>
              <w:rPr>
                <w:color w:val="000000"/>
                <w:sz w:val="20"/>
                <w:szCs w:val="20"/>
              </w:rPr>
            </w:pPr>
          </w:p>
          <w:p w:rsidR="00151650" w:rsidRDefault="00151650">
            <w:pPr>
              <w:autoSpaceDE w:val="0"/>
              <w:autoSpaceDN w:val="0"/>
              <w:adjustRightInd w:val="0"/>
              <w:jc w:val="both"/>
              <w:rPr>
                <w:color w:val="000000"/>
                <w:sz w:val="20"/>
                <w:szCs w:val="20"/>
              </w:rPr>
            </w:pPr>
          </w:p>
          <w:p w:rsidR="00151650" w:rsidRDefault="00151650">
            <w:pPr>
              <w:autoSpaceDE w:val="0"/>
              <w:autoSpaceDN w:val="0"/>
              <w:adjustRightInd w:val="0"/>
              <w:jc w:val="both"/>
              <w:rPr>
                <w:color w:val="000000"/>
                <w:sz w:val="20"/>
                <w:szCs w:val="20"/>
              </w:rPr>
            </w:pPr>
            <w:r>
              <w:rPr>
                <w:color w:val="000000"/>
                <w:sz w:val="20"/>
                <w:szCs w:val="20"/>
              </w:rPr>
              <w:t>2020г</w:t>
            </w:r>
          </w:p>
        </w:tc>
        <w:tc>
          <w:tcPr>
            <w:tcW w:w="2397" w:type="dxa"/>
            <w:tcBorders>
              <w:top w:val="single" w:sz="4" w:space="0" w:color="auto"/>
              <w:left w:val="single" w:sz="4" w:space="0" w:color="auto"/>
              <w:bottom w:val="single" w:sz="4" w:space="0" w:color="auto"/>
              <w:right w:val="single" w:sz="4" w:space="0" w:color="auto"/>
            </w:tcBorders>
          </w:tcPr>
          <w:p w:rsidR="00151650" w:rsidRDefault="00151650">
            <w:pPr>
              <w:autoSpaceDE w:val="0"/>
              <w:autoSpaceDN w:val="0"/>
              <w:adjustRightInd w:val="0"/>
              <w:jc w:val="both"/>
              <w:rPr>
                <w:color w:val="000000"/>
                <w:sz w:val="20"/>
                <w:szCs w:val="20"/>
              </w:rPr>
            </w:pPr>
          </w:p>
          <w:p w:rsidR="00151650" w:rsidRDefault="00151650">
            <w:pPr>
              <w:autoSpaceDE w:val="0"/>
              <w:autoSpaceDN w:val="0"/>
              <w:adjustRightInd w:val="0"/>
              <w:jc w:val="both"/>
              <w:rPr>
                <w:color w:val="000000"/>
                <w:sz w:val="20"/>
                <w:szCs w:val="20"/>
              </w:rPr>
            </w:pPr>
            <w:r>
              <w:rPr>
                <w:color w:val="000000"/>
                <w:sz w:val="20"/>
                <w:szCs w:val="20"/>
              </w:rPr>
              <w:t>Областной бюджет</w:t>
            </w:r>
          </w:p>
          <w:p w:rsidR="00151650" w:rsidRDefault="00151650">
            <w:pPr>
              <w:autoSpaceDE w:val="0"/>
              <w:autoSpaceDN w:val="0"/>
              <w:adjustRightInd w:val="0"/>
              <w:jc w:val="both"/>
              <w:rPr>
                <w:color w:val="000000"/>
                <w:sz w:val="20"/>
                <w:szCs w:val="20"/>
              </w:rPr>
            </w:pPr>
            <w:r>
              <w:rPr>
                <w:color w:val="000000"/>
                <w:sz w:val="20"/>
                <w:szCs w:val="20"/>
              </w:rPr>
              <w:t>Местный бюджет</w:t>
            </w:r>
          </w:p>
        </w:tc>
      </w:tr>
      <w:tr w:rsidR="00151650" w:rsidTr="0031364D">
        <w:trPr>
          <w:trHeight w:val="902"/>
        </w:trPr>
        <w:tc>
          <w:tcPr>
            <w:tcW w:w="2774" w:type="dxa"/>
            <w:tcBorders>
              <w:top w:val="single" w:sz="4" w:space="0" w:color="auto"/>
              <w:left w:val="single" w:sz="4" w:space="0" w:color="auto"/>
              <w:bottom w:val="single" w:sz="4" w:space="0" w:color="auto"/>
              <w:right w:val="single" w:sz="4" w:space="0" w:color="auto"/>
            </w:tcBorders>
          </w:tcPr>
          <w:p w:rsidR="00151650" w:rsidRDefault="00151650">
            <w:pPr>
              <w:autoSpaceDE w:val="0"/>
              <w:autoSpaceDN w:val="0"/>
              <w:adjustRightInd w:val="0"/>
              <w:jc w:val="both"/>
              <w:rPr>
                <w:color w:val="000000"/>
                <w:sz w:val="20"/>
                <w:szCs w:val="20"/>
              </w:rPr>
            </w:pPr>
          </w:p>
          <w:p w:rsidR="00151650" w:rsidRDefault="00151650">
            <w:pPr>
              <w:autoSpaceDE w:val="0"/>
              <w:autoSpaceDN w:val="0"/>
              <w:adjustRightInd w:val="0"/>
              <w:jc w:val="both"/>
              <w:rPr>
                <w:color w:val="000000"/>
                <w:sz w:val="20"/>
                <w:szCs w:val="20"/>
              </w:rPr>
            </w:pPr>
            <w:r>
              <w:rPr>
                <w:color w:val="000000"/>
                <w:sz w:val="20"/>
                <w:szCs w:val="20"/>
              </w:rPr>
              <w:t>Строительство и реконструкция сетей водопровода</w:t>
            </w:r>
          </w:p>
        </w:tc>
        <w:tc>
          <w:tcPr>
            <w:tcW w:w="2038" w:type="dxa"/>
            <w:tcBorders>
              <w:top w:val="single" w:sz="4" w:space="0" w:color="auto"/>
              <w:left w:val="single" w:sz="4" w:space="0" w:color="auto"/>
              <w:bottom w:val="single" w:sz="4" w:space="0" w:color="auto"/>
              <w:right w:val="single" w:sz="4" w:space="0" w:color="auto"/>
            </w:tcBorders>
          </w:tcPr>
          <w:p w:rsidR="00151650" w:rsidRDefault="00151650">
            <w:pPr>
              <w:autoSpaceDE w:val="0"/>
              <w:autoSpaceDN w:val="0"/>
              <w:adjustRightInd w:val="0"/>
              <w:jc w:val="both"/>
              <w:rPr>
                <w:color w:val="000000"/>
                <w:sz w:val="20"/>
                <w:szCs w:val="20"/>
              </w:rPr>
            </w:pPr>
          </w:p>
          <w:p w:rsidR="00151650" w:rsidRDefault="00062B69">
            <w:pPr>
              <w:autoSpaceDE w:val="0"/>
              <w:autoSpaceDN w:val="0"/>
              <w:adjustRightInd w:val="0"/>
              <w:jc w:val="both"/>
              <w:rPr>
                <w:color w:val="000000"/>
                <w:sz w:val="20"/>
                <w:szCs w:val="20"/>
              </w:rPr>
            </w:pPr>
            <w:r>
              <w:rPr>
                <w:color w:val="000000"/>
                <w:sz w:val="20"/>
                <w:szCs w:val="20"/>
              </w:rPr>
              <w:t>800</w:t>
            </w:r>
          </w:p>
        </w:tc>
        <w:tc>
          <w:tcPr>
            <w:tcW w:w="2362" w:type="dxa"/>
            <w:tcBorders>
              <w:top w:val="single" w:sz="4" w:space="0" w:color="auto"/>
              <w:left w:val="single" w:sz="4" w:space="0" w:color="auto"/>
              <w:bottom w:val="single" w:sz="4" w:space="0" w:color="auto"/>
              <w:right w:val="single" w:sz="4" w:space="0" w:color="auto"/>
            </w:tcBorders>
          </w:tcPr>
          <w:p w:rsidR="00151650" w:rsidRDefault="00151650">
            <w:pPr>
              <w:autoSpaceDE w:val="0"/>
              <w:autoSpaceDN w:val="0"/>
              <w:adjustRightInd w:val="0"/>
              <w:jc w:val="both"/>
              <w:rPr>
                <w:color w:val="000000"/>
                <w:sz w:val="20"/>
                <w:szCs w:val="20"/>
              </w:rPr>
            </w:pPr>
          </w:p>
          <w:p w:rsidR="00151650" w:rsidRDefault="00151650">
            <w:pPr>
              <w:autoSpaceDE w:val="0"/>
              <w:autoSpaceDN w:val="0"/>
              <w:adjustRightInd w:val="0"/>
              <w:jc w:val="both"/>
              <w:rPr>
                <w:color w:val="000000"/>
                <w:sz w:val="20"/>
                <w:szCs w:val="20"/>
              </w:rPr>
            </w:pPr>
          </w:p>
          <w:p w:rsidR="00151650" w:rsidRDefault="00151650">
            <w:pPr>
              <w:autoSpaceDE w:val="0"/>
              <w:autoSpaceDN w:val="0"/>
              <w:adjustRightInd w:val="0"/>
              <w:jc w:val="both"/>
              <w:rPr>
                <w:color w:val="000000"/>
                <w:sz w:val="20"/>
                <w:szCs w:val="20"/>
              </w:rPr>
            </w:pPr>
            <w:r>
              <w:rPr>
                <w:color w:val="000000"/>
                <w:sz w:val="20"/>
                <w:szCs w:val="20"/>
              </w:rPr>
              <w:t>2021г.</w:t>
            </w:r>
          </w:p>
        </w:tc>
        <w:tc>
          <w:tcPr>
            <w:tcW w:w="2397" w:type="dxa"/>
            <w:tcBorders>
              <w:top w:val="single" w:sz="4" w:space="0" w:color="auto"/>
              <w:left w:val="single" w:sz="4" w:space="0" w:color="auto"/>
              <w:bottom w:val="single" w:sz="4" w:space="0" w:color="auto"/>
              <w:right w:val="single" w:sz="4" w:space="0" w:color="auto"/>
            </w:tcBorders>
          </w:tcPr>
          <w:p w:rsidR="00151650" w:rsidRDefault="00151650">
            <w:pPr>
              <w:autoSpaceDE w:val="0"/>
              <w:autoSpaceDN w:val="0"/>
              <w:adjustRightInd w:val="0"/>
              <w:jc w:val="both"/>
              <w:rPr>
                <w:color w:val="000000"/>
                <w:sz w:val="20"/>
                <w:szCs w:val="20"/>
              </w:rPr>
            </w:pPr>
          </w:p>
          <w:p w:rsidR="00151650" w:rsidRDefault="00151650">
            <w:pPr>
              <w:autoSpaceDE w:val="0"/>
              <w:autoSpaceDN w:val="0"/>
              <w:adjustRightInd w:val="0"/>
              <w:jc w:val="both"/>
              <w:rPr>
                <w:color w:val="000000"/>
                <w:sz w:val="20"/>
                <w:szCs w:val="20"/>
              </w:rPr>
            </w:pPr>
          </w:p>
          <w:p w:rsidR="00151650" w:rsidRDefault="00151650">
            <w:pPr>
              <w:autoSpaceDE w:val="0"/>
              <w:autoSpaceDN w:val="0"/>
              <w:adjustRightInd w:val="0"/>
              <w:jc w:val="both"/>
              <w:rPr>
                <w:color w:val="000000"/>
                <w:sz w:val="20"/>
                <w:szCs w:val="20"/>
              </w:rPr>
            </w:pPr>
            <w:r>
              <w:rPr>
                <w:color w:val="000000"/>
                <w:sz w:val="20"/>
                <w:szCs w:val="20"/>
              </w:rPr>
              <w:t>Областной бюджет</w:t>
            </w:r>
          </w:p>
          <w:p w:rsidR="00151650" w:rsidRDefault="00151650">
            <w:pPr>
              <w:autoSpaceDE w:val="0"/>
              <w:autoSpaceDN w:val="0"/>
              <w:adjustRightInd w:val="0"/>
              <w:jc w:val="both"/>
              <w:rPr>
                <w:color w:val="000000"/>
                <w:sz w:val="20"/>
                <w:szCs w:val="20"/>
              </w:rPr>
            </w:pPr>
            <w:r>
              <w:rPr>
                <w:color w:val="000000"/>
                <w:sz w:val="20"/>
                <w:szCs w:val="20"/>
              </w:rPr>
              <w:t>Местный бюджет</w:t>
            </w:r>
          </w:p>
        </w:tc>
      </w:tr>
      <w:tr w:rsidR="00151650" w:rsidTr="0031364D">
        <w:trPr>
          <w:trHeight w:val="902"/>
        </w:trPr>
        <w:tc>
          <w:tcPr>
            <w:tcW w:w="2774" w:type="dxa"/>
            <w:tcBorders>
              <w:top w:val="single" w:sz="4" w:space="0" w:color="auto"/>
              <w:left w:val="single" w:sz="4" w:space="0" w:color="auto"/>
              <w:bottom w:val="single" w:sz="4" w:space="0" w:color="auto"/>
              <w:right w:val="single" w:sz="4" w:space="0" w:color="auto"/>
            </w:tcBorders>
            <w:hideMark/>
          </w:tcPr>
          <w:p w:rsidR="00151650" w:rsidRDefault="00151650">
            <w:pPr>
              <w:autoSpaceDE w:val="0"/>
              <w:autoSpaceDN w:val="0"/>
              <w:adjustRightInd w:val="0"/>
              <w:jc w:val="both"/>
              <w:rPr>
                <w:color w:val="000000"/>
                <w:sz w:val="20"/>
                <w:szCs w:val="20"/>
              </w:rPr>
            </w:pPr>
            <w:r>
              <w:rPr>
                <w:color w:val="000000"/>
                <w:sz w:val="20"/>
                <w:szCs w:val="20"/>
              </w:rPr>
              <w:t>Строительство водозаборной башни  на ул. Набережная в с. Бурхун.</w:t>
            </w:r>
          </w:p>
        </w:tc>
        <w:tc>
          <w:tcPr>
            <w:tcW w:w="2038" w:type="dxa"/>
            <w:tcBorders>
              <w:top w:val="single" w:sz="4" w:space="0" w:color="auto"/>
              <w:left w:val="single" w:sz="4" w:space="0" w:color="auto"/>
              <w:bottom w:val="single" w:sz="4" w:space="0" w:color="auto"/>
              <w:right w:val="single" w:sz="4" w:space="0" w:color="auto"/>
            </w:tcBorders>
          </w:tcPr>
          <w:p w:rsidR="00151650" w:rsidRDefault="00151650">
            <w:pPr>
              <w:autoSpaceDE w:val="0"/>
              <w:autoSpaceDN w:val="0"/>
              <w:adjustRightInd w:val="0"/>
              <w:jc w:val="both"/>
              <w:rPr>
                <w:color w:val="000000"/>
                <w:sz w:val="20"/>
                <w:szCs w:val="20"/>
              </w:rPr>
            </w:pPr>
          </w:p>
        </w:tc>
        <w:tc>
          <w:tcPr>
            <w:tcW w:w="2362" w:type="dxa"/>
            <w:tcBorders>
              <w:top w:val="single" w:sz="4" w:space="0" w:color="auto"/>
              <w:left w:val="single" w:sz="4" w:space="0" w:color="auto"/>
              <w:bottom w:val="single" w:sz="4" w:space="0" w:color="auto"/>
              <w:right w:val="single" w:sz="4" w:space="0" w:color="auto"/>
            </w:tcBorders>
            <w:hideMark/>
          </w:tcPr>
          <w:p w:rsidR="00151650" w:rsidRDefault="00151650">
            <w:pPr>
              <w:autoSpaceDE w:val="0"/>
              <w:autoSpaceDN w:val="0"/>
              <w:adjustRightInd w:val="0"/>
              <w:jc w:val="both"/>
              <w:rPr>
                <w:color w:val="000000"/>
                <w:sz w:val="20"/>
                <w:szCs w:val="20"/>
              </w:rPr>
            </w:pPr>
            <w:r>
              <w:rPr>
                <w:color w:val="000000"/>
                <w:sz w:val="20"/>
                <w:szCs w:val="20"/>
              </w:rPr>
              <w:t>2022г.</w:t>
            </w:r>
          </w:p>
        </w:tc>
        <w:tc>
          <w:tcPr>
            <w:tcW w:w="2397" w:type="dxa"/>
            <w:tcBorders>
              <w:top w:val="single" w:sz="4" w:space="0" w:color="auto"/>
              <w:left w:val="single" w:sz="4" w:space="0" w:color="auto"/>
              <w:bottom w:val="single" w:sz="4" w:space="0" w:color="auto"/>
              <w:right w:val="single" w:sz="4" w:space="0" w:color="auto"/>
            </w:tcBorders>
          </w:tcPr>
          <w:p w:rsidR="00151650" w:rsidRDefault="00151650">
            <w:pPr>
              <w:autoSpaceDE w:val="0"/>
              <w:autoSpaceDN w:val="0"/>
              <w:adjustRightInd w:val="0"/>
              <w:jc w:val="both"/>
              <w:rPr>
                <w:color w:val="000000"/>
                <w:sz w:val="20"/>
                <w:szCs w:val="20"/>
              </w:rPr>
            </w:pPr>
          </w:p>
          <w:p w:rsidR="00151650" w:rsidRDefault="00151650">
            <w:pPr>
              <w:autoSpaceDE w:val="0"/>
              <w:autoSpaceDN w:val="0"/>
              <w:adjustRightInd w:val="0"/>
              <w:jc w:val="both"/>
              <w:rPr>
                <w:color w:val="000000"/>
                <w:sz w:val="20"/>
                <w:szCs w:val="20"/>
              </w:rPr>
            </w:pPr>
          </w:p>
          <w:p w:rsidR="00151650" w:rsidRDefault="00151650">
            <w:pPr>
              <w:autoSpaceDE w:val="0"/>
              <w:autoSpaceDN w:val="0"/>
              <w:adjustRightInd w:val="0"/>
              <w:jc w:val="both"/>
              <w:rPr>
                <w:color w:val="000000"/>
                <w:sz w:val="20"/>
                <w:szCs w:val="20"/>
              </w:rPr>
            </w:pPr>
            <w:r>
              <w:rPr>
                <w:color w:val="000000"/>
                <w:sz w:val="20"/>
                <w:szCs w:val="20"/>
              </w:rPr>
              <w:t>Областной бюджет</w:t>
            </w:r>
          </w:p>
          <w:p w:rsidR="00151650" w:rsidRDefault="00151650">
            <w:pPr>
              <w:autoSpaceDE w:val="0"/>
              <w:autoSpaceDN w:val="0"/>
              <w:adjustRightInd w:val="0"/>
              <w:jc w:val="both"/>
              <w:rPr>
                <w:color w:val="000000"/>
                <w:sz w:val="20"/>
                <w:szCs w:val="20"/>
              </w:rPr>
            </w:pPr>
            <w:r>
              <w:rPr>
                <w:color w:val="000000"/>
                <w:sz w:val="20"/>
                <w:szCs w:val="20"/>
              </w:rPr>
              <w:t>Местный бюджет</w:t>
            </w:r>
          </w:p>
        </w:tc>
      </w:tr>
      <w:tr w:rsidR="00151650" w:rsidTr="0031364D">
        <w:trPr>
          <w:trHeight w:val="902"/>
        </w:trPr>
        <w:tc>
          <w:tcPr>
            <w:tcW w:w="2774" w:type="dxa"/>
            <w:tcBorders>
              <w:top w:val="single" w:sz="4" w:space="0" w:color="auto"/>
              <w:left w:val="single" w:sz="4" w:space="0" w:color="auto"/>
              <w:bottom w:val="single" w:sz="4" w:space="0" w:color="auto"/>
              <w:right w:val="single" w:sz="4" w:space="0" w:color="auto"/>
            </w:tcBorders>
            <w:hideMark/>
          </w:tcPr>
          <w:p w:rsidR="00151650" w:rsidRDefault="00151650">
            <w:pPr>
              <w:autoSpaceDE w:val="0"/>
              <w:autoSpaceDN w:val="0"/>
              <w:adjustRightInd w:val="0"/>
              <w:jc w:val="both"/>
              <w:rPr>
                <w:color w:val="000000"/>
                <w:sz w:val="20"/>
                <w:szCs w:val="20"/>
              </w:rPr>
            </w:pPr>
            <w:r>
              <w:rPr>
                <w:color w:val="000000"/>
                <w:sz w:val="20"/>
                <w:szCs w:val="20"/>
              </w:rPr>
              <w:t>Реконструкция и строительство водозаборов  в д. Паберега 100-300м</w:t>
            </w:r>
            <w:r>
              <w:rPr>
                <w:color w:val="000000"/>
                <w:sz w:val="20"/>
                <w:szCs w:val="20"/>
                <w:vertAlign w:val="superscript"/>
              </w:rPr>
              <w:t>3</w:t>
            </w:r>
            <w:r>
              <w:rPr>
                <w:color w:val="000000"/>
                <w:sz w:val="20"/>
                <w:szCs w:val="20"/>
              </w:rPr>
              <w:t>/сутки</w:t>
            </w:r>
          </w:p>
        </w:tc>
        <w:tc>
          <w:tcPr>
            <w:tcW w:w="2038" w:type="dxa"/>
            <w:tcBorders>
              <w:top w:val="single" w:sz="4" w:space="0" w:color="auto"/>
              <w:left w:val="single" w:sz="4" w:space="0" w:color="auto"/>
              <w:bottom w:val="single" w:sz="4" w:space="0" w:color="auto"/>
              <w:right w:val="single" w:sz="4" w:space="0" w:color="auto"/>
            </w:tcBorders>
          </w:tcPr>
          <w:p w:rsidR="00151650" w:rsidRDefault="00151650">
            <w:pPr>
              <w:autoSpaceDE w:val="0"/>
              <w:autoSpaceDN w:val="0"/>
              <w:adjustRightInd w:val="0"/>
              <w:jc w:val="both"/>
              <w:rPr>
                <w:color w:val="000000"/>
                <w:sz w:val="20"/>
                <w:szCs w:val="20"/>
              </w:rPr>
            </w:pPr>
          </w:p>
        </w:tc>
        <w:tc>
          <w:tcPr>
            <w:tcW w:w="2362" w:type="dxa"/>
            <w:tcBorders>
              <w:top w:val="single" w:sz="4" w:space="0" w:color="auto"/>
              <w:left w:val="single" w:sz="4" w:space="0" w:color="auto"/>
              <w:bottom w:val="single" w:sz="4" w:space="0" w:color="auto"/>
              <w:right w:val="single" w:sz="4" w:space="0" w:color="auto"/>
            </w:tcBorders>
            <w:hideMark/>
          </w:tcPr>
          <w:p w:rsidR="00151650" w:rsidRDefault="00151650">
            <w:pPr>
              <w:autoSpaceDE w:val="0"/>
              <w:autoSpaceDN w:val="0"/>
              <w:adjustRightInd w:val="0"/>
              <w:jc w:val="both"/>
              <w:rPr>
                <w:color w:val="000000"/>
                <w:sz w:val="20"/>
                <w:szCs w:val="20"/>
              </w:rPr>
            </w:pPr>
            <w:r>
              <w:rPr>
                <w:color w:val="000000"/>
                <w:sz w:val="20"/>
                <w:szCs w:val="20"/>
              </w:rPr>
              <w:t>2023г.</w:t>
            </w:r>
          </w:p>
        </w:tc>
        <w:tc>
          <w:tcPr>
            <w:tcW w:w="2397" w:type="dxa"/>
            <w:tcBorders>
              <w:top w:val="single" w:sz="4" w:space="0" w:color="auto"/>
              <w:left w:val="single" w:sz="4" w:space="0" w:color="auto"/>
              <w:bottom w:val="single" w:sz="4" w:space="0" w:color="auto"/>
              <w:right w:val="single" w:sz="4" w:space="0" w:color="auto"/>
            </w:tcBorders>
            <w:hideMark/>
          </w:tcPr>
          <w:p w:rsidR="00151650" w:rsidRDefault="00151650">
            <w:pPr>
              <w:autoSpaceDE w:val="0"/>
              <w:autoSpaceDN w:val="0"/>
              <w:adjustRightInd w:val="0"/>
              <w:jc w:val="both"/>
              <w:rPr>
                <w:color w:val="000000"/>
                <w:sz w:val="20"/>
                <w:szCs w:val="20"/>
              </w:rPr>
            </w:pPr>
            <w:r>
              <w:rPr>
                <w:color w:val="000000"/>
                <w:sz w:val="20"/>
                <w:szCs w:val="20"/>
              </w:rPr>
              <w:t>Областной бюджет</w:t>
            </w:r>
          </w:p>
          <w:p w:rsidR="00151650" w:rsidRDefault="00151650">
            <w:pPr>
              <w:autoSpaceDE w:val="0"/>
              <w:autoSpaceDN w:val="0"/>
              <w:adjustRightInd w:val="0"/>
              <w:jc w:val="both"/>
              <w:rPr>
                <w:color w:val="000000"/>
                <w:sz w:val="20"/>
                <w:szCs w:val="20"/>
              </w:rPr>
            </w:pPr>
            <w:r>
              <w:rPr>
                <w:color w:val="000000"/>
                <w:sz w:val="20"/>
                <w:szCs w:val="20"/>
              </w:rPr>
              <w:t>Местный бюджет</w:t>
            </w:r>
          </w:p>
        </w:tc>
      </w:tr>
      <w:tr w:rsidR="00151650" w:rsidTr="0031364D">
        <w:trPr>
          <w:trHeight w:val="902"/>
        </w:trPr>
        <w:tc>
          <w:tcPr>
            <w:tcW w:w="2774" w:type="dxa"/>
            <w:tcBorders>
              <w:top w:val="single" w:sz="4" w:space="0" w:color="auto"/>
              <w:left w:val="single" w:sz="4" w:space="0" w:color="auto"/>
              <w:bottom w:val="single" w:sz="4" w:space="0" w:color="auto"/>
              <w:right w:val="single" w:sz="4" w:space="0" w:color="auto"/>
            </w:tcBorders>
            <w:hideMark/>
          </w:tcPr>
          <w:p w:rsidR="00151650" w:rsidRDefault="00151650">
            <w:pPr>
              <w:autoSpaceDE w:val="0"/>
              <w:autoSpaceDN w:val="0"/>
              <w:adjustRightInd w:val="0"/>
              <w:jc w:val="both"/>
              <w:rPr>
                <w:color w:val="000000"/>
                <w:sz w:val="20"/>
                <w:szCs w:val="20"/>
              </w:rPr>
            </w:pPr>
            <w:r>
              <w:rPr>
                <w:color w:val="000000"/>
                <w:sz w:val="20"/>
                <w:szCs w:val="20"/>
              </w:rPr>
              <w:t>Строительство водозаборной башни в с. Бурхун на ул. Набережная</w:t>
            </w:r>
          </w:p>
        </w:tc>
        <w:tc>
          <w:tcPr>
            <w:tcW w:w="2038" w:type="dxa"/>
            <w:tcBorders>
              <w:top w:val="single" w:sz="4" w:space="0" w:color="auto"/>
              <w:left w:val="single" w:sz="4" w:space="0" w:color="auto"/>
              <w:bottom w:val="single" w:sz="4" w:space="0" w:color="auto"/>
              <w:right w:val="single" w:sz="4" w:space="0" w:color="auto"/>
            </w:tcBorders>
          </w:tcPr>
          <w:p w:rsidR="00151650" w:rsidRDefault="00151650">
            <w:pPr>
              <w:autoSpaceDE w:val="0"/>
              <w:autoSpaceDN w:val="0"/>
              <w:adjustRightInd w:val="0"/>
              <w:jc w:val="both"/>
              <w:rPr>
                <w:color w:val="000000"/>
                <w:sz w:val="20"/>
                <w:szCs w:val="20"/>
              </w:rPr>
            </w:pPr>
          </w:p>
        </w:tc>
        <w:tc>
          <w:tcPr>
            <w:tcW w:w="2362" w:type="dxa"/>
            <w:tcBorders>
              <w:top w:val="single" w:sz="4" w:space="0" w:color="auto"/>
              <w:left w:val="single" w:sz="4" w:space="0" w:color="auto"/>
              <w:bottom w:val="single" w:sz="4" w:space="0" w:color="auto"/>
              <w:right w:val="single" w:sz="4" w:space="0" w:color="auto"/>
            </w:tcBorders>
            <w:hideMark/>
          </w:tcPr>
          <w:p w:rsidR="00151650" w:rsidRDefault="00151650">
            <w:pPr>
              <w:autoSpaceDE w:val="0"/>
              <w:autoSpaceDN w:val="0"/>
              <w:adjustRightInd w:val="0"/>
              <w:jc w:val="both"/>
              <w:rPr>
                <w:color w:val="000000"/>
                <w:sz w:val="20"/>
                <w:szCs w:val="20"/>
              </w:rPr>
            </w:pPr>
            <w:r>
              <w:rPr>
                <w:color w:val="000000"/>
                <w:sz w:val="20"/>
                <w:szCs w:val="20"/>
              </w:rPr>
              <w:t>2024г.</w:t>
            </w:r>
          </w:p>
        </w:tc>
        <w:tc>
          <w:tcPr>
            <w:tcW w:w="2397" w:type="dxa"/>
            <w:tcBorders>
              <w:top w:val="single" w:sz="4" w:space="0" w:color="auto"/>
              <w:left w:val="single" w:sz="4" w:space="0" w:color="auto"/>
              <w:bottom w:val="single" w:sz="4" w:space="0" w:color="auto"/>
              <w:right w:val="single" w:sz="4" w:space="0" w:color="auto"/>
            </w:tcBorders>
          </w:tcPr>
          <w:p w:rsidR="00151650" w:rsidRDefault="00151650">
            <w:pPr>
              <w:autoSpaceDE w:val="0"/>
              <w:autoSpaceDN w:val="0"/>
              <w:adjustRightInd w:val="0"/>
              <w:jc w:val="both"/>
              <w:rPr>
                <w:color w:val="000000"/>
                <w:sz w:val="20"/>
                <w:szCs w:val="20"/>
              </w:rPr>
            </w:pPr>
          </w:p>
          <w:p w:rsidR="00151650" w:rsidRDefault="00151650">
            <w:pPr>
              <w:autoSpaceDE w:val="0"/>
              <w:autoSpaceDN w:val="0"/>
              <w:adjustRightInd w:val="0"/>
              <w:jc w:val="both"/>
              <w:rPr>
                <w:color w:val="000000"/>
                <w:sz w:val="20"/>
                <w:szCs w:val="20"/>
              </w:rPr>
            </w:pPr>
          </w:p>
          <w:p w:rsidR="00151650" w:rsidRDefault="00151650">
            <w:pPr>
              <w:autoSpaceDE w:val="0"/>
              <w:autoSpaceDN w:val="0"/>
              <w:adjustRightInd w:val="0"/>
              <w:jc w:val="both"/>
              <w:rPr>
                <w:color w:val="000000"/>
                <w:sz w:val="20"/>
                <w:szCs w:val="20"/>
              </w:rPr>
            </w:pPr>
            <w:r>
              <w:rPr>
                <w:color w:val="000000"/>
                <w:sz w:val="20"/>
                <w:szCs w:val="20"/>
              </w:rPr>
              <w:t>Областной бюджет</w:t>
            </w:r>
          </w:p>
          <w:p w:rsidR="00151650" w:rsidRDefault="00151650">
            <w:pPr>
              <w:autoSpaceDE w:val="0"/>
              <w:autoSpaceDN w:val="0"/>
              <w:adjustRightInd w:val="0"/>
              <w:jc w:val="both"/>
              <w:rPr>
                <w:color w:val="000000"/>
                <w:sz w:val="20"/>
                <w:szCs w:val="20"/>
              </w:rPr>
            </w:pPr>
            <w:r>
              <w:rPr>
                <w:color w:val="000000"/>
                <w:sz w:val="20"/>
                <w:szCs w:val="20"/>
              </w:rPr>
              <w:t>Местный бюджет</w:t>
            </w:r>
          </w:p>
        </w:tc>
      </w:tr>
      <w:tr w:rsidR="00151650" w:rsidTr="0031364D">
        <w:trPr>
          <w:trHeight w:val="447"/>
        </w:trPr>
        <w:tc>
          <w:tcPr>
            <w:tcW w:w="2774" w:type="dxa"/>
            <w:tcBorders>
              <w:top w:val="single" w:sz="4" w:space="0" w:color="auto"/>
              <w:left w:val="single" w:sz="4" w:space="0" w:color="auto"/>
              <w:bottom w:val="single" w:sz="4" w:space="0" w:color="auto"/>
              <w:right w:val="single" w:sz="4" w:space="0" w:color="auto"/>
            </w:tcBorders>
            <w:hideMark/>
          </w:tcPr>
          <w:p w:rsidR="00151650" w:rsidRDefault="00151650">
            <w:pPr>
              <w:autoSpaceDE w:val="0"/>
              <w:autoSpaceDN w:val="0"/>
              <w:adjustRightInd w:val="0"/>
              <w:jc w:val="both"/>
              <w:rPr>
                <w:b/>
                <w:color w:val="000000"/>
                <w:sz w:val="20"/>
                <w:szCs w:val="20"/>
              </w:rPr>
            </w:pPr>
            <w:r>
              <w:rPr>
                <w:b/>
                <w:color w:val="000000"/>
                <w:sz w:val="20"/>
                <w:szCs w:val="20"/>
              </w:rPr>
              <w:t>Теплоснабжение:</w:t>
            </w:r>
          </w:p>
        </w:tc>
        <w:tc>
          <w:tcPr>
            <w:tcW w:w="2038" w:type="dxa"/>
            <w:tcBorders>
              <w:top w:val="single" w:sz="4" w:space="0" w:color="auto"/>
              <w:left w:val="single" w:sz="4" w:space="0" w:color="auto"/>
              <w:bottom w:val="single" w:sz="4" w:space="0" w:color="auto"/>
              <w:right w:val="single" w:sz="4" w:space="0" w:color="auto"/>
            </w:tcBorders>
          </w:tcPr>
          <w:p w:rsidR="00151650" w:rsidRDefault="00151650">
            <w:pPr>
              <w:autoSpaceDE w:val="0"/>
              <w:autoSpaceDN w:val="0"/>
              <w:adjustRightInd w:val="0"/>
              <w:jc w:val="both"/>
              <w:rPr>
                <w:color w:val="000000"/>
                <w:sz w:val="20"/>
                <w:szCs w:val="20"/>
              </w:rPr>
            </w:pPr>
          </w:p>
        </w:tc>
        <w:tc>
          <w:tcPr>
            <w:tcW w:w="2362" w:type="dxa"/>
            <w:tcBorders>
              <w:top w:val="single" w:sz="4" w:space="0" w:color="auto"/>
              <w:left w:val="single" w:sz="4" w:space="0" w:color="auto"/>
              <w:bottom w:val="single" w:sz="4" w:space="0" w:color="auto"/>
              <w:right w:val="single" w:sz="4" w:space="0" w:color="auto"/>
            </w:tcBorders>
          </w:tcPr>
          <w:p w:rsidR="00151650" w:rsidRDefault="00151650">
            <w:pPr>
              <w:autoSpaceDE w:val="0"/>
              <w:autoSpaceDN w:val="0"/>
              <w:adjustRightInd w:val="0"/>
              <w:jc w:val="both"/>
              <w:rPr>
                <w:color w:val="000000"/>
                <w:sz w:val="20"/>
                <w:szCs w:val="20"/>
              </w:rPr>
            </w:pPr>
          </w:p>
        </w:tc>
        <w:tc>
          <w:tcPr>
            <w:tcW w:w="2397" w:type="dxa"/>
            <w:tcBorders>
              <w:top w:val="single" w:sz="4" w:space="0" w:color="auto"/>
              <w:left w:val="single" w:sz="4" w:space="0" w:color="auto"/>
              <w:bottom w:val="single" w:sz="4" w:space="0" w:color="auto"/>
              <w:right w:val="single" w:sz="4" w:space="0" w:color="auto"/>
            </w:tcBorders>
          </w:tcPr>
          <w:p w:rsidR="00151650" w:rsidRDefault="00151650">
            <w:pPr>
              <w:autoSpaceDE w:val="0"/>
              <w:autoSpaceDN w:val="0"/>
              <w:adjustRightInd w:val="0"/>
              <w:jc w:val="both"/>
              <w:rPr>
                <w:color w:val="000000"/>
                <w:sz w:val="20"/>
                <w:szCs w:val="20"/>
              </w:rPr>
            </w:pPr>
          </w:p>
        </w:tc>
      </w:tr>
      <w:tr w:rsidR="00151650" w:rsidTr="0031364D">
        <w:trPr>
          <w:trHeight w:val="447"/>
        </w:trPr>
        <w:tc>
          <w:tcPr>
            <w:tcW w:w="2774" w:type="dxa"/>
            <w:tcBorders>
              <w:top w:val="single" w:sz="4" w:space="0" w:color="auto"/>
              <w:left w:val="single" w:sz="4" w:space="0" w:color="auto"/>
              <w:bottom w:val="single" w:sz="4" w:space="0" w:color="auto"/>
              <w:right w:val="single" w:sz="4" w:space="0" w:color="auto"/>
            </w:tcBorders>
            <w:hideMark/>
          </w:tcPr>
          <w:p w:rsidR="00151650" w:rsidRDefault="00151650">
            <w:pPr>
              <w:autoSpaceDE w:val="0"/>
              <w:autoSpaceDN w:val="0"/>
              <w:adjustRightInd w:val="0"/>
              <w:jc w:val="both"/>
              <w:rPr>
                <w:color w:val="000000"/>
                <w:sz w:val="20"/>
                <w:szCs w:val="20"/>
              </w:rPr>
            </w:pPr>
            <w:r>
              <w:rPr>
                <w:color w:val="000000"/>
                <w:sz w:val="20"/>
                <w:szCs w:val="20"/>
              </w:rPr>
              <w:t>Замена участка теплотрассы от детского сада до нач. школы  334м.</w:t>
            </w:r>
          </w:p>
        </w:tc>
        <w:tc>
          <w:tcPr>
            <w:tcW w:w="2038" w:type="dxa"/>
            <w:tcBorders>
              <w:top w:val="single" w:sz="4" w:space="0" w:color="auto"/>
              <w:left w:val="single" w:sz="4" w:space="0" w:color="auto"/>
              <w:bottom w:val="single" w:sz="4" w:space="0" w:color="auto"/>
              <w:right w:val="single" w:sz="4" w:space="0" w:color="auto"/>
            </w:tcBorders>
            <w:hideMark/>
          </w:tcPr>
          <w:p w:rsidR="00151650" w:rsidRDefault="00151650">
            <w:pPr>
              <w:autoSpaceDE w:val="0"/>
              <w:autoSpaceDN w:val="0"/>
              <w:adjustRightInd w:val="0"/>
              <w:jc w:val="both"/>
              <w:rPr>
                <w:color w:val="000000"/>
                <w:sz w:val="20"/>
                <w:szCs w:val="20"/>
              </w:rPr>
            </w:pPr>
            <w:r>
              <w:rPr>
                <w:color w:val="000000"/>
                <w:sz w:val="20"/>
                <w:szCs w:val="20"/>
              </w:rPr>
              <w:t>2000,0</w:t>
            </w:r>
          </w:p>
        </w:tc>
        <w:tc>
          <w:tcPr>
            <w:tcW w:w="2362" w:type="dxa"/>
            <w:tcBorders>
              <w:top w:val="single" w:sz="4" w:space="0" w:color="auto"/>
              <w:left w:val="single" w:sz="4" w:space="0" w:color="auto"/>
              <w:bottom w:val="single" w:sz="4" w:space="0" w:color="auto"/>
              <w:right w:val="single" w:sz="4" w:space="0" w:color="auto"/>
            </w:tcBorders>
            <w:hideMark/>
          </w:tcPr>
          <w:p w:rsidR="00151650" w:rsidRDefault="00151650">
            <w:pPr>
              <w:autoSpaceDE w:val="0"/>
              <w:autoSpaceDN w:val="0"/>
              <w:adjustRightInd w:val="0"/>
              <w:jc w:val="both"/>
              <w:rPr>
                <w:color w:val="000000"/>
                <w:sz w:val="20"/>
                <w:szCs w:val="20"/>
              </w:rPr>
            </w:pPr>
            <w:r>
              <w:rPr>
                <w:color w:val="000000"/>
                <w:sz w:val="20"/>
                <w:szCs w:val="20"/>
              </w:rPr>
              <w:t>2015г.</w:t>
            </w:r>
          </w:p>
        </w:tc>
        <w:tc>
          <w:tcPr>
            <w:tcW w:w="2397" w:type="dxa"/>
            <w:tcBorders>
              <w:top w:val="single" w:sz="4" w:space="0" w:color="auto"/>
              <w:left w:val="single" w:sz="4" w:space="0" w:color="auto"/>
              <w:bottom w:val="single" w:sz="4" w:space="0" w:color="auto"/>
              <w:right w:val="single" w:sz="4" w:space="0" w:color="auto"/>
            </w:tcBorders>
          </w:tcPr>
          <w:p w:rsidR="00151650" w:rsidRDefault="00151650">
            <w:pPr>
              <w:autoSpaceDE w:val="0"/>
              <w:autoSpaceDN w:val="0"/>
              <w:adjustRightInd w:val="0"/>
              <w:jc w:val="both"/>
              <w:rPr>
                <w:color w:val="000000"/>
                <w:sz w:val="20"/>
                <w:szCs w:val="20"/>
              </w:rPr>
            </w:pPr>
          </w:p>
          <w:p w:rsidR="00151650" w:rsidRDefault="00151650">
            <w:pPr>
              <w:autoSpaceDE w:val="0"/>
              <w:autoSpaceDN w:val="0"/>
              <w:adjustRightInd w:val="0"/>
              <w:jc w:val="both"/>
              <w:rPr>
                <w:color w:val="000000"/>
                <w:sz w:val="20"/>
                <w:szCs w:val="20"/>
              </w:rPr>
            </w:pPr>
          </w:p>
          <w:p w:rsidR="00151650" w:rsidRDefault="00151650">
            <w:pPr>
              <w:autoSpaceDE w:val="0"/>
              <w:autoSpaceDN w:val="0"/>
              <w:adjustRightInd w:val="0"/>
              <w:jc w:val="both"/>
              <w:rPr>
                <w:color w:val="000000"/>
                <w:sz w:val="20"/>
                <w:szCs w:val="20"/>
              </w:rPr>
            </w:pPr>
            <w:r>
              <w:rPr>
                <w:color w:val="000000"/>
                <w:sz w:val="20"/>
                <w:szCs w:val="20"/>
              </w:rPr>
              <w:t>Областной бюджет</w:t>
            </w:r>
          </w:p>
          <w:p w:rsidR="00151650" w:rsidRDefault="00151650">
            <w:pPr>
              <w:autoSpaceDE w:val="0"/>
              <w:autoSpaceDN w:val="0"/>
              <w:adjustRightInd w:val="0"/>
              <w:jc w:val="both"/>
              <w:rPr>
                <w:color w:val="000000"/>
                <w:sz w:val="20"/>
                <w:szCs w:val="20"/>
              </w:rPr>
            </w:pPr>
            <w:r>
              <w:rPr>
                <w:color w:val="000000"/>
                <w:sz w:val="20"/>
                <w:szCs w:val="20"/>
              </w:rPr>
              <w:t>Местный бюджет</w:t>
            </w:r>
          </w:p>
        </w:tc>
      </w:tr>
      <w:tr w:rsidR="00151650" w:rsidTr="0031364D">
        <w:trPr>
          <w:trHeight w:val="447"/>
        </w:trPr>
        <w:tc>
          <w:tcPr>
            <w:tcW w:w="2774" w:type="dxa"/>
            <w:tcBorders>
              <w:top w:val="single" w:sz="4" w:space="0" w:color="auto"/>
              <w:left w:val="single" w:sz="4" w:space="0" w:color="auto"/>
              <w:bottom w:val="single" w:sz="4" w:space="0" w:color="auto"/>
              <w:right w:val="single" w:sz="4" w:space="0" w:color="auto"/>
            </w:tcBorders>
            <w:hideMark/>
          </w:tcPr>
          <w:p w:rsidR="00151650" w:rsidRDefault="00151650">
            <w:pPr>
              <w:autoSpaceDE w:val="0"/>
              <w:autoSpaceDN w:val="0"/>
              <w:adjustRightInd w:val="0"/>
              <w:jc w:val="both"/>
              <w:rPr>
                <w:color w:val="000000"/>
                <w:sz w:val="20"/>
                <w:szCs w:val="20"/>
              </w:rPr>
            </w:pPr>
            <w:r>
              <w:rPr>
                <w:color w:val="000000"/>
                <w:sz w:val="20"/>
                <w:szCs w:val="20"/>
              </w:rPr>
              <w:t xml:space="preserve">Замена задвижек  на котельной  с заменой обвязки насосов  8шт. в с. Бурхун </w:t>
            </w:r>
          </w:p>
        </w:tc>
        <w:tc>
          <w:tcPr>
            <w:tcW w:w="2038" w:type="dxa"/>
            <w:tcBorders>
              <w:top w:val="single" w:sz="4" w:space="0" w:color="auto"/>
              <w:left w:val="single" w:sz="4" w:space="0" w:color="auto"/>
              <w:bottom w:val="single" w:sz="4" w:space="0" w:color="auto"/>
              <w:right w:val="single" w:sz="4" w:space="0" w:color="auto"/>
            </w:tcBorders>
            <w:hideMark/>
          </w:tcPr>
          <w:p w:rsidR="00151650" w:rsidRDefault="00151650">
            <w:pPr>
              <w:autoSpaceDE w:val="0"/>
              <w:autoSpaceDN w:val="0"/>
              <w:adjustRightInd w:val="0"/>
              <w:jc w:val="both"/>
              <w:rPr>
                <w:color w:val="000000"/>
                <w:sz w:val="20"/>
                <w:szCs w:val="20"/>
              </w:rPr>
            </w:pPr>
            <w:r>
              <w:rPr>
                <w:color w:val="000000"/>
                <w:sz w:val="20"/>
                <w:szCs w:val="20"/>
              </w:rPr>
              <w:t>64,0</w:t>
            </w:r>
          </w:p>
        </w:tc>
        <w:tc>
          <w:tcPr>
            <w:tcW w:w="2362" w:type="dxa"/>
            <w:tcBorders>
              <w:top w:val="single" w:sz="4" w:space="0" w:color="auto"/>
              <w:left w:val="single" w:sz="4" w:space="0" w:color="auto"/>
              <w:bottom w:val="single" w:sz="4" w:space="0" w:color="auto"/>
              <w:right w:val="single" w:sz="4" w:space="0" w:color="auto"/>
            </w:tcBorders>
            <w:hideMark/>
          </w:tcPr>
          <w:p w:rsidR="00151650" w:rsidRDefault="00151650">
            <w:pPr>
              <w:autoSpaceDE w:val="0"/>
              <w:autoSpaceDN w:val="0"/>
              <w:adjustRightInd w:val="0"/>
              <w:jc w:val="both"/>
              <w:rPr>
                <w:color w:val="000000"/>
                <w:sz w:val="20"/>
                <w:szCs w:val="20"/>
              </w:rPr>
            </w:pPr>
            <w:r>
              <w:rPr>
                <w:color w:val="000000"/>
                <w:sz w:val="20"/>
                <w:szCs w:val="20"/>
              </w:rPr>
              <w:t>2015г.</w:t>
            </w:r>
          </w:p>
        </w:tc>
        <w:tc>
          <w:tcPr>
            <w:tcW w:w="2397" w:type="dxa"/>
            <w:tcBorders>
              <w:top w:val="single" w:sz="4" w:space="0" w:color="auto"/>
              <w:left w:val="single" w:sz="4" w:space="0" w:color="auto"/>
              <w:bottom w:val="single" w:sz="4" w:space="0" w:color="auto"/>
              <w:right w:val="single" w:sz="4" w:space="0" w:color="auto"/>
            </w:tcBorders>
            <w:hideMark/>
          </w:tcPr>
          <w:p w:rsidR="00151650" w:rsidRDefault="00151650">
            <w:pPr>
              <w:autoSpaceDE w:val="0"/>
              <w:autoSpaceDN w:val="0"/>
              <w:adjustRightInd w:val="0"/>
              <w:jc w:val="both"/>
              <w:rPr>
                <w:color w:val="000000"/>
                <w:sz w:val="20"/>
                <w:szCs w:val="20"/>
              </w:rPr>
            </w:pPr>
            <w:r>
              <w:rPr>
                <w:color w:val="000000"/>
                <w:sz w:val="20"/>
                <w:szCs w:val="20"/>
              </w:rPr>
              <w:t>Средства предприятия</w:t>
            </w:r>
          </w:p>
        </w:tc>
      </w:tr>
      <w:tr w:rsidR="00151650" w:rsidTr="0031364D">
        <w:trPr>
          <w:trHeight w:val="447"/>
        </w:trPr>
        <w:tc>
          <w:tcPr>
            <w:tcW w:w="2774" w:type="dxa"/>
            <w:tcBorders>
              <w:top w:val="single" w:sz="4" w:space="0" w:color="auto"/>
              <w:left w:val="single" w:sz="4" w:space="0" w:color="auto"/>
              <w:bottom w:val="single" w:sz="4" w:space="0" w:color="auto"/>
              <w:right w:val="single" w:sz="4" w:space="0" w:color="auto"/>
            </w:tcBorders>
            <w:hideMark/>
          </w:tcPr>
          <w:p w:rsidR="00151650" w:rsidRDefault="00151650">
            <w:pPr>
              <w:autoSpaceDE w:val="0"/>
              <w:autoSpaceDN w:val="0"/>
              <w:adjustRightInd w:val="0"/>
              <w:jc w:val="both"/>
              <w:rPr>
                <w:color w:val="000000"/>
                <w:sz w:val="20"/>
                <w:szCs w:val="20"/>
              </w:rPr>
            </w:pPr>
            <w:r>
              <w:rPr>
                <w:color w:val="000000"/>
                <w:sz w:val="20"/>
                <w:szCs w:val="20"/>
              </w:rPr>
              <w:t>Замена задвижек к домам № 1,№ №3, № 4. В с. Бурхун по ул. Трактовая 9 шт.</w:t>
            </w:r>
          </w:p>
        </w:tc>
        <w:tc>
          <w:tcPr>
            <w:tcW w:w="2038" w:type="dxa"/>
            <w:tcBorders>
              <w:top w:val="single" w:sz="4" w:space="0" w:color="auto"/>
              <w:left w:val="single" w:sz="4" w:space="0" w:color="auto"/>
              <w:bottom w:val="single" w:sz="4" w:space="0" w:color="auto"/>
              <w:right w:val="single" w:sz="4" w:space="0" w:color="auto"/>
            </w:tcBorders>
            <w:hideMark/>
          </w:tcPr>
          <w:p w:rsidR="00151650" w:rsidRDefault="00151650">
            <w:pPr>
              <w:autoSpaceDE w:val="0"/>
              <w:autoSpaceDN w:val="0"/>
              <w:adjustRightInd w:val="0"/>
              <w:jc w:val="both"/>
              <w:rPr>
                <w:color w:val="000000"/>
                <w:sz w:val="20"/>
                <w:szCs w:val="20"/>
              </w:rPr>
            </w:pPr>
            <w:r>
              <w:rPr>
                <w:color w:val="000000"/>
                <w:sz w:val="20"/>
                <w:szCs w:val="20"/>
              </w:rPr>
              <w:t>60,0</w:t>
            </w:r>
          </w:p>
        </w:tc>
        <w:tc>
          <w:tcPr>
            <w:tcW w:w="2362" w:type="dxa"/>
            <w:tcBorders>
              <w:top w:val="single" w:sz="4" w:space="0" w:color="auto"/>
              <w:left w:val="single" w:sz="4" w:space="0" w:color="auto"/>
              <w:bottom w:val="single" w:sz="4" w:space="0" w:color="auto"/>
              <w:right w:val="single" w:sz="4" w:space="0" w:color="auto"/>
            </w:tcBorders>
            <w:hideMark/>
          </w:tcPr>
          <w:p w:rsidR="00151650" w:rsidRDefault="00151650">
            <w:pPr>
              <w:autoSpaceDE w:val="0"/>
              <w:autoSpaceDN w:val="0"/>
              <w:adjustRightInd w:val="0"/>
              <w:jc w:val="both"/>
              <w:rPr>
                <w:color w:val="000000"/>
                <w:sz w:val="20"/>
                <w:szCs w:val="20"/>
              </w:rPr>
            </w:pPr>
            <w:r>
              <w:rPr>
                <w:color w:val="000000"/>
                <w:sz w:val="20"/>
                <w:szCs w:val="20"/>
              </w:rPr>
              <w:t>2016г.</w:t>
            </w:r>
          </w:p>
        </w:tc>
        <w:tc>
          <w:tcPr>
            <w:tcW w:w="2397" w:type="dxa"/>
            <w:tcBorders>
              <w:top w:val="single" w:sz="4" w:space="0" w:color="auto"/>
              <w:left w:val="single" w:sz="4" w:space="0" w:color="auto"/>
              <w:bottom w:val="single" w:sz="4" w:space="0" w:color="auto"/>
              <w:right w:val="single" w:sz="4" w:space="0" w:color="auto"/>
            </w:tcBorders>
            <w:hideMark/>
          </w:tcPr>
          <w:p w:rsidR="00151650" w:rsidRDefault="00151650">
            <w:pPr>
              <w:autoSpaceDE w:val="0"/>
              <w:autoSpaceDN w:val="0"/>
              <w:adjustRightInd w:val="0"/>
              <w:jc w:val="both"/>
              <w:rPr>
                <w:color w:val="000000"/>
                <w:sz w:val="20"/>
                <w:szCs w:val="20"/>
              </w:rPr>
            </w:pPr>
            <w:r>
              <w:rPr>
                <w:color w:val="000000"/>
                <w:sz w:val="20"/>
                <w:szCs w:val="20"/>
              </w:rPr>
              <w:t>Средства предприятия</w:t>
            </w:r>
          </w:p>
        </w:tc>
      </w:tr>
      <w:tr w:rsidR="00151650" w:rsidTr="0031364D">
        <w:trPr>
          <w:trHeight w:val="447"/>
        </w:trPr>
        <w:tc>
          <w:tcPr>
            <w:tcW w:w="2774" w:type="dxa"/>
            <w:tcBorders>
              <w:top w:val="single" w:sz="4" w:space="0" w:color="auto"/>
              <w:left w:val="single" w:sz="4" w:space="0" w:color="auto"/>
              <w:bottom w:val="single" w:sz="4" w:space="0" w:color="auto"/>
              <w:right w:val="single" w:sz="4" w:space="0" w:color="auto"/>
            </w:tcBorders>
            <w:hideMark/>
          </w:tcPr>
          <w:p w:rsidR="00151650" w:rsidRDefault="00151650">
            <w:pPr>
              <w:autoSpaceDE w:val="0"/>
              <w:autoSpaceDN w:val="0"/>
              <w:adjustRightInd w:val="0"/>
              <w:jc w:val="both"/>
              <w:rPr>
                <w:color w:val="000000"/>
                <w:sz w:val="20"/>
                <w:szCs w:val="20"/>
              </w:rPr>
            </w:pPr>
            <w:r>
              <w:rPr>
                <w:color w:val="000000"/>
                <w:sz w:val="20"/>
                <w:szCs w:val="20"/>
              </w:rPr>
              <w:t>Устройство тепловых колодцев к домам № 1,№3,№4 по ул. Трактовая  в с. Бурхун</w:t>
            </w:r>
          </w:p>
        </w:tc>
        <w:tc>
          <w:tcPr>
            <w:tcW w:w="2038" w:type="dxa"/>
            <w:tcBorders>
              <w:top w:val="single" w:sz="4" w:space="0" w:color="auto"/>
              <w:left w:val="single" w:sz="4" w:space="0" w:color="auto"/>
              <w:bottom w:val="single" w:sz="4" w:space="0" w:color="auto"/>
              <w:right w:val="single" w:sz="4" w:space="0" w:color="auto"/>
            </w:tcBorders>
            <w:hideMark/>
          </w:tcPr>
          <w:p w:rsidR="00151650" w:rsidRDefault="00151650">
            <w:pPr>
              <w:autoSpaceDE w:val="0"/>
              <w:autoSpaceDN w:val="0"/>
              <w:adjustRightInd w:val="0"/>
              <w:jc w:val="both"/>
              <w:rPr>
                <w:color w:val="000000"/>
                <w:sz w:val="20"/>
                <w:szCs w:val="20"/>
              </w:rPr>
            </w:pPr>
            <w:r>
              <w:rPr>
                <w:color w:val="000000"/>
                <w:sz w:val="20"/>
                <w:szCs w:val="20"/>
              </w:rPr>
              <w:t>85,0</w:t>
            </w:r>
          </w:p>
        </w:tc>
        <w:tc>
          <w:tcPr>
            <w:tcW w:w="2362" w:type="dxa"/>
            <w:tcBorders>
              <w:top w:val="single" w:sz="4" w:space="0" w:color="auto"/>
              <w:left w:val="single" w:sz="4" w:space="0" w:color="auto"/>
              <w:bottom w:val="single" w:sz="4" w:space="0" w:color="auto"/>
              <w:right w:val="single" w:sz="4" w:space="0" w:color="auto"/>
            </w:tcBorders>
            <w:hideMark/>
          </w:tcPr>
          <w:p w:rsidR="00151650" w:rsidRDefault="00151650">
            <w:pPr>
              <w:autoSpaceDE w:val="0"/>
              <w:autoSpaceDN w:val="0"/>
              <w:adjustRightInd w:val="0"/>
              <w:jc w:val="both"/>
              <w:rPr>
                <w:color w:val="000000"/>
                <w:sz w:val="20"/>
                <w:szCs w:val="20"/>
              </w:rPr>
            </w:pPr>
            <w:r>
              <w:rPr>
                <w:color w:val="000000"/>
                <w:sz w:val="20"/>
                <w:szCs w:val="20"/>
              </w:rPr>
              <w:t>2016г.</w:t>
            </w:r>
          </w:p>
        </w:tc>
        <w:tc>
          <w:tcPr>
            <w:tcW w:w="2397" w:type="dxa"/>
            <w:tcBorders>
              <w:top w:val="single" w:sz="4" w:space="0" w:color="auto"/>
              <w:left w:val="single" w:sz="4" w:space="0" w:color="auto"/>
              <w:bottom w:val="single" w:sz="4" w:space="0" w:color="auto"/>
              <w:right w:val="single" w:sz="4" w:space="0" w:color="auto"/>
            </w:tcBorders>
            <w:hideMark/>
          </w:tcPr>
          <w:p w:rsidR="00151650" w:rsidRDefault="00151650">
            <w:pPr>
              <w:autoSpaceDE w:val="0"/>
              <w:autoSpaceDN w:val="0"/>
              <w:adjustRightInd w:val="0"/>
              <w:jc w:val="both"/>
              <w:rPr>
                <w:color w:val="000000"/>
                <w:sz w:val="20"/>
                <w:szCs w:val="20"/>
              </w:rPr>
            </w:pPr>
            <w:r>
              <w:rPr>
                <w:color w:val="000000"/>
                <w:sz w:val="20"/>
                <w:szCs w:val="20"/>
              </w:rPr>
              <w:t>Средства предприятия</w:t>
            </w:r>
          </w:p>
        </w:tc>
      </w:tr>
      <w:tr w:rsidR="00151650" w:rsidTr="0031364D">
        <w:trPr>
          <w:trHeight w:val="447"/>
        </w:trPr>
        <w:tc>
          <w:tcPr>
            <w:tcW w:w="2774" w:type="dxa"/>
            <w:tcBorders>
              <w:top w:val="single" w:sz="4" w:space="0" w:color="auto"/>
              <w:left w:val="single" w:sz="4" w:space="0" w:color="auto"/>
              <w:bottom w:val="single" w:sz="4" w:space="0" w:color="auto"/>
              <w:right w:val="single" w:sz="4" w:space="0" w:color="auto"/>
            </w:tcBorders>
            <w:hideMark/>
          </w:tcPr>
          <w:p w:rsidR="00151650" w:rsidRDefault="00151650">
            <w:pPr>
              <w:autoSpaceDE w:val="0"/>
              <w:autoSpaceDN w:val="0"/>
              <w:adjustRightInd w:val="0"/>
              <w:jc w:val="both"/>
              <w:rPr>
                <w:color w:val="000000"/>
                <w:sz w:val="20"/>
                <w:szCs w:val="20"/>
              </w:rPr>
            </w:pPr>
            <w:r>
              <w:rPr>
                <w:color w:val="000000"/>
                <w:sz w:val="20"/>
                <w:szCs w:val="20"/>
              </w:rPr>
              <w:t>Прокладка трассы ХВС до КДЦ с. Бурхун 270м</w:t>
            </w:r>
          </w:p>
        </w:tc>
        <w:tc>
          <w:tcPr>
            <w:tcW w:w="2038" w:type="dxa"/>
            <w:tcBorders>
              <w:top w:val="single" w:sz="4" w:space="0" w:color="auto"/>
              <w:left w:val="single" w:sz="4" w:space="0" w:color="auto"/>
              <w:bottom w:val="single" w:sz="4" w:space="0" w:color="auto"/>
              <w:right w:val="single" w:sz="4" w:space="0" w:color="auto"/>
            </w:tcBorders>
            <w:hideMark/>
          </w:tcPr>
          <w:p w:rsidR="00151650" w:rsidRDefault="00151650">
            <w:pPr>
              <w:autoSpaceDE w:val="0"/>
              <w:autoSpaceDN w:val="0"/>
              <w:adjustRightInd w:val="0"/>
              <w:jc w:val="both"/>
              <w:rPr>
                <w:color w:val="000000"/>
                <w:sz w:val="20"/>
                <w:szCs w:val="20"/>
              </w:rPr>
            </w:pPr>
            <w:r>
              <w:rPr>
                <w:color w:val="000000"/>
                <w:sz w:val="20"/>
                <w:szCs w:val="20"/>
              </w:rPr>
              <w:t>240,0</w:t>
            </w:r>
          </w:p>
        </w:tc>
        <w:tc>
          <w:tcPr>
            <w:tcW w:w="2362" w:type="dxa"/>
            <w:tcBorders>
              <w:top w:val="single" w:sz="4" w:space="0" w:color="auto"/>
              <w:left w:val="single" w:sz="4" w:space="0" w:color="auto"/>
              <w:bottom w:val="single" w:sz="4" w:space="0" w:color="auto"/>
              <w:right w:val="single" w:sz="4" w:space="0" w:color="auto"/>
            </w:tcBorders>
            <w:hideMark/>
          </w:tcPr>
          <w:p w:rsidR="00151650" w:rsidRDefault="00151650">
            <w:pPr>
              <w:autoSpaceDE w:val="0"/>
              <w:autoSpaceDN w:val="0"/>
              <w:adjustRightInd w:val="0"/>
              <w:jc w:val="both"/>
              <w:rPr>
                <w:color w:val="000000"/>
                <w:sz w:val="20"/>
                <w:szCs w:val="20"/>
              </w:rPr>
            </w:pPr>
            <w:r>
              <w:rPr>
                <w:color w:val="000000"/>
                <w:sz w:val="20"/>
                <w:szCs w:val="20"/>
              </w:rPr>
              <w:t>2017г.</w:t>
            </w:r>
          </w:p>
        </w:tc>
        <w:tc>
          <w:tcPr>
            <w:tcW w:w="2397" w:type="dxa"/>
            <w:tcBorders>
              <w:top w:val="single" w:sz="4" w:space="0" w:color="auto"/>
              <w:left w:val="single" w:sz="4" w:space="0" w:color="auto"/>
              <w:bottom w:val="single" w:sz="4" w:space="0" w:color="auto"/>
              <w:right w:val="single" w:sz="4" w:space="0" w:color="auto"/>
            </w:tcBorders>
            <w:hideMark/>
          </w:tcPr>
          <w:p w:rsidR="00151650" w:rsidRDefault="00151650">
            <w:pPr>
              <w:autoSpaceDE w:val="0"/>
              <w:autoSpaceDN w:val="0"/>
              <w:adjustRightInd w:val="0"/>
              <w:jc w:val="both"/>
              <w:rPr>
                <w:color w:val="000000"/>
                <w:sz w:val="20"/>
                <w:szCs w:val="20"/>
              </w:rPr>
            </w:pPr>
            <w:r>
              <w:rPr>
                <w:color w:val="000000"/>
                <w:sz w:val="20"/>
                <w:szCs w:val="20"/>
              </w:rPr>
              <w:t>Областной бюджет</w:t>
            </w:r>
          </w:p>
          <w:p w:rsidR="00151650" w:rsidRDefault="00151650">
            <w:pPr>
              <w:autoSpaceDE w:val="0"/>
              <w:autoSpaceDN w:val="0"/>
              <w:adjustRightInd w:val="0"/>
              <w:jc w:val="both"/>
              <w:rPr>
                <w:color w:val="000000"/>
                <w:sz w:val="20"/>
                <w:szCs w:val="20"/>
              </w:rPr>
            </w:pPr>
            <w:r>
              <w:rPr>
                <w:color w:val="000000"/>
                <w:sz w:val="20"/>
                <w:szCs w:val="20"/>
              </w:rPr>
              <w:t>Местный бюджет</w:t>
            </w:r>
          </w:p>
        </w:tc>
      </w:tr>
      <w:tr w:rsidR="00151650" w:rsidTr="0031364D">
        <w:trPr>
          <w:trHeight w:val="447"/>
        </w:trPr>
        <w:tc>
          <w:tcPr>
            <w:tcW w:w="2774" w:type="dxa"/>
            <w:tcBorders>
              <w:top w:val="single" w:sz="4" w:space="0" w:color="auto"/>
              <w:left w:val="single" w:sz="4" w:space="0" w:color="auto"/>
              <w:bottom w:val="single" w:sz="4" w:space="0" w:color="auto"/>
              <w:right w:val="single" w:sz="4" w:space="0" w:color="auto"/>
            </w:tcBorders>
            <w:hideMark/>
          </w:tcPr>
          <w:p w:rsidR="00151650" w:rsidRDefault="00151650">
            <w:pPr>
              <w:autoSpaceDE w:val="0"/>
              <w:autoSpaceDN w:val="0"/>
              <w:adjustRightInd w:val="0"/>
              <w:jc w:val="both"/>
              <w:rPr>
                <w:color w:val="000000"/>
                <w:sz w:val="20"/>
                <w:szCs w:val="20"/>
              </w:rPr>
            </w:pPr>
            <w:r>
              <w:rPr>
                <w:color w:val="000000"/>
                <w:sz w:val="20"/>
                <w:szCs w:val="20"/>
              </w:rPr>
              <w:t>Замена сетевого насоса на котельной</w:t>
            </w:r>
          </w:p>
        </w:tc>
        <w:tc>
          <w:tcPr>
            <w:tcW w:w="2038" w:type="dxa"/>
            <w:tcBorders>
              <w:top w:val="single" w:sz="4" w:space="0" w:color="auto"/>
              <w:left w:val="single" w:sz="4" w:space="0" w:color="auto"/>
              <w:bottom w:val="single" w:sz="4" w:space="0" w:color="auto"/>
              <w:right w:val="single" w:sz="4" w:space="0" w:color="auto"/>
            </w:tcBorders>
            <w:hideMark/>
          </w:tcPr>
          <w:p w:rsidR="00151650" w:rsidRDefault="00151650">
            <w:pPr>
              <w:autoSpaceDE w:val="0"/>
              <w:autoSpaceDN w:val="0"/>
              <w:adjustRightInd w:val="0"/>
              <w:jc w:val="both"/>
              <w:rPr>
                <w:color w:val="000000"/>
                <w:sz w:val="20"/>
                <w:szCs w:val="20"/>
              </w:rPr>
            </w:pPr>
            <w:r>
              <w:rPr>
                <w:color w:val="000000"/>
                <w:sz w:val="20"/>
                <w:szCs w:val="20"/>
              </w:rPr>
              <w:t>27,0</w:t>
            </w:r>
          </w:p>
        </w:tc>
        <w:tc>
          <w:tcPr>
            <w:tcW w:w="2362" w:type="dxa"/>
            <w:tcBorders>
              <w:top w:val="single" w:sz="4" w:space="0" w:color="auto"/>
              <w:left w:val="single" w:sz="4" w:space="0" w:color="auto"/>
              <w:bottom w:val="single" w:sz="4" w:space="0" w:color="auto"/>
              <w:right w:val="single" w:sz="4" w:space="0" w:color="auto"/>
            </w:tcBorders>
            <w:hideMark/>
          </w:tcPr>
          <w:p w:rsidR="00151650" w:rsidRDefault="00151650">
            <w:pPr>
              <w:autoSpaceDE w:val="0"/>
              <w:autoSpaceDN w:val="0"/>
              <w:adjustRightInd w:val="0"/>
              <w:jc w:val="both"/>
              <w:rPr>
                <w:color w:val="000000"/>
                <w:sz w:val="20"/>
                <w:szCs w:val="20"/>
              </w:rPr>
            </w:pPr>
            <w:r>
              <w:rPr>
                <w:color w:val="000000"/>
                <w:sz w:val="20"/>
                <w:szCs w:val="20"/>
              </w:rPr>
              <w:t>2017г.</w:t>
            </w:r>
          </w:p>
        </w:tc>
        <w:tc>
          <w:tcPr>
            <w:tcW w:w="2397" w:type="dxa"/>
            <w:tcBorders>
              <w:top w:val="single" w:sz="4" w:space="0" w:color="auto"/>
              <w:left w:val="single" w:sz="4" w:space="0" w:color="auto"/>
              <w:bottom w:val="single" w:sz="4" w:space="0" w:color="auto"/>
              <w:right w:val="single" w:sz="4" w:space="0" w:color="auto"/>
            </w:tcBorders>
            <w:hideMark/>
          </w:tcPr>
          <w:p w:rsidR="00151650" w:rsidRDefault="00151650">
            <w:pPr>
              <w:autoSpaceDE w:val="0"/>
              <w:autoSpaceDN w:val="0"/>
              <w:adjustRightInd w:val="0"/>
              <w:jc w:val="both"/>
              <w:rPr>
                <w:color w:val="000000"/>
                <w:sz w:val="20"/>
                <w:szCs w:val="20"/>
              </w:rPr>
            </w:pPr>
            <w:r>
              <w:rPr>
                <w:color w:val="000000"/>
                <w:sz w:val="20"/>
                <w:szCs w:val="20"/>
              </w:rPr>
              <w:t>Средства предприятия</w:t>
            </w:r>
          </w:p>
        </w:tc>
      </w:tr>
      <w:tr w:rsidR="00151650" w:rsidTr="0031364D">
        <w:trPr>
          <w:trHeight w:val="447"/>
        </w:trPr>
        <w:tc>
          <w:tcPr>
            <w:tcW w:w="2774" w:type="dxa"/>
            <w:tcBorders>
              <w:top w:val="single" w:sz="4" w:space="0" w:color="auto"/>
              <w:left w:val="single" w:sz="4" w:space="0" w:color="auto"/>
              <w:bottom w:val="single" w:sz="4" w:space="0" w:color="auto"/>
              <w:right w:val="single" w:sz="4" w:space="0" w:color="auto"/>
            </w:tcBorders>
            <w:hideMark/>
          </w:tcPr>
          <w:p w:rsidR="00151650" w:rsidRDefault="00151650">
            <w:pPr>
              <w:autoSpaceDE w:val="0"/>
              <w:autoSpaceDN w:val="0"/>
              <w:adjustRightInd w:val="0"/>
              <w:jc w:val="both"/>
              <w:rPr>
                <w:color w:val="000000"/>
                <w:sz w:val="20"/>
                <w:szCs w:val="20"/>
              </w:rPr>
            </w:pPr>
            <w:r>
              <w:rPr>
                <w:color w:val="000000"/>
                <w:sz w:val="20"/>
                <w:szCs w:val="20"/>
              </w:rPr>
              <w:lastRenderedPageBreak/>
              <w:t>Замена подпиточного насоса на котельной</w:t>
            </w:r>
          </w:p>
        </w:tc>
        <w:tc>
          <w:tcPr>
            <w:tcW w:w="2038" w:type="dxa"/>
            <w:tcBorders>
              <w:top w:val="single" w:sz="4" w:space="0" w:color="auto"/>
              <w:left w:val="single" w:sz="4" w:space="0" w:color="auto"/>
              <w:bottom w:val="single" w:sz="4" w:space="0" w:color="auto"/>
              <w:right w:val="single" w:sz="4" w:space="0" w:color="auto"/>
            </w:tcBorders>
            <w:hideMark/>
          </w:tcPr>
          <w:p w:rsidR="00151650" w:rsidRDefault="00151650">
            <w:pPr>
              <w:autoSpaceDE w:val="0"/>
              <w:autoSpaceDN w:val="0"/>
              <w:adjustRightInd w:val="0"/>
              <w:jc w:val="both"/>
              <w:rPr>
                <w:color w:val="000000"/>
                <w:sz w:val="20"/>
                <w:szCs w:val="20"/>
              </w:rPr>
            </w:pPr>
            <w:r>
              <w:rPr>
                <w:color w:val="000000"/>
                <w:sz w:val="20"/>
                <w:szCs w:val="20"/>
              </w:rPr>
              <w:t>18,0</w:t>
            </w:r>
          </w:p>
        </w:tc>
        <w:tc>
          <w:tcPr>
            <w:tcW w:w="2362" w:type="dxa"/>
            <w:tcBorders>
              <w:top w:val="single" w:sz="4" w:space="0" w:color="auto"/>
              <w:left w:val="single" w:sz="4" w:space="0" w:color="auto"/>
              <w:bottom w:val="single" w:sz="4" w:space="0" w:color="auto"/>
              <w:right w:val="single" w:sz="4" w:space="0" w:color="auto"/>
            </w:tcBorders>
            <w:hideMark/>
          </w:tcPr>
          <w:p w:rsidR="00151650" w:rsidRDefault="00151650">
            <w:pPr>
              <w:autoSpaceDE w:val="0"/>
              <w:autoSpaceDN w:val="0"/>
              <w:adjustRightInd w:val="0"/>
              <w:jc w:val="both"/>
              <w:rPr>
                <w:color w:val="000000"/>
                <w:sz w:val="20"/>
                <w:szCs w:val="20"/>
              </w:rPr>
            </w:pPr>
            <w:r>
              <w:rPr>
                <w:color w:val="000000"/>
                <w:sz w:val="20"/>
                <w:szCs w:val="20"/>
              </w:rPr>
              <w:t>2017г.</w:t>
            </w:r>
          </w:p>
        </w:tc>
        <w:tc>
          <w:tcPr>
            <w:tcW w:w="2397" w:type="dxa"/>
            <w:tcBorders>
              <w:top w:val="single" w:sz="4" w:space="0" w:color="auto"/>
              <w:left w:val="single" w:sz="4" w:space="0" w:color="auto"/>
              <w:bottom w:val="single" w:sz="4" w:space="0" w:color="auto"/>
              <w:right w:val="single" w:sz="4" w:space="0" w:color="auto"/>
            </w:tcBorders>
            <w:hideMark/>
          </w:tcPr>
          <w:p w:rsidR="00151650" w:rsidRDefault="00151650">
            <w:pPr>
              <w:autoSpaceDE w:val="0"/>
              <w:autoSpaceDN w:val="0"/>
              <w:adjustRightInd w:val="0"/>
              <w:jc w:val="both"/>
              <w:rPr>
                <w:color w:val="000000"/>
                <w:sz w:val="20"/>
                <w:szCs w:val="20"/>
              </w:rPr>
            </w:pPr>
            <w:r>
              <w:rPr>
                <w:color w:val="000000"/>
                <w:sz w:val="20"/>
                <w:szCs w:val="20"/>
              </w:rPr>
              <w:t>Средства предприятия</w:t>
            </w:r>
          </w:p>
        </w:tc>
      </w:tr>
      <w:tr w:rsidR="00151650" w:rsidTr="0031364D">
        <w:trPr>
          <w:trHeight w:val="447"/>
        </w:trPr>
        <w:tc>
          <w:tcPr>
            <w:tcW w:w="2774" w:type="dxa"/>
            <w:tcBorders>
              <w:top w:val="single" w:sz="4" w:space="0" w:color="auto"/>
              <w:left w:val="single" w:sz="4" w:space="0" w:color="auto"/>
              <w:bottom w:val="single" w:sz="4" w:space="0" w:color="auto"/>
              <w:right w:val="single" w:sz="4" w:space="0" w:color="auto"/>
            </w:tcBorders>
            <w:hideMark/>
          </w:tcPr>
          <w:p w:rsidR="00151650" w:rsidRDefault="00151650">
            <w:pPr>
              <w:autoSpaceDE w:val="0"/>
              <w:autoSpaceDN w:val="0"/>
              <w:adjustRightInd w:val="0"/>
              <w:jc w:val="both"/>
              <w:rPr>
                <w:color w:val="000000"/>
                <w:sz w:val="20"/>
                <w:szCs w:val="20"/>
              </w:rPr>
            </w:pPr>
            <w:r>
              <w:rPr>
                <w:color w:val="000000"/>
                <w:sz w:val="20"/>
                <w:szCs w:val="20"/>
              </w:rPr>
              <w:t xml:space="preserve">Замена дымососа на котельной </w:t>
            </w:r>
            <w:r>
              <w:rPr>
                <w:color w:val="000000"/>
                <w:sz w:val="20"/>
                <w:szCs w:val="20"/>
                <w:lang w:val="en-US"/>
              </w:rPr>
              <w:t>D</w:t>
            </w:r>
            <w:r>
              <w:rPr>
                <w:color w:val="000000"/>
                <w:sz w:val="20"/>
                <w:szCs w:val="20"/>
              </w:rPr>
              <w:t xml:space="preserve">-8 </w:t>
            </w:r>
          </w:p>
        </w:tc>
        <w:tc>
          <w:tcPr>
            <w:tcW w:w="2038" w:type="dxa"/>
            <w:tcBorders>
              <w:top w:val="single" w:sz="4" w:space="0" w:color="auto"/>
              <w:left w:val="single" w:sz="4" w:space="0" w:color="auto"/>
              <w:bottom w:val="single" w:sz="4" w:space="0" w:color="auto"/>
              <w:right w:val="single" w:sz="4" w:space="0" w:color="auto"/>
            </w:tcBorders>
            <w:hideMark/>
          </w:tcPr>
          <w:p w:rsidR="00151650" w:rsidRDefault="00151650">
            <w:pPr>
              <w:autoSpaceDE w:val="0"/>
              <w:autoSpaceDN w:val="0"/>
              <w:adjustRightInd w:val="0"/>
              <w:jc w:val="both"/>
              <w:rPr>
                <w:color w:val="000000"/>
                <w:sz w:val="20"/>
                <w:szCs w:val="20"/>
              </w:rPr>
            </w:pPr>
            <w:r>
              <w:rPr>
                <w:color w:val="000000"/>
                <w:sz w:val="20"/>
                <w:szCs w:val="20"/>
              </w:rPr>
              <w:t>95,0</w:t>
            </w:r>
          </w:p>
        </w:tc>
        <w:tc>
          <w:tcPr>
            <w:tcW w:w="2362" w:type="dxa"/>
            <w:tcBorders>
              <w:top w:val="single" w:sz="4" w:space="0" w:color="auto"/>
              <w:left w:val="single" w:sz="4" w:space="0" w:color="auto"/>
              <w:bottom w:val="single" w:sz="4" w:space="0" w:color="auto"/>
              <w:right w:val="single" w:sz="4" w:space="0" w:color="auto"/>
            </w:tcBorders>
            <w:hideMark/>
          </w:tcPr>
          <w:p w:rsidR="00151650" w:rsidRDefault="00151650">
            <w:pPr>
              <w:autoSpaceDE w:val="0"/>
              <w:autoSpaceDN w:val="0"/>
              <w:adjustRightInd w:val="0"/>
              <w:jc w:val="both"/>
              <w:rPr>
                <w:color w:val="000000"/>
                <w:sz w:val="20"/>
                <w:szCs w:val="20"/>
              </w:rPr>
            </w:pPr>
            <w:r>
              <w:rPr>
                <w:color w:val="000000"/>
                <w:sz w:val="20"/>
                <w:szCs w:val="20"/>
              </w:rPr>
              <w:t>2018г</w:t>
            </w:r>
          </w:p>
        </w:tc>
        <w:tc>
          <w:tcPr>
            <w:tcW w:w="2397" w:type="dxa"/>
            <w:tcBorders>
              <w:top w:val="single" w:sz="4" w:space="0" w:color="auto"/>
              <w:left w:val="single" w:sz="4" w:space="0" w:color="auto"/>
              <w:bottom w:val="single" w:sz="4" w:space="0" w:color="auto"/>
              <w:right w:val="single" w:sz="4" w:space="0" w:color="auto"/>
            </w:tcBorders>
            <w:hideMark/>
          </w:tcPr>
          <w:p w:rsidR="00151650" w:rsidRDefault="00151650">
            <w:pPr>
              <w:autoSpaceDE w:val="0"/>
              <w:autoSpaceDN w:val="0"/>
              <w:adjustRightInd w:val="0"/>
              <w:jc w:val="both"/>
              <w:rPr>
                <w:color w:val="000000"/>
                <w:sz w:val="20"/>
                <w:szCs w:val="20"/>
              </w:rPr>
            </w:pPr>
            <w:r>
              <w:rPr>
                <w:color w:val="000000"/>
                <w:sz w:val="20"/>
                <w:szCs w:val="20"/>
              </w:rPr>
              <w:t>Областной бюджет</w:t>
            </w:r>
          </w:p>
          <w:p w:rsidR="00151650" w:rsidRDefault="00151650">
            <w:pPr>
              <w:autoSpaceDE w:val="0"/>
              <w:autoSpaceDN w:val="0"/>
              <w:adjustRightInd w:val="0"/>
              <w:jc w:val="both"/>
              <w:rPr>
                <w:color w:val="000000"/>
                <w:sz w:val="20"/>
                <w:szCs w:val="20"/>
              </w:rPr>
            </w:pPr>
            <w:r>
              <w:rPr>
                <w:color w:val="000000"/>
                <w:sz w:val="20"/>
                <w:szCs w:val="20"/>
              </w:rPr>
              <w:t>Местный бюджет</w:t>
            </w:r>
          </w:p>
        </w:tc>
      </w:tr>
      <w:tr w:rsidR="00151650" w:rsidTr="0031364D">
        <w:trPr>
          <w:trHeight w:val="447"/>
        </w:trPr>
        <w:tc>
          <w:tcPr>
            <w:tcW w:w="2774" w:type="dxa"/>
            <w:tcBorders>
              <w:top w:val="single" w:sz="4" w:space="0" w:color="auto"/>
              <w:left w:val="single" w:sz="4" w:space="0" w:color="auto"/>
              <w:bottom w:val="single" w:sz="4" w:space="0" w:color="auto"/>
              <w:right w:val="single" w:sz="4" w:space="0" w:color="auto"/>
            </w:tcBorders>
            <w:hideMark/>
          </w:tcPr>
          <w:p w:rsidR="00151650" w:rsidRDefault="00151650">
            <w:pPr>
              <w:autoSpaceDE w:val="0"/>
              <w:autoSpaceDN w:val="0"/>
              <w:adjustRightInd w:val="0"/>
              <w:jc w:val="both"/>
              <w:rPr>
                <w:color w:val="000000"/>
                <w:sz w:val="20"/>
                <w:szCs w:val="20"/>
              </w:rPr>
            </w:pPr>
            <w:r>
              <w:rPr>
                <w:color w:val="000000"/>
                <w:sz w:val="20"/>
                <w:szCs w:val="20"/>
              </w:rPr>
              <w:t xml:space="preserve">Замена котла КВм-1,16 </w:t>
            </w:r>
          </w:p>
        </w:tc>
        <w:tc>
          <w:tcPr>
            <w:tcW w:w="2038" w:type="dxa"/>
            <w:tcBorders>
              <w:top w:val="single" w:sz="4" w:space="0" w:color="auto"/>
              <w:left w:val="single" w:sz="4" w:space="0" w:color="auto"/>
              <w:bottom w:val="single" w:sz="4" w:space="0" w:color="auto"/>
              <w:right w:val="single" w:sz="4" w:space="0" w:color="auto"/>
            </w:tcBorders>
            <w:hideMark/>
          </w:tcPr>
          <w:p w:rsidR="00151650" w:rsidRDefault="00151650">
            <w:pPr>
              <w:autoSpaceDE w:val="0"/>
              <w:autoSpaceDN w:val="0"/>
              <w:adjustRightInd w:val="0"/>
              <w:jc w:val="both"/>
              <w:rPr>
                <w:color w:val="000000"/>
                <w:sz w:val="20"/>
                <w:szCs w:val="20"/>
              </w:rPr>
            </w:pPr>
            <w:r>
              <w:rPr>
                <w:color w:val="000000"/>
                <w:sz w:val="20"/>
                <w:szCs w:val="20"/>
              </w:rPr>
              <w:t>550,0</w:t>
            </w:r>
          </w:p>
        </w:tc>
        <w:tc>
          <w:tcPr>
            <w:tcW w:w="2362" w:type="dxa"/>
            <w:tcBorders>
              <w:top w:val="single" w:sz="4" w:space="0" w:color="auto"/>
              <w:left w:val="single" w:sz="4" w:space="0" w:color="auto"/>
              <w:bottom w:val="single" w:sz="4" w:space="0" w:color="auto"/>
              <w:right w:val="single" w:sz="4" w:space="0" w:color="auto"/>
            </w:tcBorders>
            <w:hideMark/>
          </w:tcPr>
          <w:p w:rsidR="00151650" w:rsidRDefault="00151650">
            <w:pPr>
              <w:autoSpaceDE w:val="0"/>
              <w:autoSpaceDN w:val="0"/>
              <w:adjustRightInd w:val="0"/>
              <w:jc w:val="both"/>
              <w:rPr>
                <w:color w:val="000000"/>
                <w:sz w:val="20"/>
                <w:szCs w:val="20"/>
              </w:rPr>
            </w:pPr>
            <w:r>
              <w:rPr>
                <w:color w:val="000000"/>
                <w:sz w:val="20"/>
                <w:szCs w:val="20"/>
              </w:rPr>
              <w:t>2018г</w:t>
            </w:r>
          </w:p>
        </w:tc>
        <w:tc>
          <w:tcPr>
            <w:tcW w:w="2397" w:type="dxa"/>
            <w:tcBorders>
              <w:top w:val="single" w:sz="4" w:space="0" w:color="auto"/>
              <w:left w:val="single" w:sz="4" w:space="0" w:color="auto"/>
              <w:bottom w:val="single" w:sz="4" w:space="0" w:color="auto"/>
              <w:right w:val="single" w:sz="4" w:space="0" w:color="auto"/>
            </w:tcBorders>
            <w:hideMark/>
          </w:tcPr>
          <w:p w:rsidR="00151650" w:rsidRDefault="00151650">
            <w:pPr>
              <w:autoSpaceDE w:val="0"/>
              <w:autoSpaceDN w:val="0"/>
              <w:adjustRightInd w:val="0"/>
              <w:jc w:val="both"/>
              <w:rPr>
                <w:color w:val="000000"/>
                <w:sz w:val="20"/>
                <w:szCs w:val="20"/>
              </w:rPr>
            </w:pPr>
            <w:r>
              <w:rPr>
                <w:color w:val="000000"/>
                <w:sz w:val="20"/>
                <w:szCs w:val="20"/>
              </w:rPr>
              <w:t>Областной бюджет</w:t>
            </w:r>
          </w:p>
          <w:p w:rsidR="00151650" w:rsidRDefault="00151650">
            <w:pPr>
              <w:autoSpaceDE w:val="0"/>
              <w:autoSpaceDN w:val="0"/>
              <w:adjustRightInd w:val="0"/>
              <w:jc w:val="both"/>
              <w:rPr>
                <w:color w:val="000000"/>
                <w:sz w:val="20"/>
                <w:szCs w:val="20"/>
              </w:rPr>
            </w:pPr>
            <w:r>
              <w:rPr>
                <w:color w:val="000000"/>
                <w:sz w:val="20"/>
                <w:szCs w:val="20"/>
              </w:rPr>
              <w:t>Местный бюджет</w:t>
            </w:r>
          </w:p>
        </w:tc>
      </w:tr>
      <w:tr w:rsidR="00151650" w:rsidTr="0031364D">
        <w:trPr>
          <w:trHeight w:val="447"/>
        </w:trPr>
        <w:tc>
          <w:tcPr>
            <w:tcW w:w="2774" w:type="dxa"/>
            <w:tcBorders>
              <w:top w:val="single" w:sz="4" w:space="0" w:color="auto"/>
              <w:left w:val="single" w:sz="4" w:space="0" w:color="auto"/>
              <w:bottom w:val="single" w:sz="4" w:space="0" w:color="auto"/>
              <w:right w:val="single" w:sz="4" w:space="0" w:color="auto"/>
            </w:tcBorders>
            <w:hideMark/>
          </w:tcPr>
          <w:p w:rsidR="00151650" w:rsidRDefault="00151650">
            <w:pPr>
              <w:autoSpaceDE w:val="0"/>
              <w:autoSpaceDN w:val="0"/>
              <w:adjustRightInd w:val="0"/>
              <w:jc w:val="both"/>
              <w:rPr>
                <w:color w:val="000000"/>
                <w:sz w:val="20"/>
                <w:szCs w:val="20"/>
              </w:rPr>
            </w:pPr>
            <w:r>
              <w:rPr>
                <w:color w:val="000000"/>
                <w:sz w:val="20"/>
                <w:szCs w:val="20"/>
              </w:rPr>
              <w:t>Установка частотных преобразователей и обеспечение их программным продуктам (котельная)</w:t>
            </w:r>
          </w:p>
        </w:tc>
        <w:tc>
          <w:tcPr>
            <w:tcW w:w="2038" w:type="dxa"/>
            <w:tcBorders>
              <w:top w:val="single" w:sz="4" w:space="0" w:color="auto"/>
              <w:left w:val="single" w:sz="4" w:space="0" w:color="auto"/>
              <w:bottom w:val="single" w:sz="4" w:space="0" w:color="auto"/>
              <w:right w:val="single" w:sz="4" w:space="0" w:color="auto"/>
            </w:tcBorders>
            <w:hideMark/>
          </w:tcPr>
          <w:p w:rsidR="00151650" w:rsidRDefault="00151650">
            <w:pPr>
              <w:autoSpaceDE w:val="0"/>
              <w:autoSpaceDN w:val="0"/>
              <w:adjustRightInd w:val="0"/>
              <w:jc w:val="both"/>
              <w:rPr>
                <w:color w:val="000000"/>
                <w:sz w:val="20"/>
                <w:szCs w:val="20"/>
              </w:rPr>
            </w:pPr>
            <w:r>
              <w:rPr>
                <w:color w:val="000000"/>
                <w:sz w:val="20"/>
                <w:szCs w:val="20"/>
              </w:rPr>
              <w:t>500,0</w:t>
            </w:r>
          </w:p>
        </w:tc>
        <w:tc>
          <w:tcPr>
            <w:tcW w:w="2362" w:type="dxa"/>
            <w:tcBorders>
              <w:top w:val="single" w:sz="4" w:space="0" w:color="auto"/>
              <w:left w:val="single" w:sz="4" w:space="0" w:color="auto"/>
              <w:bottom w:val="single" w:sz="4" w:space="0" w:color="auto"/>
              <w:right w:val="single" w:sz="4" w:space="0" w:color="auto"/>
            </w:tcBorders>
            <w:hideMark/>
          </w:tcPr>
          <w:p w:rsidR="00151650" w:rsidRDefault="00151650">
            <w:pPr>
              <w:autoSpaceDE w:val="0"/>
              <w:autoSpaceDN w:val="0"/>
              <w:adjustRightInd w:val="0"/>
              <w:jc w:val="both"/>
              <w:rPr>
                <w:color w:val="000000"/>
                <w:sz w:val="20"/>
                <w:szCs w:val="20"/>
              </w:rPr>
            </w:pPr>
            <w:r>
              <w:rPr>
                <w:color w:val="000000"/>
                <w:sz w:val="20"/>
                <w:szCs w:val="20"/>
              </w:rPr>
              <w:t>2019,0</w:t>
            </w:r>
          </w:p>
        </w:tc>
        <w:tc>
          <w:tcPr>
            <w:tcW w:w="2397" w:type="dxa"/>
            <w:tcBorders>
              <w:top w:val="single" w:sz="4" w:space="0" w:color="auto"/>
              <w:left w:val="single" w:sz="4" w:space="0" w:color="auto"/>
              <w:bottom w:val="single" w:sz="4" w:space="0" w:color="auto"/>
              <w:right w:val="single" w:sz="4" w:space="0" w:color="auto"/>
            </w:tcBorders>
          </w:tcPr>
          <w:p w:rsidR="00151650" w:rsidRDefault="00151650">
            <w:pPr>
              <w:autoSpaceDE w:val="0"/>
              <w:autoSpaceDN w:val="0"/>
              <w:adjustRightInd w:val="0"/>
              <w:jc w:val="both"/>
              <w:rPr>
                <w:color w:val="000000"/>
                <w:sz w:val="20"/>
                <w:szCs w:val="20"/>
              </w:rPr>
            </w:pPr>
            <w:r>
              <w:rPr>
                <w:color w:val="000000"/>
                <w:sz w:val="20"/>
                <w:szCs w:val="20"/>
              </w:rPr>
              <w:t>Средства предприятия</w:t>
            </w:r>
          </w:p>
          <w:p w:rsidR="00151650" w:rsidRDefault="00151650">
            <w:pPr>
              <w:autoSpaceDE w:val="0"/>
              <w:autoSpaceDN w:val="0"/>
              <w:adjustRightInd w:val="0"/>
              <w:jc w:val="both"/>
              <w:rPr>
                <w:color w:val="000000"/>
                <w:sz w:val="20"/>
                <w:szCs w:val="20"/>
              </w:rPr>
            </w:pPr>
          </w:p>
        </w:tc>
      </w:tr>
      <w:tr w:rsidR="00151650" w:rsidTr="0031364D">
        <w:trPr>
          <w:trHeight w:val="447"/>
        </w:trPr>
        <w:tc>
          <w:tcPr>
            <w:tcW w:w="2774" w:type="dxa"/>
            <w:tcBorders>
              <w:top w:val="single" w:sz="4" w:space="0" w:color="auto"/>
              <w:left w:val="single" w:sz="4" w:space="0" w:color="auto"/>
              <w:bottom w:val="single" w:sz="4" w:space="0" w:color="auto"/>
              <w:right w:val="single" w:sz="4" w:space="0" w:color="auto"/>
            </w:tcBorders>
            <w:hideMark/>
          </w:tcPr>
          <w:p w:rsidR="00151650" w:rsidRDefault="00151650">
            <w:pPr>
              <w:autoSpaceDE w:val="0"/>
              <w:autoSpaceDN w:val="0"/>
              <w:adjustRightInd w:val="0"/>
              <w:jc w:val="both"/>
              <w:rPr>
                <w:color w:val="000000"/>
                <w:sz w:val="20"/>
                <w:szCs w:val="20"/>
              </w:rPr>
            </w:pPr>
            <w:r>
              <w:rPr>
                <w:color w:val="000000"/>
                <w:sz w:val="20"/>
                <w:szCs w:val="20"/>
              </w:rPr>
              <w:t>Замена теплообменника</w:t>
            </w:r>
          </w:p>
        </w:tc>
        <w:tc>
          <w:tcPr>
            <w:tcW w:w="2038" w:type="dxa"/>
            <w:tcBorders>
              <w:top w:val="single" w:sz="4" w:space="0" w:color="auto"/>
              <w:left w:val="single" w:sz="4" w:space="0" w:color="auto"/>
              <w:bottom w:val="single" w:sz="4" w:space="0" w:color="auto"/>
              <w:right w:val="single" w:sz="4" w:space="0" w:color="auto"/>
            </w:tcBorders>
          </w:tcPr>
          <w:p w:rsidR="00151650" w:rsidRDefault="0031364D">
            <w:pPr>
              <w:autoSpaceDE w:val="0"/>
              <w:autoSpaceDN w:val="0"/>
              <w:adjustRightInd w:val="0"/>
              <w:jc w:val="both"/>
              <w:rPr>
                <w:color w:val="000000"/>
                <w:sz w:val="20"/>
                <w:szCs w:val="20"/>
              </w:rPr>
            </w:pPr>
            <w:r>
              <w:rPr>
                <w:color w:val="000000"/>
                <w:sz w:val="20"/>
                <w:szCs w:val="20"/>
              </w:rPr>
              <w:t>500,0</w:t>
            </w:r>
          </w:p>
        </w:tc>
        <w:tc>
          <w:tcPr>
            <w:tcW w:w="2362" w:type="dxa"/>
            <w:tcBorders>
              <w:top w:val="single" w:sz="4" w:space="0" w:color="auto"/>
              <w:left w:val="single" w:sz="4" w:space="0" w:color="auto"/>
              <w:bottom w:val="single" w:sz="4" w:space="0" w:color="auto"/>
              <w:right w:val="single" w:sz="4" w:space="0" w:color="auto"/>
            </w:tcBorders>
            <w:hideMark/>
          </w:tcPr>
          <w:p w:rsidR="00151650" w:rsidRDefault="00151650">
            <w:pPr>
              <w:autoSpaceDE w:val="0"/>
              <w:autoSpaceDN w:val="0"/>
              <w:adjustRightInd w:val="0"/>
              <w:jc w:val="both"/>
              <w:rPr>
                <w:color w:val="000000"/>
                <w:sz w:val="20"/>
                <w:szCs w:val="20"/>
              </w:rPr>
            </w:pPr>
            <w:r>
              <w:rPr>
                <w:color w:val="000000"/>
                <w:sz w:val="20"/>
                <w:szCs w:val="20"/>
              </w:rPr>
              <w:t>2020г.</w:t>
            </w:r>
          </w:p>
        </w:tc>
        <w:tc>
          <w:tcPr>
            <w:tcW w:w="2397" w:type="dxa"/>
            <w:tcBorders>
              <w:top w:val="single" w:sz="4" w:space="0" w:color="auto"/>
              <w:left w:val="single" w:sz="4" w:space="0" w:color="auto"/>
              <w:bottom w:val="single" w:sz="4" w:space="0" w:color="auto"/>
              <w:right w:val="single" w:sz="4" w:space="0" w:color="auto"/>
            </w:tcBorders>
            <w:hideMark/>
          </w:tcPr>
          <w:p w:rsidR="00151650" w:rsidRDefault="00151650">
            <w:pPr>
              <w:autoSpaceDE w:val="0"/>
              <w:autoSpaceDN w:val="0"/>
              <w:adjustRightInd w:val="0"/>
              <w:jc w:val="both"/>
              <w:rPr>
                <w:color w:val="000000"/>
                <w:sz w:val="20"/>
                <w:szCs w:val="20"/>
              </w:rPr>
            </w:pPr>
            <w:r>
              <w:rPr>
                <w:color w:val="000000"/>
                <w:sz w:val="20"/>
                <w:szCs w:val="20"/>
              </w:rPr>
              <w:t>Областной бюджет</w:t>
            </w:r>
          </w:p>
          <w:p w:rsidR="00151650" w:rsidRDefault="00151650">
            <w:pPr>
              <w:autoSpaceDE w:val="0"/>
              <w:autoSpaceDN w:val="0"/>
              <w:adjustRightInd w:val="0"/>
              <w:jc w:val="both"/>
              <w:rPr>
                <w:color w:val="000000"/>
                <w:sz w:val="20"/>
                <w:szCs w:val="20"/>
              </w:rPr>
            </w:pPr>
            <w:r>
              <w:rPr>
                <w:color w:val="000000"/>
                <w:sz w:val="20"/>
                <w:szCs w:val="20"/>
              </w:rPr>
              <w:t>Местный бюджет</w:t>
            </w:r>
          </w:p>
        </w:tc>
      </w:tr>
      <w:tr w:rsidR="00151650" w:rsidTr="0031364D">
        <w:trPr>
          <w:trHeight w:val="447"/>
        </w:trPr>
        <w:tc>
          <w:tcPr>
            <w:tcW w:w="2774" w:type="dxa"/>
            <w:tcBorders>
              <w:top w:val="single" w:sz="4" w:space="0" w:color="auto"/>
              <w:left w:val="single" w:sz="4" w:space="0" w:color="auto"/>
              <w:bottom w:val="single" w:sz="4" w:space="0" w:color="auto"/>
              <w:right w:val="single" w:sz="4" w:space="0" w:color="auto"/>
            </w:tcBorders>
            <w:hideMark/>
          </w:tcPr>
          <w:p w:rsidR="00151650" w:rsidRDefault="00151650">
            <w:pPr>
              <w:autoSpaceDE w:val="0"/>
              <w:autoSpaceDN w:val="0"/>
              <w:adjustRightInd w:val="0"/>
              <w:jc w:val="both"/>
              <w:rPr>
                <w:color w:val="000000"/>
                <w:sz w:val="20"/>
                <w:szCs w:val="20"/>
              </w:rPr>
            </w:pPr>
            <w:r>
              <w:rPr>
                <w:color w:val="000000"/>
                <w:sz w:val="20"/>
                <w:szCs w:val="20"/>
              </w:rPr>
              <w:t>Замена котла КВм1,16</w:t>
            </w:r>
          </w:p>
        </w:tc>
        <w:tc>
          <w:tcPr>
            <w:tcW w:w="2038" w:type="dxa"/>
            <w:tcBorders>
              <w:top w:val="single" w:sz="4" w:space="0" w:color="auto"/>
              <w:left w:val="single" w:sz="4" w:space="0" w:color="auto"/>
              <w:bottom w:val="single" w:sz="4" w:space="0" w:color="auto"/>
              <w:right w:val="single" w:sz="4" w:space="0" w:color="auto"/>
            </w:tcBorders>
          </w:tcPr>
          <w:p w:rsidR="00151650" w:rsidRDefault="0031364D">
            <w:pPr>
              <w:autoSpaceDE w:val="0"/>
              <w:autoSpaceDN w:val="0"/>
              <w:adjustRightInd w:val="0"/>
              <w:jc w:val="both"/>
              <w:rPr>
                <w:color w:val="000000"/>
                <w:sz w:val="20"/>
                <w:szCs w:val="20"/>
              </w:rPr>
            </w:pPr>
            <w:r>
              <w:rPr>
                <w:color w:val="000000"/>
                <w:sz w:val="20"/>
                <w:szCs w:val="20"/>
              </w:rPr>
              <w:t>800,0</w:t>
            </w:r>
          </w:p>
        </w:tc>
        <w:tc>
          <w:tcPr>
            <w:tcW w:w="2362" w:type="dxa"/>
            <w:tcBorders>
              <w:top w:val="single" w:sz="4" w:space="0" w:color="auto"/>
              <w:left w:val="single" w:sz="4" w:space="0" w:color="auto"/>
              <w:bottom w:val="single" w:sz="4" w:space="0" w:color="auto"/>
              <w:right w:val="single" w:sz="4" w:space="0" w:color="auto"/>
            </w:tcBorders>
            <w:hideMark/>
          </w:tcPr>
          <w:p w:rsidR="00151650" w:rsidRDefault="00151650">
            <w:pPr>
              <w:autoSpaceDE w:val="0"/>
              <w:autoSpaceDN w:val="0"/>
              <w:adjustRightInd w:val="0"/>
              <w:jc w:val="both"/>
              <w:rPr>
                <w:color w:val="000000"/>
                <w:sz w:val="20"/>
                <w:szCs w:val="20"/>
              </w:rPr>
            </w:pPr>
            <w:r>
              <w:rPr>
                <w:color w:val="000000"/>
                <w:sz w:val="20"/>
                <w:szCs w:val="20"/>
              </w:rPr>
              <w:t>2021г.</w:t>
            </w:r>
          </w:p>
        </w:tc>
        <w:tc>
          <w:tcPr>
            <w:tcW w:w="2397" w:type="dxa"/>
            <w:tcBorders>
              <w:top w:val="single" w:sz="4" w:space="0" w:color="auto"/>
              <w:left w:val="single" w:sz="4" w:space="0" w:color="auto"/>
              <w:bottom w:val="single" w:sz="4" w:space="0" w:color="auto"/>
              <w:right w:val="single" w:sz="4" w:space="0" w:color="auto"/>
            </w:tcBorders>
            <w:hideMark/>
          </w:tcPr>
          <w:p w:rsidR="00151650" w:rsidRDefault="00151650">
            <w:pPr>
              <w:autoSpaceDE w:val="0"/>
              <w:autoSpaceDN w:val="0"/>
              <w:adjustRightInd w:val="0"/>
              <w:jc w:val="both"/>
              <w:rPr>
                <w:color w:val="000000"/>
                <w:sz w:val="20"/>
                <w:szCs w:val="20"/>
              </w:rPr>
            </w:pPr>
            <w:r>
              <w:rPr>
                <w:color w:val="000000"/>
                <w:sz w:val="20"/>
                <w:szCs w:val="20"/>
              </w:rPr>
              <w:t>Областной бюджет</w:t>
            </w:r>
          </w:p>
          <w:p w:rsidR="00151650" w:rsidRDefault="00151650">
            <w:pPr>
              <w:autoSpaceDE w:val="0"/>
              <w:autoSpaceDN w:val="0"/>
              <w:adjustRightInd w:val="0"/>
              <w:jc w:val="both"/>
              <w:rPr>
                <w:color w:val="000000"/>
                <w:sz w:val="20"/>
                <w:szCs w:val="20"/>
              </w:rPr>
            </w:pPr>
            <w:r>
              <w:rPr>
                <w:color w:val="000000"/>
                <w:sz w:val="20"/>
                <w:szCs w:val="20"/>
              </w:rPr>
              <w:t>Местный бюджет</w:t>
            </w:r>
          </w:p>
        </w:tc>
      </w:tr>
      <w:tr w:rsidR="00151650" w:rsidTr="0031364D">
        <w:trPr>
          <w:trHeight w:val="447"/>
        </w:trPr>
        <w:tc>
          <w:tcPr>
            <w:tcW w:w="2774" w:type="dxa"/>
            <w:tcBorders>
              <w:top w:val="single" w:sz="4" w:space="0" w:color="auto"/>
              <w:left w:val="single" w:sz="4" w:space="0" w:color="auto"/>
              <w:bottom w:val="single" w:sz="4" w:space="0" w:color="auto"/>
              <w:right w:val="single" w:sz="4" w:space="0" w:color="auto"/>
            </w:tcBorders>
            <w:hideMark/>
          </w:tcPr>
          <w:p w:rsidR="00151650" w:rsidRDefault="00151650">
            <w:pPr>
              <w:autoSpaceDE w:val="0"/>
              <w:autoSpaceDN w:val="0"/>
              <w:adjustRightInd w:val="0"/>
              <w:jc w:val="both"/>
              <w:rPr>
                <w:color w:val="000000"/>
                <w:sz w:val="20"/>
                <w:szCs w:val="20"/>
              </w:rPr>
            </w:pPr>
            <w:r>
              <w:rPr>
                <w:color w:val="000000"/>
                <w:sz w:val="20"/>
                <w:szCs w:val="20"/>
              </w:rPr>
              <w:t>Автоматизация котельного оборудования</w:t>
            </w:r>
          </w:p>
        </w:tc>
        <w:tc>
          <w:tcPr>
            <w:tcW w:w="2038" w:type="dxa"/>
            <w:tcBorders>
              <w:top w:val="single" w:sz="4" w:space="0" w:color="auto"/>
              <w:left w:val="single" w:sz="4" w:space="0" w:color="auto"/>
              <w:bottom w:val="single" w:sz="4" w:space="0" w:color="auto"/>
              <w:right w:val="single" w:sz="4" w:space="0" w:color="auto"/>
            </w:tcBorders>
          </w:tcPr>
          <w:p w:rsidR="00151650" w:rsidRDefault="0031364D">
            <w:pPr>
              <w:autoSpaceDE w:val="0"/>
              <w:autoSpaceDN w:val="0"/>
              <w:adjustRightInd w:val="0"/>
              <w:jc w:val="both"/>
              <w:rPr>
                <w:color w:val="000000"/>
                <w:sz w:val="20"/>
                <w:szCs w:val="20"/>
              </w:rPr>
            </w:pPr>
            <w:r>
              <w:rPr>
                <w:color w:val="000000"/>
                <w:sz w:val="20"/>
                <w:szCs w:val="20"/>
              </w:rPr>
              <w:t>450,0</w:t>
            </w:r>
          </w:p>
        </w:tc>
        <w:tc>
          <w:tcPr>
            <w:tcW w:w="2362" w:type="dxa"/>
            <w:tcBorders>
              <w:top w:val="single" w:sz="4" w:space="0" w:color="auto"/>
              <w:left w:val="single" w:sz="4" w:space="0" w:color="auto"/>
              <w:bottom w:val="single" w:sz="4" w:space="0" w:color="auto"/>
              <w:right w:val="single" w:sz="4" w:space="0" w:color="auto"/>
            </w:tcBorders>
            <w:hideMark/>
          </w:tcPr>
          <w:p w:rsidR="00151650" w:rsidRDefault="00151650">
            <w:pPr>
              <w:autoSpaceDE w:val="0"/>
              <w:autoSpaceDN w:val="0"/>
              <w:adjustRightInd w:val="0"/>
              <w:jc w:val="both"/>
              <w:rPr>
                <w:color w:val="000000"/>
                <w:sz w:val="20"/>
                <w:szCs w:val="20"/>
              </w:rPr>
            </w:pPr>
            <w:r>
              <w:rPr>
                <w:color w:val="000000"/>
                <w:sz w:val="20"/>
                <w:szCs w:val="20"/>
              </w:rPr>
              <w:t>2022г.</w:t>
            </w:r>
          </w:p>
        </w:tc>
        <w:tc>
          <w:tcPr>
            <w:tcW w:w="2397" w:type="dxa"/>
            <w:tcBorders>
              <w:top w:val="single" w:sz="4" w:space="0" w:color="auto"/>
              <w:left w:val="single" w:sz="4" w:space="0" w:color="auto"/>
              <w:bottom w:val="single" w:sz="4" w:space="0" w:color="auto"/>
              <w:right w:val="single" w:sz="4" w:space="0" w:color="auto"/>
            </w:tcBorders>
          </w:tcPr>
          <w:p w:rsidR="00151650" w:rsidRDefault="00151650">
            <w:pPr>
              <w:autoSpaceDE w:val="0"/>
              <w:autoSpaceDN w:val="0"/>
              <w:adjustRightInd w:val="0"/>
              <w:jc w:val="both"/>
              <w:rPr>
                <w:color w:val="000000"/>
                <w:sz w:val="20"/>
                <w:szCs w:val="20"/>
              </w:rPr>
            </w:pPr>
            <w:r>
              <w:rPr>
                <w:color w:val="000000"/>
                <w:sz w:val="20"/>
                <w:szCs w:val="20"/>
              </w:rPr>
              <w:t>Средства предприятия</w:t>
            </w:r>
          </w:p>
          <w:p w:rsidR="00151650" w:rsidRDefault="00151650">
            <w:pPr>
              <w:autoSpaceDE w:val="0"/>
              <w:autoSpaceDN w:val="0"/>
              <w:adjustRightInd w:val="0"/>
              <w:jc w:val="both"/>
              <w:rPr>
                <w:color w:val="000000"/>
                <w:sz w:val="20"/>
                <w:szCs w:val="20"/>
              </w:rPr>
            </w:pPr>
          </w:p>
        </w:tc>
      </w:tr>
      <w:tr w:rsidR="00151650" w:rsidTr="0031364D">
        <w:trPr>
          <w:trHeight w:val="447"/>
        </w:trPr>
        <w:tc>
          <w:tcPr>
            <w:tcW w:w="2774" w:type="dxa"/>
            <w:tcBorders>
              <w:top w:val="single" w:sz="4" w:space="0" w:color="auto"/>
              <w:left w:val="single" w:sz="4" w:space="0" w:color="auto"/>
              <w:bottom w:val="single" w:sz="4" w:space="0" w:color="auto"/>
              <w:right w:val="single" w:sz="4" w:space="0" w:color="auto"/>
            </w:tcBorders>
            <w:hideMark/>
          </w:tcPr>
          <w:p w:rsidR="00151650" w:rsidRDefault="0031364D">
            <w:pPr>
              <w:autoSpaceDE w:val="0"/>
              <w:autoSpaceDN w:val="0"/>
              <w:adjustRightInd w:val="0"/>
              <w:jc w:val="both"/>
              <w:rPr>
                <w:color w:val="000000"/>
                <w:sz w:val="20"/>
                <w:szCs w:val="20"/>
              </w:rPr>
            </w:pPr>
            <w:r>
              <w:rPr>
                <w:color w:val="000000"/>
                <w:sz w:val="20"/>
                <w:szCs w:val="20"/>
              </w:rPr>
              <w:t>Замена с</w:t>
            </w:r>
            <w:r w:rsidR="00151650">
              <w:rPr>
                <w:color w:val="000000"/>
                <w:sz w:val="20"/>
                <w:szCs w:val="20"/>
              </w:rPr>
              <w:t>кипов (углеподача)</w:t>
            </w:r>
          </w:p>
        </w:tc>
        <w:tc>
          <w:tcPr>
            <w:tcW w:w="2038" w:type="dxa"/>
            <w:tcBorders>
              <w:top w:val="single" w:sz="4" w:space="0" w:color="auto"/>
              <w:left w:val="single" w:sz="4" w:space="0" w:color="auto"/>
              <w:bottom w:val="single" w:sz="4" w:space="0" w:color="auto"/>
              <w:right w:val="single" w:sz="4" w:space="0" w:color="auto"/>
            </w:tcBorders>
          </w:tcPr>
          <w:p w:rsidR="00151650" w:rsidRDefault="0031364D">
            <w:pPr>
              <w:autoSpaceDE w:val="0"/>
              <w:autoSpaceDN w:val="0"/>
              <w:adjustRightInd w:val="0"/>
              <w:jc w:val="both"/>
              <w:rPr>
                <w:color w:val="000000"/>
                <w:sz w:val="20"/>
                <w:szCs w:val="20"/>
              </w:rPr>
            </w:pPr>
            <w:r>
              <w:rPr>
                <w:color w:val="000000"/>
                <w:sz w:val="20"/>
                <w:szCs w:val="20"/>
              </w:rPr>
              <w:t>735,0</w:t>
            </w:r>
          </w:p>
        </w:tc>
        <w:tc>
          <w:tcPr>
            <w:tcW w:w="2362" w:type="dxa"/>
            <w:tcBorders>
              <w:top w:val="single" w:sz="4" w:space="0" w:color="auto"/>
              <w:left w:val="single" w:sz="4" w:space="0" w:color="auto"/>
              <w:bottom w:val="single" w:sz="4" w:space="0" w:color="auto"/>
              <w:right w:val="single" w:sz="4" w:space="0" w:color="auto"/>
            </w:tcBorders>
            <w:hideMark/>
          </w:tcPr>
          <w:p w:rsidR="00151650" w:rsidRDefault="00151650">
            <w:pPr>
              <w:autoSpaceDE w:val="0"/>
              <w:autoSpaceDN w:val="0"/>
              <w:adjustRightInd w:val="0"/>
              <w:jc w:val="both"/>
              <w:rPr>
                <w:color w:val="000000"/>
                <w:sz w:val="20"/>
                <w:szCs w:val="20"/>
              </w:rPr>
            </w:pPr>
            <w:r>
              <w:rPr>
                <w:color w:val="000000"/>
                <w:sz w:val="20"/>
                <w:szCs w:val="20"/>
              </w:rPr>
              <w:t>2023г.</w:t>
            </w:r>
          </w:p>
        </w:tc>
        <w:tc>
          <w:tcPr>
            <w:tcW w:w="2397" w:type="dxa"/>
            <w:tcBorders>
              <w:top w:val="single" w:sz="4" w:space="0" w:color="auto"/>
              <w:left w:val="single" w:sz="4" w:space="0" w:color="auto"/>
              <w:bottom w:val="single" w:sz="4" w:space="0" w:color="auto"/>
              <w:right w:val="single" w:sz="4" w:space="0" w:color="auto"/>
            </w:tcBorders>
            <w:hideMark/>
          </w:tcPr>
          <w:p w:rsidR="00151650" w:rsidRDefault="00151650">
            <w:pPr>
              <w:autoSpaceDE w:val="0"/>
              <w:autoSpaceDN w:val="0"/>
              <w:adjustRightInd w:val="0"/>
              <w:jc w:val="both"/>
              <w:rPr>
                <w:color w:val="000000"/>
                <w:sz w:val="20"/>
                <w:szCs w:val="20"/>
              </w:rPr>
            </w:pPr>
            <w:r>
              <w:rPr>
                <w:color w:val="000000"/>
                <w:sz w:val="20"/>
                <w:szCs w:val="20"/>
              </w:rPr>
              <w:t>Областной бюджет</w:t>
            </w:r>
          </w:p>
          <w:p w:rsidR="00151650" w:rsidRDefault="00151650">
            <w:pPr>
              <w:autoSpaceDE w:val="0"/>
              <w:autoSpaceDN w:val="0"/>
              <w:adjustRightInd w:val="0"/>
              <w:jc w:val="both"/>
              <w:rPr>
                <w:color w:val="000000"/>
                <w:sz w:val="20"/>
                <w:szCs w:val="20"/>
              </w:rPr>
            </w:pPr>
            <w:r>
              <w:rPr>
                <w:color w:val="000000"/>
                <w:sz w:val="20"/>
                <w:szCs w:val="20"/>
              </w:rPr>
              <w:t>Местный бюджет</w:t>
            </w:r>
          </w:p>
        </w:tc>
      </w:tr>
      <w:tr w:rsidR="00151650" w:rsidTr="0031364D">
        <w:trPr>
          <w:trHeight w:val="447"/>
        </w:trPr>
        <w:tc>
          <w:tcPr>
            <w:tcW w:w="2774" w:type="dxa"/>
            <w:tcBorders>
              <w:top w:val="single" w:sz="4" w:space="0" w:color="auto"/>
              <w:left w:val="single" w:sz="4" w:space="0" w:color="auto"/>
              <w:bottom w:val="single" w:sz="4" w:space="0" w:color="auto"/>
              <w:right w:val="single" w:sz="4" w:space="0" w:color="auto"/>
            </w:tcBorders>
            <w:hideMark/>
          </w:tcPr>
          <w:p w:rsidR="00151650" w:rsidRDefault="00151650">
            <w:pPr>
              <w:autoSpaceDE w:val="0"/>
              <w:autoSpaceDN w:val="0"/>
              <w:adjustRightInd w:val="0"/>
              <w:jc w:val="both"/>
              <w:rPr>
                <w:color w:val="000000"/>
                <w:sz w:val="20"/>
                <w:szCs w:val="20"/>
              </w:rPr>
            </w:pPr>
            <w:r>
              <w:rPr>
                <w:color w:val="000000"/>
                <w:sz w:val="20"/>
                <w:szCs w:val="20"/>
              </w:rPr>
              <w:t>Замена транспортёра  (удаления шлака)</w:t>
            </w:r>
          </w:p>
        </w:tc>
        <w:tc>
          <w:tcPr>
            <w:tcW w:w="2038" w:type="dxa"/>
            <w:tcBorders>
              <w:top w:val="single" w:sz="4" w:space="0" w:color="auto"/>
              <w:left w:val="single" w:sz="4" w:space="0" w:color="auto"/>
              <w:bottom w:val="single" w:sz="4" w:space="0" w:color="auto"/>
              <w:right w:val="single" w:sz="4" w:space="0" w:color="auto"/>
            </w:tcBorders>
          </w:tcPr>
          <w:p w:rsidR="00151650" w:rsidRDefault="0031364D">
            <w:pPr>
              <w:autoSpaceDE w:val="0"/>
              <w:autoSpaceDN w:val="0"/>
              <w:adjustRightInd w:val="0"/>
              <w:jc w:val="both"/>
              <w:rPr>
                <w:color w:val="000000"/>
                <w:sz w:val="20"/>
                <w:szCs w:val="20"/>
              </w:rPr>
            </w:pPr>
            <w:r>
              <w:rPr>
                <w:color w:val="000000"/>
                <w:sz w:val="20"/>
                <w:szCs w:val="20"/>
              </w:rPr>
              <w:t>300,0</w:t>
            </w:r>
          </w:p>
        </w:tc>
        <w:tc>
          <w:tcPr>
            <w:tcW w:w="2362" w:type="dxa"/>
            <w:tcBorders>
              <w:top w:val="single" w:sz="4" w:space="0" w:color="auto"/>
              <w:left w:val="single" w:sz="4" w:space="0" w:color="auto"/>
              <w:bottom w:val="single" w:sz="4" w:space="0" w:color="auto"/>
              <w:right w:val="single" w:sz="4" w:space="0" w:color="auto"/>
            </w:tcBorders>
            <w:hideMark/>
          </w:tcPr>
          <w:p w:rsidR="00151650" w:rsidRDefault="00151650">
            <w:pPr>
              <w:autoSpaceDE w:val="0"/>
              <w:autoSpaceDN w:val="0"/>
              <w:adjustRightInd w:val="0"/>
              <w:jc w:val="both"/>
              <w:rPr>
                <w:color w:val="000000"/>
                <w:sz w:val="20"/>
                <w:szCs w:val="20"/>
              </w:rPr>
            </w:pPr>
            <w:r>
              <w:rPr>
                <w:color w:val="000000"/>
                <w:sz w:val="20"/>
                <w:szCs w:val="20"/>
              </w:rPr>
              <w:t>2024г.</w:t>
            </w:r>
          </w:p>
        </w:tc>
        <w:tc>
          <w:tcPr>
            <w:tcW w:w="2397" w:type="dxa"/>
            <w:tcBorders>
              <w:top w:val="single" w:sz="4" w:space="0" w:color="auto"/>
              <w:left w:val="single" w:sz="4" w:space="0" w:color="auto"/>
              <w:bottom w:val="single" w:sz="4" w:space="0" w:color="auto"/>
              <w:right w:val="single" w:sz="4" w:space="0" w:color="auto"/>
            </w:tcBorders>
            <w:hideMark/>
          </w:tcPr>
          <w:p w:rsidR="00151650" w:rsidRDefault="00151650">
            <w:pPr>
              <w:autoSpaceDE w:val="0"/>
              <w:autoSpaceDN w:val="0"/>
              <w:adjustRightInd w:val="0"/>
              <w:jc w:val="both"/>
              <w:rPr>
                <w:color w:val="000000"/>
                <w:sz w:val="20"/>
                <w:szCs w:val="20"/>
              </w:rPr>
            </w:pPr>
            <w:r>
              <w:rPr>
                <w:color w:val="000000"/>
                <w:sz w:val="20"/>
                <w:szCs w:val="20"/>
              </w:rPr>
              <w:t>Областной бюджет</w:t>
            </w:r>
          </w:p>
          <w:p w:rsidR="00151650" w:rsidRDefault="00151650">
            <w:pPr>
              <w:autoSpaceDE w:val="0"/>
              <w:autoSpaceDN w:val="0"/>
              <w:adjustRightInd w:val="0"/>
              <w:jc w:val="both"/>
              <w:rPr>
                <w:color w:val="000000"/>
                <w:sz w:val="20"/>
                <w:szCs w:val="20"/>
              </w:rPr>
            </w:pPr>
            <w:r>
              <w:rPr>
                <w:color w:val="000000"/>
                <w:sz w:val="20"/>
                <w:szCs w:val="20"/>
              </w:rPr>
              <w:t>Местный бюджет</w:t>
            </w:r>
          </w:p>
        </w:tc>
      </w:tr>
      <w:tr w:rsidR="0031364D" w:rsidTr="0031364D">
        <w:trPr>
          <w:trHeight w:val="447"/>
        </w:trPr>
        <w:tc>
          <w:tcPr>
            <w:tcW w:w="2774" w:type="dxa"/>
            <w:tcBorders>
              <w:top w:val="single" w:sz="4" w:space="0" w:color="auto"/>
              <w:left w:val="single" w:sz="4" w:space="0" w:color="auto"/>
              <w:bottom w:val="single" w:sz="4" w:space="0" w:color="auto"/>
              <w:right w:val="single" w:sz="4" w:space="0" w:color="auto"/>
            </w:tcBorders>
            <w:hideMark/>
          </w:tcPr>
          <w:p w:rsidR="0031364D" w:rsidRDefault="0031364D">
            <w:pPr>
              <w:autoSpaceDE w:val="0"/>
              <w:autoSpaceDN w:val="0"/>
              <w:adjustRightInd w:val="0"/>
              <w:jc w:val="both"/>
              <w:rPr>
                <w:color w:val="000000"/>
                <w:sz w:val="20"/>
                <w:szCs w:val="20"/>
              </w:rPr>
            </w:pPr>
            <w:r>
              <w:rPr>
                <w:color w:val="000000"/>
                <w:sz w:val="20"/>
                <w:szCs w:val="20"/>
              </w:rPr>
              <w:t>Замена котла №1</w:t>
            </w:r>
          </w:p>
        </w:tc>
        <w:tc>
          <w:tcPr>
            <w:tcW w:w="2038" w:type="dxa"/>
            <w:tcBorders>
              <w:top w:val="single" w:sz="4" w:space="0" w:color="auto"/>
              <w:left w:val="single" w:sz="4" w:space="0" w:color="auto"/>
              <w:bottom w:val="single" w:sz="4" w:space="0" w:color="auto"/>
              <w:right w:val="single" w:sz="4" w:space="0" w:color="auto"/>
            </w:tcBorders>
          </w:tcPr>
          <w:p w:rsidR="0031364D" w:rsidRDefault="0031364D">
            <w:pPr>
              <w:autoSpaceDE w:val="0"/>
              <w:autoSpaceDN w:val="0"/>
              <w:adjustRightInd w:val="0"/>
              <w:jc w:val="both"/>
              <w:rPr>
                <w:color w:val="000000"/>
                <w:sz w:val="20"/>
                <w:szCs w:val="20"/>
              </w:rPr>
            </w:pPr>
            <w:r>
              <w:rPr>
                <w:color w:val="000000"/>
                <w:sz w:val="20"/>
                <w:szCs w:val="20"/>
              </w:rPr>
              <w:t>890,0</w:t>
            </w:r>
          </w:p>
        </w:tc>
        <w:tc>
          <w:tcPr>
            <w:tcW w:w="2362" w:type="dxa"/>
            <w:tcBorders>
              <w:top w:val="single" w:sz="4" w:space="0" w:color="auto"/>
              <w:left w:val="single" w:sz="4" w:space="0" w:color="auto"/>
              <w:bottom w:val="single" w:sz="4" w:space="0" w:color="auto"/>
              <w:right w:val="single" w:sz="4" w:space="0" w:color="auto"/>
            </w:tcBorders>
            <w:hideMark/>
          </w:tcPr>
          <w:p w:rsidR="0031364D" w:rsidRDefault="0031364D">
            <w:pPr>
              <w:autoSpaceDE w:val="0"/>
              <w:autoSpaceDN w:val="0"/>
              <w:adjustRightInd w:val="0"/>
              <w:jc w:val="both"/>
              <w:rPr>
                <w:color w:val="000000"/>
                <w:sz w:val="20"/>
                <w:szCs w:val="20"/>
              </w:rPr>
            </w:pPr>
            <w:r>
              <w:rPr>
                <w:color w:val="000000"/>
                <w:sz w:val="20"/>
                <w:szCs w:val="20"/>
              </w:rPr>
              <w:t>2026г.</w:t>
            </w:r>
          </w:p>
        </w:tc>
        <w:tc>
          <w:tcPr>
            <w:tcW w:w="2397" w:type="dxa"/>
            <w:tcBorders>
              <w:top w:val="single" w:sz="4" w:space="0" w:color="auto"/>
              <w:left w:val="single" w:sz="4" w:space="0" w:color="auto"/>
              <w:bottom w:val="single" w:sz="4" w:space="0" w:color="auto"/>
              <w:right w:val="single" w:sz="4" w:space="0" w:color="auto"/>
            </w:tcBorders>
          </w:tcPr>
          <w:p w:rsidR="0031364D" w:rsidRDefault="0031364D" w:rsidP="002D62EA">
            <w:pPr>
              <w:autoSpaceDE w:val="0"/>
              <w:autoSpaceDN w:val="0"/>
              <w:adjustRightInd w:val="0"/>
              <w:jc w:val="both"/>
              <w:rPr>
                <w:color w:val="000000"/>
                <w:sz w:val="20"/>
                <w:szCs w:val="20"/>
              </w:rPr>
            </w:pPr>
            <w:r>
              <w:rPr>
                <w:color w:val="000000"/>
                <w:sz w:val="20"/>
                <w:szCs w:val="20"/>
              </w:rPr>
              <w:t>Областной бюджет</w:t>
            </w:r>
          </w:p>
          <w:p w:rsidR="0031364D" w:rsidRDefault="0031364D" w:rsidP="002D62EA">
            <w:pPr>
              <w:autoSpaceDE w:val="0"/>
              <w:autoSpaceDN w:val="0"/>
              <w:adjustRightInd w:val="0"/>
              <w:jc w:val="both"/>
              <w:rPr>
                <w:color w:val="000000"/>
                <w:sz w:val="20"/>
                <w:szCs w:val="20"/>
              </w:rPr>
            </w:pPr>
            <w:r>
              <w:rPr>
                <w:color w:val="000000"/>
                <w:sz w:val="20"/>
                <w:szCs w:val="20"/>
              </w:rPr>
              <w:t>Местный бюджет</w:t>
            </w:r>
          </w:p>
        </w:tc>
      </w:tr>
      <w:tr w:rsidR="0031364D" w:rsidTr="0031364D">
        <w:trPr>
          <w:trHeight w:val="447"/>
        </w:trPr>
        <w:tc>
          <w:tcPr>
            <w:tcW w:w="2774" w:type="dxa"/>
            <w:tcBorders>
              <w:top w:val="single" w:sz="4" w:space="0" w:color="auto"/>
              <w:left w:val="single" w:sz="4" w:space="0" w:color="auto"/>
              <w:bottom w:val="single" w:sz="4" w:space="0" w:color="auto"/>
              <w:right w:val="single" w:sz="4" w:space="0" w:color="auto"/>
            </w:tcBorders>
            <w:hideMark/>
          </w:tcPr>
          <w:p w:rsidR="0031364D" w:rsidRDefault="0031364D">
            <w:pPr>
              <w:autoSpaceDE w:val="0"/>
              <w:autoSpaceDN w:val="0"/>
              <w:adjustRightInd w:val="0"/>
              <w:jc w:val="both"/>
              <w:rPr>
                <w:color w:val="000000"/>
                <w:sz w:val="20"/>
                <w:szCs w:val="20"/>
              </w:rPr>
            </w:pPr>
            <w:r>
              <w:rPr>
                <w:color w:val="000000"/>
                <w:sz w:val="20"/>
                <w:szCs w:val="20"/>
              </w:rPr>
              <w:t>Замена котла № 2</w:t>
            </w:r>
          </w:p>
        </w:tc>
        <w:tc>
          <w:tcPr>
            <w:tcW w:w="2038" w:type="dxa"/>
            <w:tcBorders>
              <w:top w:val="single" w:sz="4" w:space="0" w:color="auto"/>
              <w:left w:val="single" w:sz="4" w:space="0" w:color="auto"/>
              <w:bottom w:val="single" w:sz="4" w:space="0" w:color="auto"/>
              <w:right w:val="single" w:sz="4" w:space="0" w:color="auto"/>
            </w:tcBorders>
          </w:tcPr>
          <w:p w:rsidR="0031364D" w:rsidRDefault="0031364D">
            <w:pPr>
              <w:autoSpaceDE w:val="0"/>
              <w:autoSpaceDN w:val="0"/>
              <w:adjustRightInd w:val="0"/>
              <w:jc w:val="both"/>
              <w:rPr>
                <w:color w:val="000000"/>
                <w:sz w:val="20"/>
                <w:szCs w:val="20"/>
              </w:rPr>
            </w:pPr>
            <w:r>
              <w:rPr>
                <w:color w:val="000000"/>
                <w:sz w:val="20"/>
                <w:szCs w:val="20"/>
              </w:rPr>
              <w:t>890,0</w:t>
            </w:r>
          </w:p>
        </w:tc>
        <w:tc>
          <w:tcPr>
            <w:tcW w:w="2362" w:type="dxa"/>
            <w:tcBorders>
              <w:top w:val="single" w:sz="4" w:space="0" w:color="auto"/>
              <w:left w:val="single" w:sz="4" w:space="0" w:color="auto"/>
              <w:bottom w:val="single" w:sz="4" w:space="0" w:color="auto"/>
              <w:right w:val="single" w:sz="4" w:space="0" w:color="auto"/>
            </w:tcBorders>
            <w:hideMark/>
          </w:tcPr>
          <w:p w:rsidR="0031364D" w:rsidRDefault="0031364D" w:rsidP="006C1412">
            <w:pPr>
              <w:autoSpaceDE w:val="0"/>
              <w:autoSpaceDN w:val="0"/>
              <w:adjustRightInd w:val="0"/>
              <w:jc w:val="both"/>
              <w:rPr>
                <w:color w:val="000000"/>
                <w:sz w:val="20"/>
                <w:szCs w:val="20"/>
              </w:rPr>
            </w:pPr>
            <w:r>
              <w:rPr>
                <w:color w:val="000000"/>
                <w:sz w:val="20"/>
                <w:szCs w:val="20"/>
              </w:rPr>
              <w:t>202</w:t>
            </w:r>
            <w:r w:rsidR="006C1412">
              <w:rPr>
                <w:color w:val="000000"/>
                <w:sz w:val="20"/>
                <w:szCs w:val="20"/>
              </w:rPr>
              <w:t>7</w:t>
            </w:r>
            <w:r>
              <w:rPr>
                <w:color w:val="000000"/>
                <w:sz w:val="20"/>
                <w:szCs w:val="20"/>
              </w:rPr>
              <w:t>г.</w:t>
            </w:r>
          </w:p>
        </w:tc>
        <w:tc>
          <w:tcPr>
            <w:tcW w:w="2397" w:type="dxa"/>
            <w:tcBorders>
              <w:top w:val="single" w:sz="4" w:space="0" w:color="auto"/>
              <w:left w:val="single" w:sz="4" w:space="0" w:color="auto"/>
              <w:bottom w:val="single" w:sz="4" w:space="0" w:color="auto"/>
              <w:right w:val="single" w:sz="4" w:space="0" w:color="auto"/>
            </w:tcBorders>
          </w:tcPr>
          <w:p w:rsidR="0031364D" w:rsidRDefault="0031364D" w:rsidP="002D62EA">
            <w:pPr>
              <w:autoSpaceDE w:val="0"/>
              <w:autoSpaceDN w:val="0"/>
              <w:adjustRightInd w:val="0"/>
              <w:jc w:val="both"/>
              <w:rPr>
                <w:color w:val="000000"/>
                <w:sz w:val="20"/>
                <w:szCs w:val="20"/>
              </w:rPr>
            </w:pPr>
            <w:r>
              <w:rPr>
                <w:color w:val="000000"/>
                <w:sz w:val="20"/>
                <w:szCs w:val="20"/>
              </w:rPr>
              <w:t>Областной бюджет</w:t>
            </w:r>
          </w:p>
          <w:p w:rsidR="0031364D" w:rsidRDefault="0031364D" w:rsidP="002D62EA">
            <w:pPr>
              <w:autoSpaceDE w:val="0"/>
              <w:autoSpaceDN w:val="0"/>
              <w:adjustRightInd w:val="0"/>
              <w:jc w:val="both"/>
              <w:rPr>
                <w:color w:val="000000"/>
                <w:sz w:val="20"/>
                <w:szCs w:val="20"/>
              </w:rPr>
            </w:pPr>
            <w:r>
              <w:rPr>
                <w:color w:val="000000"/>
                <w:sz w:val="20"/>
                <w:szCs w:val="20"/>
              </w:rPr>
              <w:t>Местный бюджет</w:t>
            </w:r>
          </w:p>
        </w:tc>
      </w:tr>
      <w:tr w:rsidR="0031364D" w:rsidTr="0031364D">
        <w:trPr>
          <w:trHeight w:val="447"/>
        </w:trPr>
        <w:tc>
          <w:tcPr>
            <w:tcW w:w="2774" w:type="dxa"/>
            <w:tcBorders>
              <w:top w:val="single" w:sz="4" w:space="0" w:color="auto"/>
              <w:left w:val="single" w:sz="4" w:space="0" w:color="auto"/>
              <w:bottom w:val="single" w:sz="4" w:space="0" w:color="auto"/>
              <w:right w:val="single" w:sz="4" w:space="0" w:color="auto"/>
            </w:tcBorders>
            <w:hideMark/>
          </w:tcPr>
          <w:p w:rsidR="0031364D" w:rsidRDefault="0031364D">
            <w:pPr>
              <w:autoSpaceDE w:val="0"/>
              <w:autoSpaceDN w:val="0"/>
              <w:adjustRightInd w:val="0"/>
              <w:jc w:val="both"/>
              <w:rPr>
                <w:color w:val="000000"/>
                <w:sz w:val="20"/>
                <w:szCs w:val="20"/>
              </w:rPr>
            </w:pPr>
            <w:r>
              <w:rPr>
                <w:color w:val="000000"/>
                <w:sz w:val="20"/>
                <w:szCs w:val="20"/>
              </w:rPr>
              <w:t>Замена подпиточного насоса</w:t>
            </w:r>
            <w:r w:rsidR="006C1412">
              <w:rPr>
                <w:color w:val="000000"/>
                <w:sz w:val="20"/>
                <w:szCs w:val="20"/>
              </w:rPr>
              <w:t xml:space="preserve"> на котельную</w:t>
            </w:r>
          </w:p>
        </w:tc>
        <w:tc>
          <w:tcPr>
            <w:tcW w:w="2038" w:type="dxa"/>
            <w:tcBorders>
              <w:top w:val="single" w:sz="4" w:space="0" w:color="auto"/>
              <w:left w:val="single" w:sz="4" w:space="0" w:color="auto"/>
              <w:bottom w:val="single" w:sz="4" w:space="0" w:color="auto"/>
              <w:right w:val="single" w:sz="4" w:space="0" w:color="auto"/>
            </w:tcBorders>
          </w:tcPr>
          <w:p w:rsidR="0031364D" w:rsidRDefault="006C1412">
            <w:pPr>
              <w:autoSpaceDE w:val="0"/>
              <w:autoSpaceDN w:val="0"/>
              <w:adjustRightInd w:val="0"/>
              <w:jc w:val="both"/>
              <w:rPr>
                <w:color w:val="000000"/>
                <w:sz w:val="20"/>
                <w:szCs w:val="20"/>
              </w:rPr>
            </w:pPr>
            <w:r>
              <w:rPr>
                <w:color w:val="000000"/>
                <w:sz w:val="20"/>
                <w:szCs w:val="20"/>
              </w:rPr>
              <w:t>18,0</w:t>
            </w:r>
          </w:p>
        </w:tc>
        <w:tc>
          <w:tcPr>
            <w:tcW w:w="2362" w:type="dxa"/>
            <w:tcBorders>
              <w:top w:val="single" w:sz="4" w:space="0" w:color="auto"/>
              <w:left w:val="single" w:sz="4" w:space="0" w:color="auto"/>
              <w:bottom w:val="single" w:sz="4" w:space="0" w:color="auto"/>
              <w:right w:val="single" w:sz="4" w:space="0" w:color="auto"/>
            </w:tcBorders>
            <w:hideMark/>
          </w:tcPr>
          <w:p w:rsidR="0031364D" w:rsidRDefault="006C1412">
            <w:pPr>
              <w:autoSpaceDE w:val="0"/>
              <w:autoSpaceDN w:val="0"/>
              <w:adjustRightInd w:val="0"/>
              <w:jc w:val="both"/>
              <w:rPr>
                <w:color w:val="000000"/>
                <w:sz w:val="20"/>
                <w:szCs w:val="20"/>
              </w:rPr>
            </w:pPr>
            <w:r>
              <w:rPr>
                <w:color w:val="000000"/>
                <w:sz w:val="20"/>
                <w:szCs w:val="20"/>
              </w:rPr>
              <w:t>2028г.</w:t>
            </w:r>
          </w:p>
        </w:tc>
        <w:tc>
          <w:tcPr>
            <w:tcW w:w="2397" w:type="dxa"/>
            <w:tcBorders>
              <w:top w:val="single" w:sz="4" w:space="0" w:color="auto"/>
              <w:left w:val="single" w:sz="4" w:space="0" w:color="auto"/>
              <w:bottom w:val="single" w:sz="4" w:space="0" w:color="auto"/>
              <w:right w:val="single" w:sz="4" w:space="0" w:color="auto"/>
            </w:tcBorders>
          </w:tcPr>
          <w:p w:rsidR="0031364D" w:rsidRDefault="006C1412">
            <w:pPr>
              <w:autoSpaceDE w:val="0"/>
              <w:autoSpaceDN w:val="0"/>
              <w:adjustRightInd w:val="0"/>
              <w:jc w:val="both"/>
              <w:rPr>
                <w:color w:val="000000"/>
                <w:sz w:val="20"/>
                <w:szCs w:val="20"/>
              </w:rPr>
            </w:pPr>
            <w:r>
              <w:rPr>
                <w:color w:val="000000"/>
                <w:sz w:val="20"/>
                <w:szCs w:val="20"/>
              </w:rPr>
              <w:t>Средства предприятия</w:t>
            </w:r>
          </w:p>
        </w:tc>
      </w:tr>
      <w:tr w:rsidR="0031364D" w:rsidTr="0031364D">
        <w:trPr>
          <w:trHeight w:val="447"/>
        </w:trPr>
        <w:tc>
          <w:tcPr>
            <w:tcW w:w="2774" w:type="dxa"/>
            <w:tcBorders>
              <w:top w:val="single" w:sz="4" w:space="0" w:color="auto"/>
              <w:left w:val="single" w:sz="4" w:space="0" w:color="auto"/>
              <w:bottom w:val="single" w:sz="4" w:space="0" w:color="auto"/>
              <w:right w:val="single" w:sz="4" w:space="0" w:color="auto"/>
            </w:tcBorders>
            <w:hideMark/>
          </w:tcPr>
          <w:p w:rsidR="0031364D" w:rsidRDefault="006C1412">
            <w:pPr>
              <w:autoSpaceDE w:val="0"/>
              <w:autoSpaceDN w:val="0"/>
              <w:adjustRightInd w:val="0"/>
              <w:jc w:val="both"/>
              <w:rPr>
                <w:color w:val="000000"/>
                <w:sz w:val="20"/>
                <w:szCs w:val="20"/>
              </w:rPr>
            </w:pPr>
            <w:r>
              <w:rPr>
                <w:color w:val="000000"/>
                <w:sz w:val="20"/>
                <w:szCs w:val="20"/>
              </w:rPr>
              <w:t>Замена сетевого насоса на котельной</w:t>
            </w:r>
          </w:p>
        </w:tc>
        <w:tc>
          <w:tcPr>
            <w:tcW w:w="2038" w:type="dxa"/>
            <w:tcBorders>
              <w:top w:val="single" w:sz="4" w:space="0" w:color="auto"/>
              <w:left w:val="single" w:sz="4" w:space="0" w:color="auto"/>
              <w:bottom w:val="single" w:sz="4" w:space="0" w:color="auto"/>
              <w:right w:val="single" w:sz="4" w:space="0" w:color="auto"/>
            </w:tcBorders>
          </w:tcPr>
          <w:p w:rsidR="0031364D" w:rsidRDefault="006C1412">
            <w:pPr>
              <w:autoSpaceDE w:val="0"/>
              <w:autoSpaceDN w:val="0"/>
              <w:adjustRightInd w:val="0"/>
              <w:jc w:val="both"/>
              <w:rPr>
                <w:color w:val="000000"/>
                <w:sz w:val="20"/>
                <w:szCs w:val="20"/>
              </w:rPr>
            </w:pPr>
            <w:r>
              <w:rPr>
                <w:color w:val="000000"/>
                <w:sz w:val="20"/>
                <w:szCs w:val="20"/>
              </w:rPr>
              <w:t>27,0</w:t>
            </w:r>
          </w:p>
        </w:tc>
        <w:tc>
          <w:tcPr>
            <w:tcW w:w="2362" w:type="dxa"/>
            <w:tcBorders>
              <w:top w:val="single" w:sz="4" w:space="0" w:color="auto"/>
              <w:left w:val="single" w:sz="4" w:space="0" w:color="auto"/>
              <w:bottom w:val="single" w:sz="4" w:space="0" w:color="auto"/>
              <w:right w:val="single" w:sz="4" w:space="0" w:color="auto"/>
            </w:tcBorders>
            <w:hideMark/>
          </w:tcPr>
          <w:p w:rsidR="0031364D" w:rsidRDefault="006C1412">
            <w:pPr>
              <w:autoSpaceDE w:val="0"/>
              <w:autoSpaceDN w:val="0"/>
              <w:adjustRightInd w:val="0"/>
              <w:jc w:val="both"/>
              <w:rPr>
                <w:color w:val="000000"/>
                <w:sz w:val="20"/>
                <w:szCs w:val="20"/>
              </w:rPr>
            </w:pPr>
            <w:r>
              <w:rPr>
                <w:color w:val="000000"/>
                <w:sz w:val="20"/>
                <w:szCs w:val="20"/>
              </w:rPr>
              <w:t>2028г.</w:t>
            </w:r>
          </w:p>
        </w:tc>
        <w:tc>
          <w:tcPr>
            <w:tcW w:w="2397" w:type="dxa"/>
            <w:tcBorders>
              <w:top w:val="single" w:sz="4" w:space="0" w:color="auto"/>
              <w:left w:val="single" w:sz="4" w:space="0" w:color="auto"/>
              <w:bottom w:val="single" w:sz="4" w:space="0" w:color="auto"/>
              <w:right w:val="single" w:sz="4" w:space="0" w:color="auto"/>
            </w:tcBorders>
          </w:tcPr>
          <w:p w:rsidR="0031364D" w:rsidRDefault="006C1412">
            <w:pPr>
              <w:autoSpaceDE w:val="0"/>
              <w:autoSpaceDN w:val="0"/>
              <w:adjustRightInd w:val="0"/>
              <w:jc w:val="both"/>
              <w:rPr>
                <w:color w:val="000000"/>
                <w:sz w:val="20"/>
                <w:szCs w:val="20"/>
              </w:rPr>
            </w:pPr>
            <w:r>
              <w:rPr>
                <w:color w:val="000000"/>
                <w:sz w:val="20"/>
                <w:szCs w:val="20"/>
              </w:rPr>
              <w:t>Средства предприятия</w:t>
            </w:r>
          </w:p>
        </w:tc>
      </w:tr>
      <w:tr w:rsidR="0031364D" w:rsidTr="0031364D">
        <w:trPr>
          <w:trHeight w:val="447"/>
        </w:trPr>
        <w:tc>
          <w:tcPr>
            <w:tcW w:w="2774" w:type="dxa"/>
            <w:tcBorders>
              <w:top w:val="single" w:sz="4" w:space="0" w:color="auto"/>
              <w:left w:val="single" w:sz="4" w:space="0" w:color="auto"/>
              <w:bottom w:val="single" w:sz="4" w:space="0" w:color="auto"/>
              <w:right w:val="single" w:sz="4" w:space="0" w:color="auto"/>
            </w:tcBorders>
            <w:hideMark/>
          </w:tcPr>
          <w:p w:rsidR="0031364D" w:rsidRDefault="006C1412">
            <w:pPr>
              <w:autoSpaceDE w:val="0"/>
              <w:autoSpaceDN w:val="0"/>
              <w:adjustRightInd w:val="0"/>
              <w:jc w:val="both"/>
              <w:rPr>
                <w:color w:val="000000"/>
                <w:sz w:val="20"/>
                <w:szCs w:val="20"/>
              </w:rPr>
            </w:pPr>
            <w:r>
              <w:rPr>
                <w:color w:val="000000"/>
                <w:sz w:val="20"/>
                <w:szCs w:val="20"/>
              </w:rPr>
              <w:t>Замена камеры №2</w:t>
            </w:r>
          </w:p>
        </w:tc>
        <w:tc>
          <w:tcPr>
            <w:tcW w:w="2038" w:type="dxa"/>
            <w:tcBorders>
              <w:top w:val="single" w:sz="4" w:space="0" w:color="auto"/>
              <w:left w:val="single" w:sz="4" w:space="0" w:color="auto"/>
              <w:bottom w:val="single" w:sz="4" w:space="0" w:color="auto"/>
              <w:right w:val="single" w:sz="4" w:space="0" w:color="auto"/>
            </w:tcBorders>
          </w:tcPr>
          <w:p w:rsidR="0031364D" w:rsidRDefault="006C1412">
            <w:pPr>
              <w:autoSpaceDE w:val="0"/>
              <w:autoSpaceDN w:val="0"/>
              <w:adjustRightInd w:val="0"/>
              <w:jc w:val="both"/>
              <w:rPr>
                <w:color w:val="000000"/>
                <w:sz w:val="20"/>
                <w:szCs w:val="20"/>
              </w:rPr>
            </w:pPr>
            <w:r>
              <w:rPr>
                <w:color w:val="000000"/>
                <w:sz w:val="20"/>
                <w:szCs w:val="20"/>
              </w:rPr>
              <w:t>890,0</w:t>
            </w:r>
          </w:p>
        </w:tc>
        <w:tc>
          <w:tcPr>
            <w:tcW w:w="2362" w:type="dxa"/>
            <w:tcBorders>
              <w:top w:val="single" w:sz="4" w:space="0" w:color="auto"/>
              <w:left w:val="single" w:sz="4" w:space="0" w:color="auto"/>
              <w:bottom w:val="single" w:sz="4" w:space="0" w:color="auto"/>
              <w:right w:val="single" w:sz="4" w:space="0" w:color="auto"/>
            </w:tcBorders>
            <w:hideMark/>
          </w:tcPr>
          <w:p w:rsidR="0031364D" w:rsidRDefault="006C1412">
            <w:pPr>
              <w:autoSpaceDE w:val="0"/>
              <w:autoSpaceDN w:val="0"/>
              <w:adjustRightInd w:val="0"/>
              <w:jc w:val="both"/>
              <w:rPr>
                <w:color w:val="000000"/>
                <w:sz w:val="20"/>
                <w:szCs w:val="20"/>
              </w:rPr>
            </w:pPr>
            <w:r>
              <w:rPr>
                <w:color w:val="000000"/>
                <w:sz w:val="20"/>
                <w:szCs w:val="20"/>
              </w:rPr>
              <w:t>2029г.</w:t>
            </w:r>
          </w:p>
        </w:tc>
        <w:tc>
          <w:tcPr>
            <w:tcW w:w="2397" w:type="dxa"/>
            <w:tcBorders>
              <w:top w:val="single" w:sz="4" w:space="0" w:color="auto"/>
              <w:left w:val="single" w:sz="4" w:space="0" w:color="auto"/>
              <w:bottom w:val="single" w:sz="4" w:space="0" w:color="auto"/>
              <w:right w:val="single" w:sz="4" w:space="0" w:color="auto"/>
            </w:tcBorders>
          </w:tcPr>
          <w:p w:rsidR="006C1412" w:rsidRDefault="006C1412" w:rsidP="006C1412">
            <w:pPr>
              <w:autoSpaceDE w:val="0"/>
              <w:autoSpaceDN w:val="0"/>
              <w:adjustRightInd w:val="0"/>
              <w:jc w:val="both"/>
              <w:rPr>
                <w:color w:val="000000"/>
                <w:sz w:val="20"/>
                <w:szCs w:val="20"/>
              </w:rPr>
            </w:pPr>
            <w:r>
              <w:rPr>
                <w:color w:val="000000"/>
                <w:sz w:val="20"/>
                <w:szCs w:val="20"/>
              </w:rPr>
              <w:t>Областной бюджет</w:t>
            </w:r>
          </w:p>
          <w:p w:rsidR="0031364D" w:rsidRDefault="006C1412" w:rsidP="006C1412">
            <w:pPr>
              <w:autoSpaceDE w:val="0"/>
              <w:autoSpaceDN w:val="0"/>
              <w:adjustRightInd w:val="0"/>
              <w:jc w:val="both"/>
              <w:rPr>
                <w:color w:val="000000"/>
                <w:sz w:val="20"/>
                <w:szCs w:val="20"/>
              </w:rPr>
            </w:pPr>
            <w:r>
              <w:rPr>
                <w:color w:val="000000"/>
                <w:sz w:val="20"/>
                <w:szCs w:val="20"/>
              </w:rPr>
              <w:t>Местный бюджет</w:t>
            </w:r>
          </w:p>
        </w:tc>
      </w:tr>
      <w:tr w:rsidR="0031364D" w:rsidTr="0031364D">
        <w:trPr>
          <w:trHeight w:val="447"/>
        </w:trPr>
        <w:tc>
          <w:tcPr>
            <w:tcW w:w="2774" w:type="dxa"/>
            <w:tcBorders>
              <w:top w:val="single" w:sz="4" w:space="0" w:color="auto"/>
              <w:left w:val="single" w:sz="4" w:space="0" w:color="auto"/>
              <w:bottom w:val="single" w:sz="4" w:space="0" w:color="auto"/>
              <w:right w:val="single" w:sz="4" w:space="0" w:color="auto"/>
            </w:tcBorders>
            <w:hideMark/>
          </w:tcPr>
          <w:p w:rsidR="0031364D" w:rsidRDefault="006C1412">
            <w:pPr>
              <w:autoSpaceDE w:val="0"/>
              <w:autoSpaceDN w:val="0"/>
              <w:adjustRightInd w:val="0"/>
              <w:jc w:val="both"/>
              <w:rPr>
                <w:color w:val="000000"/>
                <w:sz w:val="20"/>
                <w:szCs w:val="20"/>
              </w:rPr>
            </w:pPr>
            <w:r>
              <w:rPr>
                <w:color w:val="000000"/>
                <w:sz w:val="20"/>
                <w:szCs w:val="20"/>
              </w:rPr>
              <w:t xml:space="preserve">Замена теплообменника №1 </w:t>
            </w:r>
          </w:p>
        </w:tc>
        <w:tc>
          <w:tcPr>
            <w:tcW w:w="2038" w:type="dxa"/>
            <w:tcBorders>
              <w:top w:val="single" w:sz="4" w:space="0" w:color="auto"/>
              <w:left w:val="single" w:sz="4" w:space="0" w:color="auto"/>
              <w:bottom w:val="single" w:sz="4" w:space="0" w:color="auto"/>
              <w:right w:val="single" w:sz="4" w:space="0" w:color="auto"/>
            </w:tcBorders>
          </w:tcPr>
          <w:p w:rsidR="0031364D" w:rsidRDefault="006C1412">
            <w:pPr>
              <w:autoSpaceDE w:val="0"/>
              <w:autoSpaceDN w:val="0"/>
              <w:adjustRightInd w:val="0"/>
              <w:jc w:val="both"/>
              <w:rPr>
                <w:color w:val="000000"/>
                <w:sz w:val="20"/>
                <w:szCs w:val="20"/>
              </w:rPr>
            </w:pPr>
            <w:r>
              <w:rPr>
                <w:color w:val="000000"/>
                <w:sz w:val="20"/>
                <w:szCs w:val="20"/>
              </w:rPr>
              <w:t>300,0</w:t>
            </w:r>
          </w:p>
        </w:tc>
        <w:tc>
          <w:tcPr>
            <w:tcW w:w="2362" w:type="dxa"/>
            <w:tcBorders>
              <w:top w:val="single" w:sz="4" w:space="0" w:color="auto"/>
              <w:left w:val="single" w:sz="4" w:space="0" w:color="auto"/>
              <w:bottom w:val="single" w:sz="4" w:space="0" w:color="auto"/>
              <w:right w:val="single" w:sz="4" w:space="0" w:color="auto"/>
            </w:tcBorders>
            <w:hideMark/>
          </w:tcPr>
          <w:p w:rsidR="0031364D" w:rsidRDefault="006C1412">
            <w:pPr>
              <w:autoSpaceDE w:val="0"/>
              <w:autoSpaceDN w:val="0"/>
              <w:adjustRightInd w:val="0"/>
              <w:jc w:val="both"/>
              <w:rPr>
                <w:color w:val="000000"/>
                <w:sz w:val="20"/>
                <w:szCs w:val="20"/>
              </w:rPr>
            </w:pPr>
            <w:r>
              <w:rPr>
                <w:color w:val="000000"/>
                <w:sz w:val="20"/>
                <w:szCs w:val="20"/>
              </w:rPr>
              <w:t>2030г</w:t>
            </w:r>
          </w:p>
        </w:tc>
        <w:tc>
          <w:tcPr>
            <w:tcW w:w="2397" w:type="dxa"/>
            <w:tcBorders>
              <w:top w:val="single" w:sz="4" w:space="0" w:color="auto"/>
              <w:left w:val="single" w:sz="4" w:space="0" w:color="auto"/>
              <w:bottom w:val="single" w:sz="4" w:space="0" w:color="auto"/>
              <w:right w:val="single" w:sz="4" w:space="0" w:color="auto"/>
            </w:tcBorders>
          </w:tcPr>
          <w:p w:rsidR="006C1412" w:rsidRDefault="006C1412" w:rsidP="006C1412">
            <w:pPr>
              <w:autoSpaceDE w:val="0"/>
              <w:autoSpaceDN w:val="0"/>
              <w:adjustRightInd w:val="0"/>
              <w:jc w:val="both"/>
              <w:rPr>
                <w:color w:val="000000"/>
                <w:sz w:val="20"/>
                <w:szCs w:val="20"/>
              </w:rPr>
            </w:pPr>
            <w:r>
              <w:rPr>
                <w:color w:val="000000"/>
                <w:sz w:val="20"/>
                <w:szCs w:val="20"/>
              </w:rPr>
              <w:t>Областной бюджет</w:t>
            </w:r>
          </w:p>
          <w:p w:rsidR="0031364D" w:rsidRDefault="006C1412" w:rsidP="006C1412">
            <w:pPr>
              <w:autoSpaceDE w:val="0"/>
              <w:autoSpaceDN w:val="0"/>
              <w:adjustRightInd w:val="0"/>
              <w:jc w:val="both"/>
              <w:rPr>
                <w:color w:val="000000"/>
                <w:sz w:val="20"/>
                <w:szCs w:val="20"/>
              </w:rPr>
            </w:pPr>
            <w:r>
              <w:rPr>
                <w:color w:val="000000"/>
                <w:sz w:val="20"/>
                <w:szCs w:val="20"/>
              </w:rPr>
              <w:t>Местный бюджет</w:t>
            </w:r>
          </w:p>
        </w:tc>
      </w:tr>
      <w:tr w:rsidR="0031364D" w:rsidTr="0031364D">
        <w:trPr>
          <w:trHeight w:val="447"/>
        </w:trPr>
        <w:tc>
          <w:tcPr>
            <w:tcW w:w="2774" w:type="dxa"/>
            <w:tcBorders>
              <w:top w:val="single" w:sz="4" w:space="0" w:color="auto"/>
              <w:left w:val="single" w:sz="4" w:space="0" w:color="auto"/>
              <w:bottom w:val="single" w:sz="4" w:space="0" w:color="auto"/>
              <w:right w:val="single" w:sz="4" w:space="0" w:color="auto"/>
            </w:tcBorders>
            <w:hideMark/>
          </w:tcPr>
          <w:p w:rsidR="0031364D" w:rsidRDefault="006C1412">
            <w:pPr>
              <w:autoSpaceDE w:val="0"/>
              <w:autoSpaceDN w:val="0"/>
              <w:adjustRightInd w:val="0"/>
              <w:jc w:val="both"/>
              <w:rPr>
                <w:color w:val="000000"/>
                <w:sz w:val="20"/>
                <w:szCs w:val="20"/>
              </w:rPr>
            </w:pPr>
            <w:r>
              <w:rPr>
                <w:color w:val="000000"/>
                <w:sz w:val="20"/>
                <w:szCs w:val="20"/>
              </w:rPr>
              <w:t>Замена теплообменника №2</w:t>
            </w:r>
          </w:p>
        </w:tc>
        <w:tc>
          <w:tcPr>
            <w:tcW w:w="2038" w:type="dxa"/>
            <w:tcBorders>
              <w:top w:val="single" w:sz="4" w:space="0" w:color="auto"/>
              <w:left w:val="single" w:sz="4" w:space="0" w:color="auto"/>
              <w:bottom w:val="single" w:sz="4" w:space="0" w:color="auto"/>
              <w:right w:val="single" w:sz="4" w:space="0" w:color="auto"/>
            </w:tcBorders>
          </w:tcPr>
          <w:p w:rsidR="0031364D" w:rsidRDefault="006C1412">
            <w:pPr>
              <w:autoSpaceDE w:val="0"/>
              <w:autoSpaceDN w:val="0"/>
              <w:adjustRightInd w:val="0"/>
              <w:jc w:val="both"/>
              <w:rPr>
                <w:color w:val="000000"/>
                <w:sz w:val="20"/>
                <w:szCs w:val="20"/>
              </w:rPr>
            </w:pPr>
            <w:r>
              <w:rPr>
                <w:color w:val="000000"/>
                <w:sz w:val="20"/>
                <w:szCs w:val="20"/>
              </w:rPr>
              <w:t>300,0</w:t>
            </w:r>
          </w:p>
        </w:tc>
        <w:tc>
          <w:tcPr>
            <w:tcW w:w="2362" w:type="dxa"/>
            <w:tcBorders>
              <w:top w:val="single" w:sz="4" w:space="0" w:color="auto"/>
              <w:left w:val="single" w:sz="4" w:space="0" w:color="auto"/>
              <w:bottom w:val="single" w:sz="4" w:space="0" w:color="auto"/>
              <w:right w:val="single" w:sz="4" w:space="0" w:color="auto"/>
            </w:tcBorders>
            <w:hideMark/>
          </w:tcPr>
          <w:p w:rsidR="0031364D" w:rsidRDefault="006C1412">
            <w:pPr>
              <w:autoSpaceDE w:val="0"/>
              <w:autoSpaceDN w:val="0"/>
              <w:adjustRightInd w:val="0"/>
              <w:jc w:val="both"/>
              <w:rPr>
                <w:color w:val="000000"/>
                <w:sz w:val="20"/>
                <w:szCs w:val="20"/>
              </w:rPr>
            </w:pPr>
            <w:r>
              <w:rPr>
                <w:color w:val="000000"/>
                <w:sz w:val="20"/>
                <w:szCs w:val="20"/>
              </w:rPr>
              <w:t>2032г</w:t>
            </w:r>
          </w:p>
        </w:tc>
        <w:tc>
          <w:tcPr>
            <w:tcW w:w="2397" w:type="dxa"/>
            <w:tcBorders>
              <w:top w:val="single" w:sz="4" w:space="0" w:color="auto"/>
              <w:left w:val="single" w:sz="4" w:space="0" w:color="auto"/>
              <w:bottom w:val="single" w:sz="4" w:space="0" w:color="auto"/>
              <w:right w:val="single" w:sz="4" w:space="0" w:color="auto"/>
            </w:tcBorders>
          </w:tcPr>
          <w:p w:rsidR="0031364D" w:rsidRDefault="0031364D">
            <w:pPr>
              <w:autoSpaceDE w:val="0"/>
              <w:autoSpaceDN w:val="0"/>
              <w:adjustRightInd w:val="0"/>
              <w:jc w:val="both"/>
              <w:rPr>
                <w:color w:val="000000"/>
                <w:sz w:val="20"/>
                <w:szCs w:val="20"/>
              </w:rPr>
            </w:pPr>
          </w:p>
        </w:tc>
      </w:tr>
      <w:tr w:rsidR="0031364D" w:rsidTr="0031364D">
        <w:trPr>
          <w:trHeight w:val="447"/>
        </w:trPr>
        <w:tc>
          <w:tcPr>
            <w:tcW w:w="2774" w:type="dxa"/>
            <w:tcBorders>
              <w:top w:val="single" w:sz="4" w:space="0" w:color="auto"/>
              <w:left w:val="single" w:sz="4" w:space="0" w:color="auto"/>
              <w:bottom w:val="single" w:sz="4" w:space="0" w:color="auto"/>
              <w:right w:val="single" w:sz="4" w:space="0" w:color="auto"/>
            </w:tcBorders>
            <w:hideMark/>
          </w:tcPr>
          <w:p w:rsidR="0031364D" w:rsidRDefault="0031364D">
            <w:pPr>
              <w:autoSpaceDE w:val="0"/>
              <w:autoSpaceDN w:val="0"/>
              <w:adjustRightInd w:val="0"/>
              <w:jc w:val="both"/>
              <w:rPr>
                <w:color w:val="000000"/>
                <w:sz w:val="20"/>
                <w:szCs w:val="20"/>
              </w:rPr>
            </w:pPr>
            <w:r>
              <w:rPr>
                <w:color w:val="000000"/>
                <w:sz w:val="20"/>
                <w:szCs w:val="20"/>
              </w:rPr>
              <w:t>Устройство канализации,  ливневой канализации</w:t>
            </w:r>
          </w:p>
        </w:tc>
        <w:tc>
          <w:tcPr>
            <w:tcW w:w="2038" w:type="dxa"/>
            <w:tcBorders>
              <w:top w:val="single" w:sz="4" w:space="0" w:color="auto"/>
              <w:left w:val="single" w:sz="4" w:space="0" w:color="auto"/>
              <w:bottom w:val="single" w:sz="4" w:space="0" w:color="auto"/>
              <w:right w:val="single" w:sz="4" w:space="0" w:color="auto"/>
            </w:tcBorders>
          </w:tcPr>
          <w:p w:rsidR="0031364D" w:rsidRDefault="0031364D">
            <w:pPr>
              <w:autoSpaceDE w:val="0"/>
              <w:autoSpaceDN w:val="0"/>
              <w:adjustRightInd w:val="0"/>
              <w:jc w:val="both"/>
              <w:rPr>
                <w:color w:val="000000"/>
                <w:sz w:val="20"/>
                <w:szCs w:val="20"/>
              </w:rPr>
            </w:pPr>
          </w:p>
        </w:tc>
        <w:tc>
          <w:tcPr>
            <w:tcW w:w="2362" w:type="dxa"/>
            <w:tcBorders>
              <w:top w:val="single" w:sz="4" w:space="0" w:color="auto"/>
              <w:left w:val="single" w:sz="4" w:space="0" w:color="auto"/>
              <w:bottom w:val="single" w:sz="4" w:space="0" w:color="auto"/>
              <w:right w:val="single" w:sz="4" w:space="0" w:color="auto"/>
            </w:tcBorders>
            <w:hideMark/>
          </w:tcPr>
          <w:p w:rsidR="0031364D" w:rsidRDefault="0031364D">
            <w:pPr>
              <w:autoSpaceDE w:val="0"/>
              <w:autoSpaceDN w:val="0"/>
              <w:adjustRightInd w:val="0"/>
              <w:jc w:val="both"/>
              <w:rPr>
                <w:color w:val="000000"/>
                <w:sz w:val="20"/>
                <w:szCs w:val="20"/>
              </w:rPr>
            </w:pPr>
            <w:r>
              <w:rPr>
                <w:color w:val="000000"/>
                <w:sz w:val="20"/>
                <w:szCs w:val="20"/>
              </w:rPr>
              <w:t>2024г.</w:t>
            </w:r>
          </w:p>
        </w:tc>
        <w:tc>
          <w:tcPr>
            <w:tcW w:w="2397" w:type="dxa"/>
            <w:tcBorders>
              <w:top w:val="single" w:sz="4" w:space="0" w:color="auto"/>
              <w:left w:val="single" w:sz="4" w:space="0" w:color="auto"/>
              <w:bottom w:val="single" w:sz="4" w:space="0" w:color="auto"/>
              <w:right w:val="single" w:sz="4" w:space="0" w:color="auto"/>
            </w:tcBorders>
          </w:tcPr>
          <w:p w:rsidR="0031364D" w:rsidRDefault="0031364D">
            <w:pPr>
              <w:autoSpaceDE w:val="0"/>
              <w:autoSpaceDN w:val="0"/>
              <w:adjustRightInd w:val="0"/>
              <w:jc w:val="both"/>
              <w:rPr>
                <w:color w:val="000000"/>
                <w:sz w:val="20"/>
                <w:szCs w:val="20"/>
              </w:rPr>
            </w:pPr>
            <w:r>
              <w:rPr>
                <w:color w:val="000000"/>
                <w:sz w:val="20"/>
                <w:szCs w:val="20"/>
              </w:rPr>
              <w:t>Областной бюджет</w:t>
            </w:r>
          </w:p>
          <w:p w:rsidR="0031364D" w:rsidRDefault="0031364D">
            <w:pPr>
              <w:autoSpaceDE w:val="0"/>
              <w:autoSpaceDN w:val="0"/>
              <w:adjustRightInd w:val="0"/>
              <w:jc w:val="both"/>
              <w:rPr>
                <w:color w:val="000000"/>
                <w:sz w:val="20"/>
                <w:szCs w:val="20"/>
              </w:rPr>
            </w:pPr>
            <w:r>
              <w:rPr>
                <w:color w:val="000000"/>
                <w:sz w:val="20"/>
                <w:szCs w:val="20"/>
              </w:rPr>
              <w:t>Местный бюджет</w:t>
            </w:r>
          </w:p>
          <w:p w:rsidR="0031364D" w:rsidRDefault="0031364D">
            <w:pPr>
              <w:autoSpaceDE w:val="0"/>
              <w:autoSpaceDN w:val="0"/>
              <w:adjustRightInd w:val="0"/>
              <w:jc w:val="both"/>
              <w:rPr>
                <w:color w:val="000000"/>
                <w:sz w:val="20"/>
                <w:szCs w:val="20"/>
              </w:rPr>
            </w:pPr>
          </w:p>
        </w:tc>
      </w:tr>
      <w:tr w:rsidR="0031364D" w:rsidTr="0031364D">
        <w:trPr>
          <w:trHeight w:val="447"/>
        </w:trPr>
        <w:tc>
          <w:tcPr>
            <w:tcW w:w="2774" w:type="dxa"/>
            <w:tcBorders>
              <w:top w:val="single" w:sz="4" w:space="0" w:color="auto"/>
              <w:left w:val="single" w:sz="4" w:space="0" w:color="auto"/>
              <w:bottom w:val="single" w:sz="4" w:space="0" w:color="auto"/>
              <w:right w:val="single" w:sz="4" w:space="0" w:color="auto"/>
            </w:tcBorders>
            <w:hideMark/>
          </w:tcPr>
          <w:p w:rsidR="0031364D" w:rsidRDefault="0031364D">
            <w:pPr>
              <w:autoSpaceDE w:val="0"/>
              <w:autoSpaceDN w:val="0"/>
              <w:adjustRightInd w:val="0"/>
              <w:jc w:val="both"/>
              <w:rPr>
                <w:b/>
                <w:color w:val="000000"/>
                <w:sz w:val="20"/>
                <w:szCs w:val="20"/>
              </w:rPr>
            </w:pPr>
            <w:r>
              <w:rPr>
                <w:b/>
                <w:color w:val="000000"/>
                <w:sz w:val="20"/>
                <w:szCs w:val="20"/>
              </w:rPr>
              <w:t>Электроснабжение:</w:t>
            </w:r>
          </w:p>
        </w:tc>
        <w:tc>
          <w:tcPr>
            <w:tcW w:w="2038" w:type="dxa"/>
            <w:tcBorders>
              <w:top w:val="single" w:sz="4" w:space="0" w:color="auto"/>
              <w:left w:val="single" w:sz="4" w:space="0" w:color="auto"/>
              <w:bottom w:val="single" w:sz="4" w:space="0" w:color="auto"/>
              <w:right w:val="single" w:sz="4" w:space="0" w:color="auto"/>
            </w:tcBorders>
          </w:tcPr>
          <w:p w:rsidR="0031364D" w:rsidRDefault="0031364D">
            <w:pPr>
              <w:autoSpaceDE w:val="0"/>
              <w:autoSpaceDN w:val="0"/>
              <w:adjustRightInd w:val="0"/>
              <w:jc w:val="both"/>
              <w:rPr>
                <w:color w:val="000000"/>
                <w:sz w:val="20"/>
                <w:szCs w:val="20"/>
              </w:rPr>
            </w:pPr>
          </w:p>
        </w:tc>
        <w:tc>
          <w:tcPr>
            <w:tcW w:w="2362" w:type="dxa"/>
            <w:tcBorders>
              <w:top w:val="single" w:sz="4" w:space="0" w:color="auto"/>
              <w:left w:val="single" w:sz="4" w:space="0" w:color="auto"/>
              <w:bottom w:val="single" w:sz="4" w:space="0" w:color="auto"/>
              <w:right w:val="single" w:sz="4" w:space="0" w:color="auto"/>
            </w:tcBorders>
          </w:tcPr>
          <w:p w:rsidR="0031364D" w:rsidRDefault="0031364D">
            <w:pPr>
              <w:autoSpaceDE w:val="0"/>
              <w:autoSpaceDN w:val="0"/>
              <w:adjustRightInd w:val="0"/>
              <w:jc w:val="both"/>
              <w:rPr>
                <w:color w:val="000000"/>
                <w:sz w:val="20"/>
                <w:szCs w:val="20"/>
              </w:rPr>
            </w:pPr>
          </w:p>
        </w:tc>
        <w:tc>
          <w:tcPr>
            <w:tcW w:w="2397" w:type="dxa"/>
            <w:tcBorders>
              <w:top w:val="single" w:sz="4" w:space="0" w:color="auto"/>
              <w:left w:val="single" w:sz="4" w:space="0" w:color="auto"/>
              <w:bottom w:val="single" w:sz="4" w:space="0" w:color="auto"/>
              <w:right w:val="single" w:sz="4" w:space="0" w:color="auto"/>
            </w:tcBorders>
          </w:tcPr>
          <w:p w:rsidR="0031364D" w:rsidRDefault="0031364D">
            <w:pPr>
              <w:autoSpaceDE w:val="0"/>
              <w:autoSpaceDN w:val="0"/>
              <w:adjustRightInd w:val="0"/>
              <w:jc w:val="both"/>
              <w:rPr>
                <w:color w:val="000000"/>
                <w:sz w:val="20"/>
                <w:szCs w:val="20"/>
              </w:rPr>
            </w:pPr>
          </w:p>
        </w:tc>
      </w:tr>
      <w:tr w:rsidR="0031364D" w:rsidTr="0031364D">
        <w:trPr>
          <w:trHeight w:val="447"/>
        </w:trPr>
        <w:tc>
          <w:tcPr>
            <w:tcW w:w="2774" w:type="dxa"/>
            <w:tcBorders>
              <w:top w:val="single" w:sz="4" w:space="0" w:color="auto"/>
              <w:left w:val="single" w:sz="4" w:space="0" w:color="auto"/>
              <w:bottom w:val="single" w:sz="4" w:space="0" w:color="auto"/>
              <w:right w:val="single" w:sz="4" w:space="0" w:color="auto"/>
            </w:tcBorders>
          </w:tcPr>
          <w:p w:rsidR="0031364D" w:rsidRDefault="0031364D">
            <w:pPr>
              <w:autoSpaceDE w:val="0"/>
              <w:autoSpaceDN w:val="0"/>
              <w:adjustRightInd w:val="0"/>
              <w:jc w:val="both"/>
              <w:rPr>
                <w:color w:val="000000"/>
                <w:sz w:val="20"/>
                <w:szCs w:val="20"/>
              </w:rPr>
            </w:pPr>
            <w:r>
              <w:rPr>
                <w:color w:val="000000"/>
                <w:sz w:val="20"/>
                <w:szCs w:val="20"/>
              </w:rPr>
              <w:t>Чистка просеки ВЛ от древесно-кустарниковой растительности 63га</w:t>
            </w:r>
            <w:r w:rsidR="0091604B">
              <w:rPr>
                <w:color w:val="000000"/>
                <w:sz w:val="20"/>
                <w:szCs w:val="20"/>
              </w:rPr>
              <w:t>:</w:t>
            </w:r>
          </w:p>
          <w:p w:rsidR="0091604B" w:rsidRDefault="0091604B" w:rsidP="0091604B">
            <w:pPr>
              <w:autoSpaceDE w:val="0"/>
              <w:autoSpaceDN w:val="0"/>
              <w:adjustRightInd w:val="0"/>
              <w:rPr>
                <w:color w:val="000000"/>
                <w:sz w:val="20"/>
                <w:szCs w:val="20"/>
              </w:rPr>
            </w:pPr>
            <w:r>
              <w:rPr>
                <w:color w:val="000000"/>
                <w:sz w:val="20"/>
                <w:szCs w:val="20"/>
              </w:rPr>
              <w:t>в.т.ч</w:t>
            </w:r>
          </w:p>
          <w:p w:rsidR="0091604B" w:rsidRDefault="0079293C" w:rsidP="0091604B">
            <w:pPr>
              <w:autoSpaceDE w:val="0"/>
              <w:autoSpaceDN w:val="0"/>
              <w:adjustRightInd w:val="0"/>
              <w:rPr>
                <w:color w:val="000000"/>
                <w:sz w:val="20"/>
                <w:szCs w:val="20"/>
              </w:rPr>
            </w:pPr>
            <w:r>
              <w:rPr>
                <w:color w:val="000000"/>
                <w:sz w:val="20"/>
                <w:szCs w:val="20"/>
              </w:rPr>
              <w:t>9га</w:t>
            </w:r>
          </w:p>
          <w:p w:rsidR="0091604B" w:rsidRDefault="0079293C" w:rsidP="0091604B">
            <w:pPr>
              <w:autoSpaceDE w:val="0"/>
              <w:autoSpaceDN w:val="0"/>
              <w:adjustRightInd w:val="0"/>
              <w:rPr>
                <w:color w:val="000000"/>
                <w:sz w:val="20"/>
                <w:szCs w:val="20"/>
              </w:rPr>
            </w:pPr>
            <w:r>
              <w:rPr>
                <w:color w:val="000000"/>
                <w:sz w:val="20"/>
                <w:szCs w:val="20"/>
              </w:rPr>
              <w:t>17га</w:t>
            </w:r>
          </w:p>
          <w:p w:rsidR="0031364D" w:rsidRDefault="0079293C">
            <w:pPr>
              <w:autoSpaceDE w:val="0"/>
              <w:autoSpaceDN w:val="0"/>
              <w:adjustRightInd w:val="0"/>
              <w:jc w:val="both"/>
              <w:rPr>
                <w:color w:val="000000"/>
                <w:sz w:val="20"/>
                <w:szCs w:val="20"/>
              </w:rPr>
            </w:pPr>
            <w:r>
              <w:rPr>
                <w:color w:val="000000"/>
                <w:sz w:val="20"/>
                <w:szCs w:val="20"/>
              </w:rPr>
              <w:t>17га</w:t>
            </w:r>
          </w:p>
          <w:p w:rsidR="0079293C" w:rsidRDefault="0079293C">
            <w:pPr>
              <w:autoSpaceDE w:val="0"/>
              <w:autoSpaceDN w:val="0"/>
              <w:adjustRightInd w:val="0"/>
              <w:jc w:val="both"/>
              <w:rPr>
                <w:color w:val="000000"/>
                <w:sz w:val="20"/>
                <w:szCs w:val="20"/>
              </w:rPr>
            </w:pPr>
            <w:r>
              <w:rPr>
                <w:color w:val="000000"/>
                <w:sz w:val="20"/>
                <w:szCs w:val="20"/>
              </w:rPr>
              <w:t>3га</w:t>
            </w:r>
          </w:p>
          <w:p w:rsidR="0079293C" w:rsidRDefault="0079293C">
            <w:pPr>
              <w:autoSpaceDE w:val="0"/>
              <w:autoSpaceDN w:val="0"/>
              <w:adjustRightInd w:val="0"/>
              <w:jc w:val="both"/>
              <w:rPr>
                <w:color w:val="000000"/>
                <w:sz w:val="20"/>
                <w:szCs w:val="20"/>
              </w:rPr>
            </w:pPr>
            <w:r>
              <w:rPr>
                <w:color w:val="000000"/>
                <w:sz w:val="20"/>
                <w:szCs w:val="20"/>
              </w:rPr>
              <w:t>7га</w:t>
            </w:r>
          </w:p>
          <w:p w:rsidR="0079293C" w:rsidRDefault="0079293C">
            <w:pPr>
              <w:autoSpaceDE w:val="0"/>
              <w:autoSpaceDN w:val="0"/>
              <w:adjustRightInd w:val="0"/>
              <w:jc w:val="both"/>
              <w:rPr>
                <w:color w:val="000000"/>
                <w:sz w:val="20"/>
                <w:szCs w:val="20"/>
              </w:rPr>
            </w:pPr>
            <w:r>
              <w:rPr>
                <w:color w:val="000000"/>
                <w:sz w:val="20"/>
                <w:szCs w:val="20"/>
              </w:rPr>
              <w:t>10га</w:t>
            </w:r>
          </w:p>
          <w:p w:rsidR="0031364D" w:rsidRDefault="0031364D">
            <w:pPr>
              <w:autoSpaceDE w:val="0"/>
              <w:autoSpaceDN w:val="0"/>
              <w:adjustRightInd w:val="0"/>
              <w:jc w:val="both"/>
              <w:rPr>
                <w:color w:val="000000"/>
                <w:sz w:val="20"/>
                <w:szCs w:val="20"/>
              </w:rPr>
            </w:pPr>
          </w:p>
        </w:tc>
        <w:tc>
          <w:tcPr>
            <w:tcW w:w="2038" w:type="dxa"/>
            <w:tcBorders>
              <w:top w:val="single" w:sz="4" w:space="0" w:color="auto"/>
              <w:left w:val="single" w:sz="4" w:space="0" w:color="auto"/>
              <w:bottom w:val="single" w:sz="4" w:space="0" w:color="auto"/>
              <w:right w:val="single" w:sz="4" w:space="0" w:color="auto"/>
            </w:tcBorders>
          </w:tcPr>
          <w:p w:rsidR="0031364D" w:rsidRDefault="0031364D">
            <w:pPr>
              <w:autoSpaceDE w:val="0"/>
              <w:autoSpaceDN w:val="0"/>
              <w:adjustRightInd w:val="0"/>
              <w:jc w:val="both"/>
              <w:rPr>
                <w:color w:val="000000"/>
                <w:sz w:val="20"/>
                <w:szCs w:val="20"/>
              </w:rPr>
            </w:pPr>
          </w:p>
          <w:p w:rsidR="00022E0A" w:rsidRDefault="00022E0A">
            <w:pPr>
              <w:autoSpaceDE w:val="0"/>
              <w:autoSpaceDN w:val="0"/>
              <w:adjustRightInd w:val="0"/>
              <w:jc w:val="both"/>
              <w:rPr>
                <w:color w:val="000000"/>
                <w:sz w:val="20"/>
                <w:szCs w:val="20"/>
              </w:rPr>
            </w:pPr>
          </w:p>
          <w:p w:rsidR="00022E0A" w:rsidRDefault="00022E0A">
            <w:pPr>
              <w:autoSpaceDE w:val="0"/>
              <w:autoSpaceDN w:val="0"/>
              <w:adjustRightInd w:val="0"/>
              <w:jc w:val="both"/>
              <w:rPr>
                <w:color w:val="000000"/>
                <w:sz w:val="20"/>
                <w:szCs w:val="20"/>
              </w:rPr>
            </w:pPr>
          </w:p>
          <w:p w:rsidR="00022E0A" w:rsidRDefault="00022E0A">
            <w:pPr>
              <w:autoSpaceDE w:val="0"/>
              <w:autoSpaceDN w:val="0"/>
              <w:adjustRightInd w:val="0"/>
              <w:jc w:val="both"/>
              <w:rPr>
                <w:color w:val="000000"/>
                <w:sz w:val="20"/>
                <w:szCs w:val="20"/>
              </w:rPr>
            </w:pPr>
          </w:p>
          <w:p w:rsidR="00022E0A" w:rsidRDefault="00022E0A">
            <w:pPr>
              <w:autoSpaceDE w:val="0"/>
              <w:autoSpaceDN w:val="0"/>
              <w:adjustRightInd w:val="0"/>
              <w:jc w:val="both"/>
              <w:rPr>
                <w:color w:val="000000"/>
                <w:sz w:val="20"/>
                <w:szCs w:val="20"/>
              </w:rPr>
            </w:pPr>
            <w:r>
              <w:rPr>
                <w:color w:val="000000"/>
                <w:sz w:val="20"/>
                <w:szCs w:val="20"/>
              </w:rPr>
              <w:t>360,0</w:t>
            </w:r>
          </w:p>
          <w:p w:rsidR="00022E0A" w:rsidRDefault="00022E0A">
            <w:pPr>
              <w:autoSpaceDE w:val="0"/>
              <w:autoSpaceDN w:val="0"/>
              <w:adjustRightInd w:val="0"/>
              <w:jc w:val="both"/>
              <w:rPr>
                <w:color w:val="000000"/>
                <w:sz w:val="20"/>
                <w:szCs w:val="20"/>
              </w:rPr>
            </w:pPr>
            <w:r>
              <w:rPr>
                <w:color w:val="000000"/>
                <w:sz w:val="20"/>
                <w:szCs w:val="20"/>
              </w:rPr>
              <w:t>680,0</w:t>
            </w:r>
          </w:p>
          <w:p w:rsidR="00022E0A" w:rsidRDefault="00022E0A">
            <w:pPr>
              <w:autoSpaceDE w:val="0"/>
              <w:autoSpaceDN w:val="0"/>
              <w:adjustRightInd w:val="0"/>
              <w:jc w:val="both"/>
              <w:rPr>
                <w:color w:val="000000"/>
                <w:sz w:val="20"/>
                <w:szCs w:val="20"/>
              </w:rPr>
            </w:pPr>
            <w:r>
              <w:rPr>
                <w:color w:val="000000"/>
                <w:sz w:val="20"/>
                <w:szCs w:val="20"/>
              </w:rPr>
              <w:t>680,0</w:t>
            </w:r>
          </w:p>
          <w:p w:rsidR="00022E0A" w:rsidRDefault="00022E0A">
            <w:pPr>
              <w:autoSpaceDE w:val="0"/>
              <w:autoSpaceDN w:val="0"/>
              <w:adjustRightInd w:val="0"/>
              <w:jc w:val="both"/>
              <w:rPr>
                <w:color w:val="000000"/>
                <w:sz w:val="20"/>
                <w:szCs w:val="20"/>
              </w:rPr>
            </w:pPr>
            <w:r>
              <w:rPr>
                <w:color w:val="000000"/>
                <w:sz w:val="20"/>
                <w:szCs w:val="20"/>
              </w:rPr>
              <w:t>120,0</w:t>
            </w:r>
          </w:p>
          <w:p w:rsidR="00022E0A" w:rsidRDefault="00022E0A">
            <w:pPr>
              <w:autoSpaceDE w:val="0"/>
              <w:autoSpaceDN w:val="0"/>
              <w:adjustRightInd w:val="0"/>
              <w:jc w:val="both"/>
              <w:rPr>
                <w:color w:val="000000"/>
                <w:sz w:val="20"/>
                <w:szCs w:val="20"/>
              </w:rPr>
            </w:pPr>
            <w:r>
              <w:rPr>
                <w:color w:val="000000"/>
                <w:sz w:val="20"/>
                <w:szCs w:val="20"/>
              </w:rPr>
              <w:t>280,0</w:t>
            </w:r>
          </w:p>
          <w:p w:rsidR="00022E0A" w:rsidRDefault="00022E0A">
            <w:pPr>
              <w:autoSpaceDE w:val="0"/>
              <w:autoSpaceDN w:val="0"/>
              <w:adjustRightInd w:val="0"/>
              <w:jc w:val="both"/>
              <w:rPr>
                <w:color w:val="000000"/>
                <w:sz w:val="20"/>
                <w:szCs w:val="20"/>
              </w:rPr>
            </w:pPr>
            <w:r>
              <w:rPr>
                <w:color w:val="000000"/>
                <w:sz w:val="20"/>
                <w:szCs w:val="20"/>
              </w:rPr>
              <w:t>400,0</w:t>
            </w:r>
          </w:p>
        </w:tc>
        <w:tc>
          <w:tcPr>
            <w:tcW w:w="2362" w:type="dxa"/>
            <w:tcBorders>
              <w:top w:val="single" w:sz="4" w:space="0" w:color="auto"/>
              <w:left w:val="single" w:sz="4" w:space="0" w:color="auto"/>
              <w:bottom w:val="single" w:sz="4" w:space="0" w:color="auto"/>
              <w:right w:val="single" w:sz="4" w:space="0" w:color="auto"/>
            </w:tcBorders>
            <w:hideMark/>
          </w:tcPr>
          <w:p w:rsidR="0031364D" w:rsidRDefault="0031364D" w:rsidP="0091604B">
            <w:pPr>
              <w:autoSpaceDE w:val="0"/>
              <w:autoSpaceDN w:val="0"/>
              <w:adjustRightInd w:val="0"/>
              <w:jc w:val="both"/>
              <w:rPr>
                <w:color w:val="000000"/>
                <w:sz w:val="20"/>
                <w:szCs w:val="20"/>
              </w:rPr>
            </w:pPr>
            <w:r>
              <w:rPr>
                <w:color w:val="000000"/>
                <w:sz w:val="20"/>
                <w:szCs w:val="20"/>
              </w:rPr>
              <w:t>20</w:t>
            </w:r>
            <w:r w:rsidR="0091604B">
              <w:rPr>
                <w:color w:val="000000"/>
                <w:sz w:val="20"/>
                <w:szCs w:val="20"/>
              </w:rPr>
              <w:t>15-2020</w:t>
            </w:r>
            <w:r>
              <w:rPr>
                <w:color w:val="000000"/>
                <w:sz w:val="20"/>
                <w:szCs w:val="20"/>
              </w:rPr>
              <w:t xml:space="preserve"> гг.</w:t>
            </w:r>
          </w:p>
          <w:p w:rsidR="0091604B" w:rsidRDefault="0091604B" w:rsidP="0091604B">
            <w:pPr>
              <w:autoSpaceDE w:val="0"/>
              <w:autoSpaceDN w:val="0"/>
              <w:adjustRightInd w:val="0"/>
              <w:jc w:val="both"/>
              <w:rPr>
                <w:color w:val="000000"/>
                <w:sz w:val="20"/>
                <w:szCs w:val="20"/>
              </w:rPr>
            </w:pPr>
          </w:p>
          <w:p w:rsidR="0079293C" w:rsidRDefault="0079293C" w:rsidP="0091604B">
            <w:pPr>
              <w:autoSpaceDE w:val="0"/>
              <w:autoSpaceDN w:val="0"/>
              <w:adjustRightInd w:val="0"/>
              <w:jc w:val="both"/>
              <w:rPr>
                <w:color w:val="000000"/>
                <w:sz w:val="20"/>
                <w:szCs w:val="20"/>
              </w:rPr>
            </w:pPr>
          </w:p>
          <w:p w:rsidR="0079293C" w:rsidRDefault="0079293C" w:rsidP="0091604B">
            <w:pPr>
              <w:autoSpaceDE w:val="0"/>
              <w:autoSpaceDN w:val="0"/>
              <w:adjustRightInd w:val="0"/>
              <w:jc w:val="both"/>
              <w:rPr>
                <w:color w:val="000000"/>
                <w:sz w:val="20"/>
                <w:szCs w:val="20"/>
              </w:rPr>
            </w:pPr>
          </w:p>
          <w:p w:rsidR="0091604B" w:rsidRDefault="0091604B" w:rsidP="0091604B">
            <w:pPr>
              <w:autoSpaceDE w:val="0"/>
              <w:autoSpaceDN w:val="0"/>
              <w:adjustRightInd w:val="0"/>
              <w:jc w:val="both"/>
              <w:rPr>
                <w:color w:val="000000"/>
                <w:sz w:val="20"/>
                <w:szCs w:val="20"/>
              </w:rPr>
            </w:pPr>
            <w:r>
              <w:rPr>
                <w:color w:val="000000"/>
                <w:sz w:val="20"/>
                <w:szCs w:val="20"/>
              </w:rPr>
              <w:t>2015г</w:t>
            </w:r>
          </w:p>
          <w:p w:rsidR="0079293C" w:rsidRDefault="0079293C" w:rsidP="0091604B">
            <w:pPr>
              <w:autoSpaceDE w:val="0"/>
              <w:autoSpaceDN w:val="0"/>
              <w:adjustRightInd w:val="0"/>
              <w:jc w:val="both"/>
              <w:rPr>
                <w:color w:val="000000"/>
                <w:sz w:val="20"/>
                <w:szCs w:val="20"/>
              </w:rPr>
            </w:pPr>
            <w:r>
              <w:rPr>
                <w:color w:val="000000"/>
                <w:sz w:val="20"/>
                <w:szCs w:val="20"/>
              </w:rPr>
              <w:t>2016г.</w:t>
            </w:r>
          </w:p>
          <w:p w:rsidR="0079293C" w:rsidRDefault="0079293C" w:rsidP="0091604B">
            <w:pPr>
              <w:autoSpaceDE w:val="0"/>
              <w:autoSpaceDN w:val="0"/>
              <w:adjustRightInd w:val="0"/>
              <w:jc w:val="both"/>
              <w:rPr>
                <w:color w:val="000000"/>
                <w:sz w:val="20"/>
                <w:szCs w:val="20"/>
              </w:rPr>
            </w:pPr>
            <w:r>
              <w:rPr>
                <w:color w:val="000000"/>
                <w:sz w:val="20"/>
                <w:szCs w:val="20"/>
              </w:rPr>
              <w:t>2017г.</w:t>
            </w:r>
          </w:p>
          <w:p w:rsidR="0079293C" w:rsidRDefault="0079293C" w:rsidP="0091604B">
            <w:pPr>
              <w:autoSpaceDE w:val="0"/>
              <w:autoSpaceDN w:val="0"/>
              <w:adjustRightInd w:val="0"/>
              <w:jc w:val="both"/>
              <w:rPr>
                <w:color w:val="000000"/>
                <w:sz w:val="20"/>
                <w:szCs w:val="20"/>
              </w:rPr>
            </w:pPr>
            <w:r>
              <w:rPr>
                <w:color w:val="000000"/>
                <w:sz w:val="20"/>
                <w:szCs w:val="20"/>
              </w:rPr>
              <w:t>2018г.</w:t>
            </w:r>
          </w:p>
          <w:p w:rsidR="0079293C" w:rsidRDefault="0079293C" w:rsidP="0091604B">
            <w:pPr>
              <w:autoSpaceDE w:val="0"/>
              <w:autoSpaceDN w:val="0"/>
              <w:adjustRightInd w:val="0"/>
              <w:jc w:val="both"/>
              <w:rPr>
                <w:color w:val="000000"/>
                <w:sz w:val="20"/>
                <w:szCs w:val="20"/>
              </w:rPr>
            </w:pPr>
            <w:r>
              <w:rPr>
                <w:color w:val="000000"/>
                <w:sz w:val="20"/>
                <w:szCs w:val="20"/>
              </w:rPr>
              <w:t>2019г.</w:t>
            </w:r>
          </w:p>
          <w:p w:rsidR="0079293C" w:rsidRDefault="0079293C" w:rsidP="0091604B">
            <w:pPr>
              <w:autoSpaceDE w:val="0"/>
              <w:autoSpaceDN w:val="0"/>
              <w:adjustRightInd w:val="0"/>
              <w:jc w:val="both"/>
              <w:rPr>
                <w:color w:val="000000"/>
                <w:sz w:val="20"/>
                <w:szCs w:val="20"/>
              </w:rPr>
            </w:pPr>
            <w:r>
              <w:rPr>
                <w:color w:val="000000"/>
                <w:sz w:val="20"/>
                <w:szCs w:val="20"/>
              </w:rPr>
              <w:t>2020г.</w:t>
            </w:r>
          </w:p>
          <w:p w:rsidR="0079293C" w:rsidRDefault="0079293C" w:rsidP="0091604B">
            <w:pPr>
              <w:autoSpaceDE w:val="0"/>
              <w:autoSpaceDN w:val="0"/>
              <w:adjustRightInd w:val="0"/>
              <w:jc w:val="both"/>
              <w:rPr>
                <w:color w:val="000000"/>
                <w:sz w:val="20"/>
                <w:szCs w:val="20"/>
              </w:rPr>
            </w:pPr>
          </w:p>
        </w:tc>
        <w:tc>
          <w:tcPr>
            <w:tcW w:w="2397" w:type="dxa"/>
            <w:tcBorders>
              <w:top w:val="single" w:sz="4" w:space="0" w:color="auto"/>
              <w:left w:val="single" w:sz="4" w:space="0" w:color="auto"/>
              <w:bottom w:val="single" w:sz="4" w:space="0" w:color="auto"/>
              <w:right w:val="single" w:sz="4" w:space="0" w:color="auto"/>
            </w:tcBorders>
            <w:hideMark/>
          </w:tcPr>
          <w:p w:rsidR="0031364D" w:rsidRDefault="0031364D">
            <w:pPr>
              <w:autoSpaceDE w:val="0"/>
              <w:autoSpaceDN w:val="0"/>
              <w:adjustRightInd w:val="0"/>
              <w:jc w:val="both"/>
              <w:rPr>
                <w:color w:val="000000"/>
                <w:sz w:val="20"/>
                <w:szCs w:val="20"/>
              </w:rPr>
            </w:pPr>
            <w:r>
              <w:rPr>
                <w:color w:val="000000"/>
                <w:sz w:val="20"/>
                <w:szCs w:val="20"/>
              </w:rPr>
              <w:t>Средства предприятия ОАО ИЭСК</w:t>
            </w:r>
          </w:p>
        </w:tc>
      </w:tr>
      <w:tr w:rsidR="0079293C" w:rsidTr="0031364D">
        <w:trPr>
          <w:trHeight w:val="447"/>
        </w:trPr>
        <w:tc>
          <w:tcPr>
            <w:tcW w:w="2774" w:type="dxa"/>
            <w:tcBorders>
              <w:top w:val="single" w:sz="4" w:space="0" w:color="auto"/>
              <w:left w:val="single" w:sz="4" w:space="0" w:color="auto"/>
              <w:bottom w:val="single" w:sz="4" w:space="0" w:color="auto"/>
              <w:right w:val="single" w:sz="4" w:space="0" w:color="auto"/>
            </w:tcBorders>
          </w:tcPr>
          <w:p w:rsidR="0079293C" w:rsidRDefault="0079293C">
            <w:pPr>
              <w:autoSpaceDE w:val="0"/>
              <w:autoSpaceDN w:val="0"/>
              <w:adjustRightInd w:val="0"/>
              <w:jc w:val="both"/>
              <w:rPr>
                <w:color w:val="000000"/>
                <w:sz w:val="20"/>
                <w:szCs w:val="20"/>
              </w:rPr>
            </w:pPr>
            <w:r>
              <w:rPr>
                <w:color w:val="000000"/>
                <w:sz w:val="20"/>
                <w:szCs w:val="20"/>
              </w:rPr>
              <w:t>Замена дефектной изоляции 2 подвесок</w:t>
            </w:r>
          </w:p>
        </w:tc>
        <w:tc>
          <w:tcPr>
            <w:tcW w:w="2038" w:type="dxa"/>
            <w:tcBorders>
              <w:top w:val="single" w:sz="4" w:space="0" w:color="auto"/>
              <w:left w:val="single" w:sz="4" w:space="0" w:color="auto"/>
              <w:bottom w:val="single" w:sz="4" w:space="0" w:color="auto"/>
              <w:right w:val="single" w:sz="4" w:space="0" w:color="auto"/>
            </w:tcBorders>
          </w:tcPr>
          <w:p w:rsidR="0079293C" w:rsidRDefault="00022E0A">
            <w:pPr>
              <w:autoSpaceDE w:val="0"/>
              <w:autoSpaceDN w:val="0"/>
              <w:adjustRightInd w:val="0"/>
              <w:jc w:val="both"/>
              <w:rPr>
                <w:color w:val="000000"/>
                <w:sz w:val="20"/>
                <w:szCs w:val="20"/>
              </w:rPr>
            </w:pPr>
            <w:r>
              <w:rPr>
                <w:color w:val="000000"/>
                <w:sz w:val="20"/>
                <w:szCs w:val="20"/>
              </w:rPr>
              <w:t>2000,0</w:t>
            </w:r>
          </w:p>
        </w:tc>
        <w:tc>
          <w:tcPr>
            <w:tcW w:w="2362" w:type="dxa"/>
            <w:tcBorders>
              <w:top w:val="single" w:sz="4" w:space="0" w:color="auto"/>
              <w:left w:val="single" w:sz="4" w:space="0" w:color="auto"/>
              <w:bottom w:val="single" w:sz="4" w:space="0" w:color="auto"/>
              <w:right w:val="single" w:sz="4" w:space="0" w:color="auto"/>
            </w:tcBorders>
          </w:tcPr>
          <w:p w:rsidR="0079293C" w:rsidRDefault="0079293C" w:rsidP="0091604B">
            <w:pPr>
              <w:autoSpaceDE w:val="0"/>
              <w:autoSpaceDN w:val="0"/>
              <w:adjustRightInd w:val="0"/>
              <w:jc w:val="both"/>
              <w:rPr>
                <w:color w:val="000000"/>
                <w:sz w:val="20"/>
                <w:szCs w:val="20"/>
              </w:rPr>
            </w:pPr>
            <w:r>
              <w:rPr>
                <w:color w:val="000000"/>
                <w:sz w:val="20"/>
                <w:szCs w:val="20"/>
              </w:rPr>
              <w:t>2021-2024г</w:t>
            </w:r>
          </w:p>
        </w:tc>
        <w:tc>
          <w:tcPr>
            <w:tcW w:w="2397" w:type="dxa"/>
            <w:tcBorders>
              <w:top w:val="single" w:sz="4" w:space="0" w:color="auto"/>
              <w:left w:val="single" w:sz="4" w:space="0" w:color="auto"/>
              <w:bottom w:val="single" w:sz="4" w:space="0" w:color="auto"/>
              <w:right w:val="single" w:sz="4" w:space="0" w:color="auto"/>
            </w:tcBorders>
          </w:tcPr>
          <w:p w:rsidR="0079293C" w:rsidRDefault="0079293C">
            <w:pPr>
              <w:autoSpaceDE w:val="0"/>
              <w:autoSpaceDN w:val="0"/>
              <w:adjustRightInd w:val="0"/>
              <w:jc w:val="both"/>
              <w:rPr>
                <w:color w:val="000000"/>
                <w:sz w:val="20"/>
                <w:szCs w:val="20"/>
              </w:rPr>
            </w:pPr>
            <w:r>
              <w:rPr>
                <w:color w:val="000000"/>
                <w:sz w:val="20"/>
                <w:szCs w:val="20"/>
              </w:rPr>
              <w:t>Средства предприятия ОАО ИЭСК</w:t>
            </w:r>
          </w:p>
        </w:tc>
      </w:tr>
      <w:tr w:rsidR="0079293C" w:rsidTr="0031364D">
        <w:trPr>
          <w:trHeight w:val="447"/>
        </w:trPr>
        <w:tc>
          <w:tcPr>
            <w:tcW w:w="2774" w:type="dxa"/>
            <w:tcBorders>
              <w:top w:val="single" w:sz="4" w:space="0" w:color="auto"/>
              <w:left w:val="single" w:sz="4" w:space="0" w:color="auto"/>
              <w:bottom w:val="single" w:sz="4" w:space="0" w:color="auto"/>
              <w:right w:val="single" w:sz="4" w:space="0" w:color="auto"/>
            </w:tcBorders>
          </w:tcPr>
          <w:p w:rsidR="0079293C" w:rsidRPr="0079293C" w:rsidRDefault="0079293C">
            <w:pPr>
              <w:autoSpaceDE w:val="0"/>
              <w:autoSpaceDN w:val="0"/>
              <w:adjustRightInd w:val="0"/>
              <w:jc w:val="both"/>
              <w:rPr>
                <w:b/>
                <w:color w:val="000000"/>
                <w:sz w:val="20"/>
                <w:szCs w:val="20"/>
              </w:rPr>
            </w:pPr>
            <w:r>
              <w:rPr>
                <w:b/>
                <w:color w:val="000000"/>
                <w:sz w:val="20"/>
                <w:szCs w:val="20"/>
              </w:rPr>
              <w:t>Канализация:</w:t>
            </w:r>
          </w:p>
        </w:tc>
        <w:tc>
          <w:tcPr>
            <w:tcW w:w="2038" w:type="dxa"/>
            <w:tcBorders>
              <w:top w:val="single" w:sz="4" w:space="0" w:color="auto"/>
              <w:left w:val="single" w:sz="4" w:space="0" w:color="auto"/>
              <w:bottom w:val="single" w:sz="4" w:space="0" w:color="auto"/>
              <w:right w:val="single" w:sz="4" w:space="0" w:color="auto"/>
            </w:tcBorders>
          </w:tcPr>
          <w:p w:rsidR="0079293C" w:rsidRDefault="0079293C">
            <w:pPr>
              <w:autoSpaceDE w:val="0"/>
              <w:autoSpaceDN w:val="0"/>
              <w:adjustRightInd w:val="0"/>
              <w:jc w:val="both"/>
              <w:rPr>
                <w:color w:val="000000"/>
                <w:sz w:val="20"/>
                <w:szCs w:val="20"/>
              </w:rPr>
            </w:pPr>
          </w:p>
        </w:tc>
        <w:tc>
          <w:tcPr>
            <w:tcW w:w="2362" w:type="dxa"/>
            <w:tcBorders>
              <w:top w:val="single" w:sz="4" w:space="0" w:color="auto"/>
              <w:left w:val="single" w:sz="4" w:space="0" w:color="auto"/>
              <w:bottom w:val="single" w:sz="4" w:space="0" w:color="auto"/>
              <w:right w:val="single" w:sz="4" w:space="0" w:color="auto"/>
            </w:tcBorders>
          </w:tcPr>
          <w:p w:rsidR="0079293C" w:rsidRDefault="0079293C" w:rsidP="0091604B">
            <w:pPr>
              <w:autoSpaceDE w:val="0"/>
              <w:autoSpaceDN w:val="0"/>
              <w:adjustRightInd w:val="0"/>
              <w:jc w:val="both"/>
              <w:rPr>
                <w:color w:val="000000"/>
                <w:sz w:val="20"/>
                <w:szCs w:val="20"/>
              </w:rPr>
            </w:pPr>
          </w:p>
        </w:tc>
        <w:tc>
          <w:tcPr>
            <w:tcW w:w="2397" w:type="dxa"/>
            <w:tcBorders>
              <w:top w:val="single" w:sz="4" w:space="0" w:color="auto"/>
              <w:left w:val="single" w:sz="4" w:space="0" w:color="auto"/>
              <w:bottom w:val="single" w:sz="4" w:space="0" w:color="auto"/>
              <w:right w:val="single" w:sz="4" w:space="0" w:color="auto"/>
            </w:tcBorders>
          </w:tcPr>
          <w:p w:rsidR="0079293C" w:rsidRDefault="0079293C">
            <w:pPr>
              <w:autoSpaceDE w:val="0"/>
              <w:autoSpaceDN w:val="0"/>
              <w:adjustRightInd w:val="0"/>
              <w:jc w:val="both"/>
              <w:rPr>
                <w:color w:val="000000"/>
                <w:sz w:val="20"/>
                <w:szCs w:val="20"/>
              </w:rPr>
            </w:pPr>
          </w:p>
        </w:tc>
      </w:tr>
      <w:tr w:rsidR="00815C20" w:rsidTr="0031364D">
        <w:trPr>
          <w:trHeight w:val="447"/>
        </w:trPr>
        <w:tc>
          <w:tcPr>
            <w:tcW w:w="2774" w:type="dxa"/>
            <w:tcBorders>
              <w:top w:val="single" w:sz="4" w:space="0" w:color="auto"/>
              <w:left w:val="single" w:sz="4" w:space="0" w:color="auto"/>
              <w:bottom w:val="single" w:sz="4" w:space="0" w:color="auto"/>
              <w:right w:val="single" w:sz="4" w:space="0" w:color="auto"/>
            </w:tcBorders>
          </w:tcPr>
          <w:p w:rsidR="00815C20" w:rsidRPr="00815C20" w:rsidRDefault="00815C20">
            <w:pPr>
              <w:autoSpaceDE w:val="0"/>
              <w:autoSpaceDN w:val="0"/>
              <w:adjustRightInd w:val="0"/>
              <w:jc w:val="both"/>
              <w:rPr>
                <w:color w:val="000000"/>
                <w:sz w:val="20"/>
                <w:szCs w:val="20"/>
              </w:rPr>
            </w:pPr>
            <w:r>
              <w:rPr>
                <w:color w:val="000000"/>
                <w:sz w:val="20"/>
                <w:szCs w:val="20"/>
              </w:rPr>
              <w:t>Устройство непроницаемых выгребов;</w:t>
            </w:r>
          </w:p>
        </w:tc>
        <w:tc>
          <w:tcPr>
            <w:tcW w:w="2038" w:type="dxa"/>
            <w:tcBorders>
              <w:top w:val="single" w:sz="4" w:space="0" w:color="auto"/>
              <w:left w:val="single" w:sz="4" w:space="0" w:color="auto"/>
              <w:bottom w:val="single" w:sz="4" w:space="0" w:color="auto"/>
              <w:right w:val="single" w:sz="4" w:space="0" w:color="auto"/>
            </w:tcBorders>
          </w:tcPr>
          <w:p w:rsidR="00815C20" w:rsidRDefault="00815C20">
            <w:pPr>
              <w:autoSpaceDE w:val="0"/>
              <w:autoSpaceDN w:val="0"/>
              <w:adjustRightInd w:val="0"/>
              <w:jc w:val="both"/>
              <w:rPr>
                <w:color w:val="000000"/>
                <w:sz w:val="20"/>
                <w:szCs w:val="20"/>
              </w:rPr>
            </w:pPr>
          </w:p>
        </w:tc>
        <w:tc>
          <w:tcPr>
            <w:tcW w:w="2362" w:type="dxa"/>
            <w:tcBorders>
              <w:top w:val="single" w:sz="4" w:space="0" w:color="auto"/>
              <w:left w:val="single" w:sz="4" w:space="0" w:color="auto"/>
              <w:bottom w:val="single" w:sz="4" w:space="0" w:color="auto"/>
              <w:right w:val="single" w:sz="4" w:space="0" w:color="auto"/>
            </w:tcBorders>
          </w:tcPr>
          <w:p w:rsidR="00815C20" w:rsidRDefault="00815C20" w:rsidP="0091604B">
            <w:pPr>
              <w:autoSpaceDE w:val="0"/>
              <w:autoSpaceDN w:val="0"/>
              <w:adjustRightInd w:val="0"/>
              <w:jc w:val="both"/>
              <w:rPr>
                <w:color w:val="000000"/>
                <w:sz w:val="20"/>
                <w:szCs w:val="20"/>
              </w:rPr>
            </w:pPr>
            <w:r>
              <w:rPr>
                <w:color w:val="000000"/>
                <w:sz w:val="20"/>
                <w:szCs w:val="20"/>
              </w:rPr>
              <w:t>2025г</w:t>
            </w:r>
          </w:p>
        </w:tc>
        <w:tc>
          <w:tcPr>
            <w:tcW w:w="2397" w:type="dxa"/>
            <w:tcBorders>
              <w:top w:val="single" w:sz="4" w:space="0" w:color="auto"/>
              <w:left w:val="single" w:sz="4" w:space="0" w:color="auto"/>
              <w:bottom w:val="single" w:sz="4" w:space="0" w:color="auto"/>
              <w:right w:val="single" w:sz="4" w:space="0" w:color="auto"/>
            </w:tcBorders>
          </w:tcPr>
          <w:p w:rsidR="00815C20" w:rsidRDefault="00815C20" w:rsidP="002D62EA">
            <w:pPr>
              <w:autoSpaceDE w:val="0"/>
              <w:autoSpaceDN w:val="0"/>
              <w:adjustRightInd w:val="0"/>
              <w:jc w:val="both"/>
              <w:rPr>
                <w:color w:val="000000"/>
                <w:sz w:val="20"/>
                <w:szCs w:val="20"/>
              </w:rPr>
            </w:pPr>
            <w:r>
              <w:rPr>
                <w:color w:val="000000"/>
                <w:sz w:val="20"/>
                <w:szCs w:val="20"/>
              </w:rPr>
              <w:t>Областной бюджет</w:t>
            </w:r>
          </w:p>
          <w:p w:rsidR="00815C20" w:rsidRDefault="00815C20" w:rsidP="002D62EA">
            <w:pPr>
              <w:autoSpaceDE w:val="0"/>
              <w:autoSpaceDN w:val="0"/>
              <w:adjustRightInd w:val="0"/>
              <w:jc w:val="both"/>
              <w:rPr>
                <w:color w:val="000000"/>
                <w:sz w:val="20"/>
                <w:szCs w:val="20"/>
              </w:rPr>
            </w:pPr>
            <w:r>
              <w:rPr>
                <w:color w:val="000000"/>
                <w:sz w:val="20"/>
                <w:szCs w:val="20"/>
              </w:rPr>
              <w:t>Местный бюджет</w:t>
            </w:r>
          </w:p>
          <w:p w:rsidR="00815C20" w:rsidRDefault="00815C20" w:rsidP="002D62EA">
            <w:pPr>
              <w:autoSpaceDE w:val="0"/>
              <w:autoSpaceDN w:val="0"/>
              <w:adjustRightInd w:val="0"/>
              <w:jc w:val="both"/>
              <w:rPr>
                <w:color w:val="000000"/>
                <w:sz w:val="20"/>
                <w:szCs w:val="20"/>
              </w:rPr>
            </w:pPr>
          </w:p>
        </w:tc>
      </w:tr>
      <w:tr w:rsidR="00815C20" w:rsidTr="0031364D">
        <w:trPr>
          <w:trHeight w:val="447"/>
        </w:trPr>
        <w:tc>
          <w:tcPr>
            <w:tcW w:w="2774" w:type="dxa"/>
            <w:tcBorders>
              <w:top w:val="single" w:sz="4" w:space="0" w:color="auto"/>
              <w:left w:val="single" w:sz="4" w:space="0" w:color="auto"/>
              <w:bottom w:val="single" w:sz="4" w:space="0" w:color="auto"/>
              <w:right w:val="single" w:sz="4" w:space="0" w:color="auto"/>
            </w:tcBorders>
          </w:tcPr>
          <w:p w:rsidR="00815C20" w:rsidRDefault="00815C20">
            <w:pPr>
              <w:autoSpaceDE w:val="0"/>
              <w:autoSpaceDN w:val="0"/>
              <w:adjustRightInd w:val="0"/>
              <w:jc w:val="both"/>
              <w:rPr>
                <w:color w:val="000000"/>
                <w:sz w:val="20"/>
                <w:szCs w:val="20"/>
              </w:rPr>
            </w:pPr>
            <w:r>
              <w:rPr>
                <w:color w:val="000000"/>
                <w:sz w:val="20"/>
                <w:szCs w:val="20"/>
              </w:rPr>
              <w:t>Строительство очистных сооружений100-200м</w:t>
            </w:r>
            <w:r>
              <w:rPr>
                <w:color w:val="000000"/>
                <w:sz w:val="20"/>
                <w:szCs w:val="20"/>
                <w:vertAlign w:val="superscript"/>
              </w:rPr>
              <w:t xml:space="preserve">3 </w:t>
            </w:r>
            <w:r>
              <w:rPr>
                <w:color w:val="000000"/>
                <w:sz w:val="20"/>
                <w:szCs w:val="20"/>
              </w:rPr>
              <w:t>/сутки;</w:t>
            </w:r>
          </w:p>
          <w:p w:rsidR="00815C20" w:rsidRPr="00815C20" w:rsidRDefault="00815C20">
            <w:pPr>
              <w:autoSpaceDE w:val="0"/>
              <w:autoSpaceDN w:val="0"/>
              <w:adjustRightInd w:val="0"/>
              <w:jc w:val="both"/>
              <w:rPr>
                <w:color w:val="000000"/>
                <w:sz w:val="20"/>
                <w:szCs w:val="20"/>
              </w:rPr>
            </w:pPr>
          </w:p>
        </w:tc>
        <w:tc>
          <w:tcPr>
            <w:tcW w:w="2038" w:type="dxa"/>
            <w:tcBorders>
              <w:top w:val="single" w:sz="4" w:space="0" w:color="auto"/>
              <w:left w:val="single" w:sz="4" w:space="0" w:color="auto"/>
              <w:bottom w:val="single" w:sz="4" w:space="0" w:color="auto"/>
              <w:right w:val="single" w:sz="4" w:space="0" w:color="auto"/>
            </w:tcBorders>
          </w:tcPr>
          <w:p w:rsidR="00815C20" w:rsidRDefault="00815C20">
            <w:pPr>
              <w:autoSpaceDE w:val="0"/>
              <w:autoSpaceDN w:val="0"/>
              <w:adjustRightInd w:val="0"/>
              <w:jc w:val="both"/>
              <w:rPr>
                <w:color w:val="000000"/>
                <w:sz w:val="20"/>
                <w:szCs w:val="20"/>
              </w:rPr>
            </w:pPr>
          </w:p>
        </w:tc>
        <w:tc>
          <w:tcPr>
            <w:tcW w:w="2362" w:type="dxa"/>
            <w:tcBorders>
              <w:top w:val="single" w:sz="4" w:space="0" w:color="auto"/>
              <w:left w:val="single" w:sz="4" w:space="0" w:color="auto"/>
              <w:bottom w:val="single" w:sz="4" w:space="0" w:color="auto"/>
              <w:right w:val="single" w:sz="4" w:space="0" w:color="auto"/>
            </w:tcBorders>
          </w:tcPr>
          <w:p w:rsidR="00815C20" w:rsidRDefault="00815C20" w:rsidP="0091604B">
            <w:pPr>
              <w:autoSpaceDE w:val="0"/>
              <w:autoSpaceDN w:val="0"/>
              <w:adjustRightInd w:val="0"/>
              <w:jc w:val="both"/>
              <w:rPr>
                <w:color w:val="000000"/>
                <w:sz w:val="20"/>
                <w:szCs w:val="20"/>
              </w:rPr>
            </w:pPr>
            <w:r>
              <w:rPr>
                <w:color w:val="000000"/>
                <w:sz w:val="20"/>
                <w:szCs w:val="20"/>
              </w:rPr>
              <w:t>2026г</w:t>
            </w:r>
          </w:p>
        </w:tc>
        <w:tc>
          <w:tcPr>
            <w:tcW w:w="2397" w:type="dxa"/>
            <w:tcBorders>
              <w:top w:val="single" w:sz="4" w:space="0" w:color="auto"/>
              <w:left w:val="single" w:sz="4" w:space="0" w:color="auto"/>
              <w:bottom w:val="single" w:sz="4" w:space="0" w:color="auto"/>
              <w:right w:val="single" w:sz="4" w:space="0" w:color="auto"/>
            </w:tcBorders>
          </w:tcPr>
          <w:p w:rsidR="002D62EA" w:rsidRDefault="002D62EA" w:rsidP="002D62EA">
            <w:pPr>
              <w:autoSpaceDE w:val="0"/>
              <w:autoSpaceDN w:val="0"/>
              <w:adjustRightInd w:val="0"/>
              <w:jc w:val="both"/>
              <w:rPr>
                <w:color w:val="000000"/>
                <w:sz w:val="20"/>
                <w:szCs w:val="20"/>
              </w:rPr>
            </w:pPr>
            <w:r>
              <w:rPr>
                <w:color w:val="000000"/>
                <w:sz w:val="20"/>
                <w:szCs w:val="20"/>
              </w:rPr>
              <w:t>Областной бюджет</w:t>
            </w:r>
          </w:p>
          <w:p w:rsidR="002D62EA" w:rsidRDefault="002D62EA" w:rsidP="002D62EA">
            <w:pPr>
              <w:autoSpaceDE w:val="0"/>
              <w:autoSpaceDN w:val="0"/>
              <w:adjustRightInd w:val="0"/>
              <w:jc w:val="both"/>
              <w:rPr>
                <w:color w:val="000000"/>
                <w:sz w:val="20"/>
                <w:szCs w:val="20"/>
              </w:rPr>
            </w:pPr>
            <w:r>
              <w:rPr>
                <w:color w:val="000000"/>
                <w:sz w:val="20"/>
                <w:szCs w:val="20"/>
              </w:rPr>
              <w:t>Местный бюджет</w:t>
            </w:r>
          </w:p>
          <w:p w:rsidR="00815C20" w:rsidRDefault="00815C20" w:rsidP="002D62EA">
            <w:pPr>
              <w:autoSpaceDE w:val="0"/>
              <w:autoSpaceDN w:val="0"/>
              <w:adjustRightInd w:val="0"/>
              <w:jc w:val="both"/>
              <w:rPr>
                <w:color w:val="000000"/>
                <w:sz w:val="20"/>
                <w:szCs w:val="20"/>
              </w:rPr>
            </w:pPr>
          </w:p>
        </w:tc>
      </w:tr>
      <w:tr w:rsidR="002D62EA" w:rsidTr="0031364D">
        <w:trPr>
          <w:trHeight w:val="447"/>
        </w:trPr>
        <w:tc>
          <w:tcPr>
            <w:tcW w:w="2774" w:type="dxa"/>
            <w:tcBorders>
              <w:top w:val="single" w:sz="4" w:space="0" w:color="auto"/>
              <w:left w:val="single" w:sz="4" w:space="0" w:color="auto"/>
              <w:bottom w:val="single" w:sz="4" w:space="0" w:color="auto"/>
              <w:right w:val="single" w:sz="4" w:space="0" w:color="auto"/>
            </w:tcBorders>
          </w:tcPr>
          <w:p w:rsidR="002D62EA" w:rsidRDefault="002D62EA">
            <w:pPr>
              <w:autoSpaceDE w:val="0"/>
              <w:autoSpaceDN w:val="0"/>
              <w:adjustRightInd w:val="0"/>
              <w:jc w:val="both"/>
              <w:rPr>
                <w:color w:val="000000"/>
                <w:sz w:val="20"/>
                <w:szCs w:val="20"/>
              </w:rPr>
            </w:pPr>
            <w:r>
              <w:rPr>
                <w:color w:val="000000"/>
                <w:sz w:val="20"/>
                <w:szCs w:val="20"/>
              </w:rPr>
              <w:t xml:space="preserve">Строительство и реконструкция сетей канализации Д=200мм- 30км, </w:t>
            </w:r>
            <w:r>
              <w:rPr>
                <w:color w:val="000000"/>
                <w:sz w:val="20"/>
                <w:szCs w:val="20"/>
              </w:rPr>
              <w:lastRenderedPageBreak/>
              <w:t>Д=300 мм – 15 км.</w:t>
            </w:r>
          </w:p>
        </w:tc>
        <w:tc>
          <w:tcPr>
            <w:tcW w:w="2038" w:type="dxa"/>
            <w:tcBorders>
              <w:top w:val="single" w:sz="4" w:space="0" w:color="auto"/>
              <w:left w:val="single" w:sz="4" w:space="0" w:color="auto"/>
              <w:bottom w:val="single" w:sz="4" w:space="0" w:color="auto"/>
              <w:right w:val="single" w:sz="4" w:space="0" w:color="auto"/>
            </w:tcBorders>
          </w:tcPr>
          <w:p w:rsidR="002D62EA" w:rsidRDefault="002D62EA">
            <w:pPr>
              <w:autoSpaceDE w:val="0"/>
              <w:autoSpaceDN w:val="0"/>
              <w:adjustRightInd w:val="0"/>
              <w:jc w:val="both"/>
              <w:rPr>
                <w:color w:val="000000"/>
                <w:sz w:val="20"/>
                <w:szCs w:val="20"/>
              </w:rPr>
            </w:pPr>
          </w:p>
        </w:tc>
        <w:tc>
          <w:tcPr>
            <w:tcW w:w="2362" w:type="dxa"/>
            <w:tcBorders>
              <w:top w:val="single" w:sz="4" w:space="0" w:color="auto"/>
              <w:left w:val="single" w:sz="4" w:space="0" w:color="auto"/>
              <w:bottom w:val="single" w:sz="4" w:space="0" w:color="auto"/>
              <w:right w:val="single" w:sz="4" w:space="0" w:color="auto"/>
            </w:tcBorders>
          </w:tcPr>
          <w:p w:rsidR="002D62EA" w:rsidRDefault="002D62EA" w:rsidP="0091604B">
            <w:pPr>
              <w:autoSpaceDE w:val="0"/>
              <w:autoSpaceDN w:val="0"/>
              <w:adjustRightInd w:val="0"/>
              <w:jc w:val="both"/>
              <w:rPr>
                <w:color w:val="000000"/>
                <w:sz w:val="20"/>
                <w:szCs w:val="20"/>
              </w:rPr>
            </w:pPr>
            <w:r>
              <w:rPr>
                <w:color w:val="000000"/>
                <w:sz w:val="20"/>
                <w:szCs w:val="20"/>
              </w:rPr>
              <w:t>2027г.</w:t>
            </w:r>
          </w:p>
        </w:tc>
        <w:tc>
          <w:tcPr>
            <w:tcW w:w="2397" w:type="dxa"/>
            <w:tcBorders>
              <w:top w:val="single" w:sz="4" w:space="0" w:color="auto"/>
              <w:left w:val="single" w:sz="4" w:space="0" w:color="auto"/>
              <w:bottom w:val="single" w:sz="4" w:space="0" w:color="auto"/>
              <w:right w:val="single" w:sz="4" w:space="0" w:color="auto"/>
            </w:tcBorders>
          </w:tcPr>
          <w:p w:rsidR="002D62EA" w:rsidRDefault="002D62EA" w:rsidP="002D62EA">
            <w:pPr>
              <w:autoSpaceDE w:val="0"/>
              <w:autoSpaceDN w:val="0"/>
              <w:adjustRightInd w:val="0"/>
              <w:jc w:val="both"/>
              <w:rPr>
                <w:color w:val="000000"/>
                <w:sz w:val="20"/>
                <w:szCs w:val="20"/>
              </w:rPr>
            </w:pPr>
            <w:r>
              <w:rPr>
                <w:color w:val="000000"/>
                <w:sz w:val="20"/>
                <w:szCs w:val="20"/>
              </w:rPr>
              <w:t>Областной бюджет</w:t>
            </w:r>
          </w:p>
          <w:p w:rsidR="002D62EA" w:rsidRDefault="002D62EA" w:rsidP="002D62EA">
            <w:pPr>
              <w:autoSpaceDE w:val="0"/>
              <w:autoSpaceDN w:val="0"/>
              <w:adjustRightInd w:val="0"/>
              <w:jc w:val="both"/>
              <w:rPr>
                <w:color w:val="000000"/>
                <w:sz w:val="20"/>
                <w:szCs w:val="20"/>
              </w:rPr>
            </w:pPr>
            <w:r>
              <w:rPr>
                <w:color w:val="000000"/>
                <w:sz w:val="20"/>
                <w:szCs w:val="20"/>
              </w:rPr>
              <w:t>Местный бюджет</w:t>
            </w:r>
          </w:p>
          <w:p w:rsidR="002D62EA" w:rsidRDefault="002D62EA" w:rsidP="002D62EA">
            <w:pPr>
              <w:autoSpaceDE w:val="0"/>
              <w:autoSpaceDN w:val="0"/>
              <w:adjustRightInd w:val="0"/>
              <w:jc w:val="both"/>
              <w:rPr>
                <w:color w:val="000000"/>
                <w:sz w:val="20"/>
                <w:szCs w:val="20"/>
              </w:rPr>
            </w:pPr>
          </w:p>
        </w:tc>
      </w:tr>
      <w:tr w:rsidR="002D62EA" w:rsidTr="0031364D">
        <w:trPr>
          <w:trHeight w:val="447"/>
        </w:trPr>
        <w:tc>
          <w:tcPr>
            <w:tcW w:w="2774" w:type="dxa"/>
            <w:tcBorders>
              <w:top w:val="single" w:sz="4" w:space="0" w:color="auto"/>
              <w:left w:val="single" w:sz="4" w:space="0" w:color="auto"/>
              <w:bottom w:val="single" w:sz="4" w:space="0" w:color="auto"/>
              <w:right w:val="single" w:sz="4" w:space="0" w:color="auto"/>
            </w:tcBorders>
          </w:tcPr>
          <w:p w:rsidR="00F100F5" w:rsidRPr="00F100F5" w:rsidRDefault="00F100F5">
            <w:pPr>
              <w:autoSpaceDE w:val="0"/>
              <w:autoSpaceDN w:val="0"/>
              <w:adjustRightInd w:val="0"/>
              <w:jc w:val="both"/>
              <w:rPr>
                <w:b/>
                <w:color w:val="000000"/>
                <w:sz w:val="20"/>
                <w:szCs w:val="20"/>
              </w:rPr>
            </w:pPr>
            <w:r w:rsidRPr="00F100F5">
              <w:rPr>
                <w:b/>
                <w:color w:val="000000"/>
                <w:sz w:val="20"/>
                <w:szCs w:val="20"/>
              </w:rPr>
              <w:lastRenderedPageBreak/>
              <w:t>Санитарная очистка</w:t>
            </w:r>
            <w:r>
              <w:rPr>
                <w:b/>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tcPr>
          <w:p w:rsidR="002D62EA" w:rsidRDefault="002D62EA">
            <w:pPr>
              <w:autoSpaceDE w:val="0"/>
              <w:autoSpaceDN w:val="0"/>
              <w:adjustRightInd w:val="0"/>
              <w:jc w:val="both"/>
              <w:rPr>
                <w:color w:val="000000"/>
                <w:sz w:val="20"/>
                <w:szCs w:val="20"/>
              </w:rPr>
            </w:pPr>
          </w:p>
        </w:tc>
        <w:tc>
          <w:tcPr>
            <w:tcW w:w="2362" w:type="dxa"/>
            <w:tcBorders>
              <w:top w:val="single" w:sz="4" w:space="0" w:color="auto"/>
              <w:left w:val="single" w:sz="4" w:space="0" w:color="auto"/>
              <w:bottom w:val="single" w:sz="4" w:space="0" w:color="auto"/>
              <w:right w:val="single" w:sz="4" w:space="0" w:color="auto"/>
            </w:tcBorders>
          </w:tcPr>
          <w:p w:rsidR="002D62EA" w:rsidRDefault="002D62EA" w:rsidP="0091604B">
            <w:pPr>
              <w:autoSpaceDE w:val="0"/>
              <w:autoSpaceDN w:val="0"/>
              <w:adjustRightInd w:val="0"/>
              <w:jc w:val="both"/>
              <w:rPr>
                <w:color w:val="000000"/>
                <w:sz w:val="20"/>
                <w:szCs w:val="20"/>
              </w:rPr>
            </w:pPr>
          </w:p>
        </w:tc>
        <w:tc>
          <w:tcPr>
            <w:tcW w:w="2397" w:type="dxa"/>
            <w:tcBorders>
              <w:top w:val="single" w:sz="4" w:space="0" w:color="auto"/>
              <w:left w:val="single" w:sz="4" w:space="0" w:color="auto"/>
              <w:bottom w:val="single" w:sz="4" w:space="0" w:color="auto"/>
              <w:right w:val="single" w:sz="4" w:space="0" w:color="auto"/>
            </w:tcBorders>
          </w:tcPr>
          <w:p w:rsidR="002D62EA" w:rsidRDefault="002D62EA" w:rsidP="002D62EA">
            <w:pPr>
              <w:autoSpaceDE w:val="0"/>
              <w:autoSpaceDN w:val="0"/>
              <w:adjustRightInd w:val="0"/>
              <w:jc w:val="both"/>
              <w:rPr>
                <w:color w:val="000000"/>
                <w:sz w:val="20"/>
                <w:szCs w:val="20"/>
              </w:rPr>
            </w:pPr>
          </w:p>
        </w:tc>
      </w:tr>
      <w:tr w:rsidR="00F100F5" w:rsidTr="0031364D">
        <w:trPr>
          <w:trHeight w:val="447"/>
        </w:trPr>
        <w:tc>
          <w:tcPr>
            <w:tcW w:w="2774" w:type="dxa"/>
            <w:tcBorders>
              <w:top w:val="single" w:sz="4" w:space="0" w:color="auto"/>
              <w:left w:val="single" w:sz="4" w:space="0" w:color="auto"/>
              <w:bottom w:val="single" w:sz="4" w:space="0" w:color="auto"/>
              <w:right w:val="single" w:sz="4" w:space="0" w:color="auto"/>
            </w:tcBorders>
          </w:tcPr>
          <w:p w:rsidR="00F100F5" w:rsidRDefault="00F100F5">
            <w:pPr>
              <w:autoSpaceDE w:val="0"/>
              <w:autoSpaceDN w:val="0"/>
              <w:adjustRightInd w:val="0"/>
              <w:jc w:val="both"/>
              <w:rPr>
                <w:color w:val="000000"/>
                <w:sz w:val="20"/>
                <w:szCs w:val="20"/>
              </w:rPr>
            </w:pPr>
            <w:r w:rsidRPr="00F100F5">
              <w:rPr>
                <w:color w:val="000000"/>
                <w:sz w:val="20"/>
                <w:szCs w:val="20"/>
              </w:rPr>
              <w:t xml:space="preserve">Ликвидация и </w:t>
            </w:r>
            <w:r>
              <w:rPr>
                <w:color w:val="000000"/>
                <w:sz w:val="20"/>
                <w:szCs w:val="20"/>
              </w:rPr>
              <w:t>рекультивация существующих свалок;</w:t>
            </w:r>
          </w:p>
          <w:p w:rsidR="00F100F5" w:rsidRPr="00F100F5" w:rsidRDefault="00F100F5">
            <w:pPr>
              <w:autoSpaceDE w:val="0"/>
              <w:autoSpaceDN w:val="0"/>
              <w:adjustRightInd w:val="0"/>
              <w:jc w:val="both"/>
              <w:rPr>
                <w:color w:val="000000"/>
                <w:sz w:val="20"/>
                <w:szCs w:val="20"/>
              </w:rPr>
            </w:pPr>
          </w:p>
        </w:tc>
        <w:tc>
          <w:tcPr>
            <w:tcW w:w="2038" w:type="dxa"/>
            <w:tcBorders>
              <w:top w:val="single" w:sz="4" w:space="0" w:color="auto"/>
              <w:left w:val="single" w:sz="4" w:space="0" w:color="auto"/>
              <w:bottom w:val="single" w:sz="4" w:space="0" w:color="auto"/>
              <w:right w:val="single" w:sz="4" w:space="0" w:color="auto"/>
            </w:tcBorders>
          </w:tcPr>
          <w:p w:rsidR="00F100F5" w:rsidRDefault="00F100F5">
            <w:pPr>
              <w:autoSpaceDE w:val="0"/>
              <w:autoSpaceDN w:val="0"/>
              <w:adjustRightInd w:val="0"/>
              <w:jc w:val="both"/>
              <w:rPr>
                <w:color w:val="000000"/>
                <w:sz w:val="20"/>
                <w:szCs w:val="20"/>
              </w:rPr>
            </w:pPr>
          </w:p>
        </w:tc>
        <w:tc>
          <w:tcPr>
            <w:tcW w:w="2362" w:type="dxa"/>
            <w:tcBorders>
              <w:top w:val="single" w:sz="4" w:space="0" w:color="auto"/>
              <w:left w:val="single" w:sz="4" w:space="0" w:color="auto"/>
              <w:bottom w:val="single" w:sz="4" w:space="0" w:color="auto"/>
              <w:right w:val="single" w:sz="4" w:space="0" w:color="auto"/>
            </w:tcBorders>
          </w:tcPr>
          <w:p w:rsidR="00F100F5" w:rsidRDefault="00F100F5" w:rsidP="0091604B">
            <w:pPr>
              <w:autoSpaceDE w:val="0"/>
              <w:autoSpaceDN w:val="0"/>
              <w:adjustRightInd w:val="0"/>
              <w:jc w:val="both"/>
              <w:rPr>
                <w:color w:val="000000"/>
                <w:sz w:val="20"/>
                <w:szCs w:val="20"/>
              </w:rPr>
            </w:pPr>
            <w:r>
              <w:rPr>
                <w:color w:val="000000"/>
                <w:sz w:val="20"/>
                <w:szCs w:val="20"/>
              </w:rPr>
              <w:t>2028г</w:t>
            </w:r>
          </w:p>
        </w:tc>
        <w:tc>
          <w:tcPr>
            <w:tcW w:w="2397" w:type="dxa"/>
            <w:tcBorders>
              <w:top w:val="single" w:sz="4" w:space="0" w:color="auto"/>
              <w:left w:val="single" w:sz="4" w:space="0" w:color="auto"/>
              <w:bottom w:val="single" w:sz="4" w:space="0" w:color="auto"/>
              <w:right w:val="single" w:sz="4" w:space="0" w:color="auto"/>
            </w:tcBorders>
          </w:tcPr>
          <w:p w:rsidR="00F100F5" w:rsidRDefault="00F100F5" w:rsidP="00F100F5">
            <w:pPr>
              <w:autoSpaceDE w:val="0"/>
              <w:autoSpaceDN w:val="0"/>
              <w:adjustRightInd w:val="0"/>
              <w:jc w:val="both"/>
              <w:rPr>
                <w:color w:val="000000"/>
                <w:sz w:val="20"/>
                <w:szCs w:val="20"/>
              </w:rPr>
            </w:pPr>
            <w:r>
              <w:rPr>
                <w:color w:val="000000"/>
                <w:sz w:val="20"/>
                <w:szCs w:val="20"/>
              </w:rPr>
              <w:t>Областной бюджет</w:t>
            </w:r>
          </w:p>
          <w:p w:rsidR="00F100F5" w:rsidRDefault="00F100F5" w:rsidP="00F100F5">
            <w:pPr>
              <w:autoSpaceDE w:val="0"/>
              <w:autoSpaceDN w:val="0"/>
              <w:adjustRightInd w:val="0"/>
              <w:jc w:val="both"/>
              <w:rPr>
                <w:color w:val="000000"/>
                <w:sz w:val="20"/>
                <w:szCs w:val="20"/>
              </w:rPr>
            </w:pPr>
            <w:r>
              <w:rPr>
                <w:color w:val="000000"/>
                <w:sz w:val="20"/>
                <w:szCs w:val="20"/>
              </w:rPr>
              <w:t>Местный бюджет</w:t>
            </w:r>
          </w:p>
          <w:p w:rsidR="00F100F5" w:rsidRDefault="00F100F5" w:rsidP="002D62EA">
            <w:pPr>
              <w:autoSpaceDE w:val="0"/>
              <w:autoSpaceDN w:val="0"/>
              <w:adjustRightInd w:val="0"/>
              <w:jc w:val="both"/>
              <w:rPr>
                <w:color w:val="000000"/>
                <w:sz w:val="20"/>
                <w:szCs w:val="20"/>
              </w:rPr>
            </w:pPr>
          </w:p>
        </w:tc>
      </w:tr>
      <w:tr w:rsidR="00F100F5" w:rsidTr="0031364D">
        <w:trPr>
          <w:trHeight w:val="447"/>
        </w:trPr>
        <w:tc>
          <w:tcPr>
            <w:tcW w:w="2774" w:type="dxa"/>
            <w:tcBorders>
              <w:top w:val="single" w:sz="4" w:space="0" w:color="auto"/>
              <w:left w:val="single" w:sz="4" w:space="0" w:color="auto"/>
              <w:bottom w:val="single" w:sz="4" w:space="0" w:color="auto"/>
              <w:right w:val="single" w:sz="4" w:space="0" w:color="auto"/>
            </w:tcBorders>
          </w:tcPr>
          <w:p w:rsidR="00F100F5" w:rsidRPr="00F100F5" w:rsidRDefault="00F100F5">
            <w:pPr>
              <w:autoSpaceDE w:val="0"/>
              <w:autoSpaceDN w:val="0"/>
              <w:adjustRightInd w:val="0"/>
              <w:jc w:val="both"/>
              <w:rPr>
                <w:color w:val="000000"/>
                <w:sz w:val="20"/>
                <w:szCs w:val="20"/>
              </w:rPr>
            </w:pPr>
            <w:r>
              <w:rPr>
                <w:color w:val="000000"/>
                <w:sz w:val="20"/>
                <w:szCs w:val="20"/>
              </w:rPr>
              <w:t>Организация контейнерных площадок в жилых кварталах населённых пунктов;</w:t>
            </w:r>
          </w:p>
        </w:tc>
        <w:tc>
          <w:tcPr>
            <w:tcW w:w="2038" w:type="dxa"/>
            <w:tcBorders>
              <w:top w:val="single" w:sz="4" w:space="0" w:color="auto"/>
              <w:left w:val="single" w:sz="4" w:space="0" w:color="auto"/>
              <w:bottom w:val="single" w:sz="4" w:space="0" w:color="auto"/>
              <w:right w:val="single" w:sz="4" w:space="0" w:color="auto"/>
            </w:tcBorders>
          </w:tcPr>
          <w:p w:rsidR="00F100F5" w:rsidRDefault="00F100F5">
            <w:pPr>
              <w:autoSpaceDE w:val="0"/>
              <w:autoSpaceDN w:val="0"/>
              <w:adjustRightInd w:val="0"/>
              <w:jc w:val="both"/>
              <w:rPr>
                <w:color w:val="000000"/>
                <w:sz w:val="20"/>
                <w:szCs w:val="20"/>
              </w:rPr>
            </w:pPr>
          </w:p>
        </w:tc>
        <w:tc>
          <w:tcPr>
            <w:tcW w:w="2362" w:type="dxa"/>
            <w:tcBorders>
              <w:top w:val="single" w:sz="4" w:space="0" w:color="auto"/>
              <w:left w:val="single" w:sz="4" w:space="0" w:color="auto"/>
              <w:bottom w:val="single" w:sz="4" w:space="0" w:color="auto"/>
              <w:right w:val="single" w:sz="4" w:space="0" w:color="auto"/>
            </w:tcBorders>
          </w:tcPr>
          <w:p w:rsidR="00F100F5" w:rsidRDefault="00F100F5" w:rsidP="0091604B">
            <w:pPr>
              <w:autoSpaceDE w:val="0"/>
              <w:autoSpaceDN w:val="0"/>
              <w:adjustRightInd w:val="0"/>
              <w:jc w:val="both"/>
              <w:rPr>
                <w:color w:val="000000"/>
                <w:sz w:val="20"/>
                <w:szCs w:val="20"/>
              </w:rPr>
            </w:pPr>
            <w:r>
              <w:rPr>
                <w:color w:val="000000"/>
                <w:sz w:val="20"/>
                <w:szCs w:val="20"/>
              </w:rPr>
              <w:t>2029г.</w:t>
            </w:r>
          </w:p>
        </w:tc>
        <w:tc>
          <w:tcPr>
            <w:tcW w:w="2397" w:type="dxa"/>
            <w:tcBorders>
              <w:top w:val="single" w:sz="4" w:space="0" w:color="auto"/>
              <w:left w:val="single" w:sz="4" w:space="0" w:color="auto"/>
              <w:bottom w:val="single" w:sz="4" w:space="0" w:color="auto"/>
              <w:right w:val="single" w:sz="4" w:space="0" w:color="auto"/>
            </w:tcBorders>
          </w:tcPr>
          <w:p w:rsidR="00F100F5" w:rsidRDefault="00F100F5" w:rsidP="00F100F5">
            <w:pPr>
              <w:autoSpaceDE w:val="0"/>
              <w:autoSpaceDN w:val="0"/>
              <w:adjustRightInd w:val="0"/>
              <w:jc w:val="both"/>
              <w:rPr>
                <w:color w:val="000000"/>
                <w:sz w:val="20"/>
                <w:szCs w:val="20"/>
              </w:rPr>
            </w:pPr>
            <w:r>
              <w:rPr>
                <w:color w:val="000000"/>
                <w:sz w:val="20"/>
                <w:szCs w:val="20"/>
              </w:rPr>
              <w:t>Областной бюджет</w:t>
            </w:r>
          </w:p>
          <w:p w:rsidR="00F100F5" w:rsidRDefault="00F100F5" w:rsidP="00F100F5">
            <w:pPr>
              <w:autoSpaceDE w:val="0"/>
              <w:autoSpaceDN w:val="0"/>
              <w:adjustRightInd w:val="0"/>
              <w:jc w:val="both"/>
              <w:rPr>
                <w:color w:val="000000"/>
                <w:sz w:val="20"/>
                <w:szCs w:val="20"/>
              </w:rPr>
            </w:pPr>
            <w:r>
              <w:rPr>
                <w:color w:val="000000"/>
                <w:sz w:val="20"/>
                <w:szCs w:val="20"/>
              </w:rPr>
              <w:t>Местный бюджет</w:t>
            </w:r>
          </w:p>
          <w:p w:rsidR="00F100F5" w:rsidRDefault="00F100F5" w:rsidP="00F100F5">
            <w:pPr>
              <w:autoSpaceDE w:val="0"/>
              <w:autoSpaceDN w:val="0"/>
              <w:adjustRightInd w:val="0"/>
              <w:jc w:val="both"/>
              <w:rPr>
                <w:color w:val="000000"/>
                <w:sz w:val="20"/>
                <w:szCs w:val="20"/>
              </w:rPr>
            </w:pPr>
          </w:p>
        </w:tc>
      </w:tr>
      <w:tr w:rsidR="00F100F5" w:rsidTr="0031364D">
        <w:trPr>
          <w:trHeight w:val="447"/>
        </w:trPr>
        <w:tc>
          <w:tcPr>
            <w:tcW w:w="2774" w:type="dxa"/>
            <w:tcBorders>
              <w:top w:val="single" w:sz="4" w:space="0" w:color="auto"/>
              <w:left w:val="single" w:sz="4" w:space="0" w:color="auto"/>
              <w:bottom w:val="single" w:sz="4" w:space="0" w:color="auto"/>
              <w:right w:val="single" w:sz="4" w:space="0" w:color="auto"/>
            </w:tcBorders>
          </w:tcPr>
          <w:p w:rsidR="00F100F5" w:rsidRDefault="00F100F5">
            <w:pPr>
              <w:autoSpaceDE w:val="0"/>
              <w:autoSpaceDN w:val="0"/>
              <w:adjustRightInd w:val="0"/>
              <w:jc w:val="both"/>
              <w:rPr>
                <w:color w:val="000000"/>
                <w:sz w:val="20"/>
                <w:szCs w:val="20"/>
              </w:rPr>
            </w:pPr>
            <w:r>
              <w:rPr>
                <w:color w:val="000000"/>
                <w:sz w:val="20"/>
                <w:szCs w:val="20"/>
              </w:rPr>
              <w:t>Оборудование медицинских учреждений</w:t>
            </w:r>
            <w:r w:rsidR="00060D43">
              <w:rPr>
                <w:color w:val="000000"/>
                <w:sz w:val="20"/>
                <w:szCs w:val="20"/>
              </w:rPr>
              <w:t xml:space="preserve"> термическими установками для утилизации медицинских отходов;</w:t>
            </w:r>
          </w:p>
        </w:tc>
        <w:tc>
          <w:tcPr>
            <w:tcW w:w="2038" w:type="dxa"/>
            <w:tcBorders>
              <w:top w:val="single" w:sz="4" w:space="0" w:color="auto"/>
              <w:left w:val="single" w:sz="4" w:space="0" w:color="auto"/>
              <w:bottom w:val="single" w:sz="4" w:space="0" w:color="auto"/>
              <w:right w:val="single" w:sz="4" w:space="0" w:color="auto"/>
            </w:tcBorders>
          </w:tcPr>
          <w:p w:rsidR="00F100F5" w:rsidRDefault="00F100F5">
            <w:pPr>
              <w:autoSpaceDE w:val="0"/>
              <w:autoSpaceDN w:val="0"/>
              <w:adjustRightInd w:val="0"/>
              <w:jc w:val="both"/>
              <w:rPr>
                <w:color w:val="000000"/>
                <w:sz w:val="20"/>
                <w:szCs w:val="20"/>
              </w:rPr>
            </w:pPr>
          </w:p>
        </w:tc>
        <w:tc>
          <w:tcPr>
            <w:tcW w:w="2362" w:type="dxa"/>
            <w:tcBorders>
              <w:top w:val="single" w:sz="4" w:space="0" w:color="auto"/>
              <w:left w:val="single" w:sz="4" w:space="0" w:color="auto"/>
              <w:bottom w:val="single" w:sz="4" w:space="0" w:color="auto"/>
              <w:right w:val="single" w:sz="4" w:space="0" w:color="auto"/>
            </w:tcBorders>
          </w:tcPr>
          <w:p w:rsidR="00F100F5" w:rsidRDefault="00060D43" w:rsidP="0091604B">
            <w:pPr>
              <w:autoSpaceDE w:val="0"/>
              <w:autoSpaceDN w:val="0"/>
              <w:adjustRightInd w:val="0"/>
              <w:jc w:val="both"/>
              <w:rPr>
                <w:color w:val="000000"/>
                <w:sz w:val="20"/>
                <w:szCs w:val="20"/>
              </w:rPr>
            </w:pPr>
            <w:r>
              <w:rPr>
                <w:color w:val="000000"/>
                <w:sz w:val="20"/>
                <w:szCs w:val="20"/>
              </w:rPr>
              <w:t>2030г.</w:t>
            </w:r>
          </w:p>
        </w:tc>
        <w:tc>
          <w:tcPr>
            <w:tcW w:w="2397" w:type="dxa"/>
            <w:tcBorders>
              <w:top w:val="single" w:sz="4" w:space="0" w:color="auto"/>
              <w:left w:val="single" w:sz="4" w:space="0" w:color="auto"/>
              <w:bottom w:val="single" w:sz="4" w:space="0" w:color="auto"/>
              <w:right w:val="single" w:sz="4" w:space="0" w:color="auto"/>
            </w:tcBorders>
          </w:tcPr>
          <w:p w:rsidR="00060D43" w:rsidRDefault="00060D43" w:rsidP="00060D43">
            <w:pPr>
              <w:autoSpaceDE w:val="0"/>
              <w:autoSpaceDN w:val="0"/>
              <w:adjustRightInd w:val="0"/>
              <w:jc w:val="both"/>
              <w:rPr>
                <w:color w:val="000000"/>
                <w:sz w:val="20"/>
                <w:szCs w:val="20"/>
              </w:rPr>
            </w:pPr>
            <w:r>
              <w:rPr>
                <w:color w:val="000000"/>
                <w:sz w:val="20"/>
                <w:szCs w:val="20"/>
              </w:rPr>
              <w:t>Областной бюджет</w:t>
            </w:r>
          </w:p>
          <w:p w:rsidR="00060D43" w:rsidRDefault="00060D43" w:rsidP="00060D43">
            <w:pPr>
              <w:autoSpaceDE w:val="0"/>
              <w:autoSpaceDN w:val="0"/>
              <w:adjustRightInd w:val="0"/>
              <w:jc w:val="both"/>
              <w:rPr>
                <w:color w:val="000000"/>
                <w:sz w:val="20"/>
                <w:szCs w:val="20"/>
              </w:rPr>
            </w:pPr>
            <w:r>
              <w:rPr>
                <w:color w:val="000000"/>
                <w:sz w:val="20"/>
                <w:szCs w:val="20"/>
              </w:rPr>
              <w:t>Местный бюджет</w:t>
            </w:r>
          </w:p>
          <w:p w:rsidR="00F100F5" w:rsidRDefault="00F100F5" w:rsidP="00F100F5">
            <w:pPr>
              <w:autoSpaceDE w:val="0"/>
              <w:autoSpaceDN w:val="0"/>
              <w:adjustRightInd w:val="0"/>
              <w:jc w:val="both"/>
              <w:rPr>
                <w:color w:val="000000"/>
                <w:sz w:val="20"/>
                <w:szCs w:val="20"/>
              </w:rPr>
            </w:pPr>
          </w:p>
        </w:tc>
      </w:tr>
      <w:tr w:rsidR="00060D43" w:rsidTr="0031364D">
        <w:trPr>
          <w:trHeight w:val="447"/>
        </w:trPr>
        <w:tc>
          <w:tcPr>
            <w:tcW w:w="2774" w:type="dxa"/>
            <w:tcBorders>
              <w:top w:val="single" w:sz="4" w:space="0" w:color="auto"/>
              <w:left w:val="single" w:sz="4" w:space="0" w:color="auto"/>
              <w:bottom w:val="single" w:sz="4" w:space="0" w:color="auto"/>
              <w:right w:val="single" w:sz="4" w:space="0" w:color="auto"/>
            </w:tcBorders>
          </w:tcPr>
          <w:p w:rsidR="00060D43" w:rsidRDefault="00060D43" w:rsidP="00060D43">
            <w:pPr>
              <w:autoSpaceDE w:val="0"/>
              <w:autoSpaceDN w:val="0"/>
              <w:adjustRightInd w:val="0"/>
              <w:rPr>
                <w:color w:val="000000"/>
                <w:sz w:val="20"/>
                <w:szCs w:val="20"/>
              </w:rPr>
            </w:pPr>
            <w:r>
              <w:rPr>
                <w:color w:val="000000"/>
                <w:sz w:val="20"/>
                <w:szCs w:val="20"/>
              </w:rPr>
              <w:t>Разработка схемы санитарной очистки территории сельского поселения.</w:t>
            </w:r>
          </w:p>
        </w:tc>
        <w:tc>
          <w:tcPr>
            <w:tcW w:w="2038" w:type="dxa"/>
            <w:tcBorders>
              <w:top w:val="single" w:sz="4" w:space="0" w:color="auto"/>
              <w:left w:val="single" w:sz="4" w:space="0" w:color="auto"/>
              <w:bottom w:val="single" w:sz="4" w:space="0" w:color="auto"/>
              <w:right w:val="single" w:sz="4" w:space="0" w:color="auto"/>
            </w:tcBorders>
          </w:tcPr>
          <w:p w:rsidR="00060D43" w:rsidRDefault="00060D43">
            <w:pPr>
              <w:autoSpaceDE w:val="0"/>
              <w:autoSpaceDN w:val="0"/>
              <w:adjustRightInd w:val="0"/>
              <w:jc w:val="both"/>
              <w:rPr>
                <w:color w:val="000000"/>
                <w:sz w:val="20"/>
                <w:szCs w:val="20"/>
              </w:rPr>
            </w:pPr>
          </w:p>
        </w:tc>
        <w:tc>
          <w:tcPr>
            <w:tcW w:w="2362" w:type="dxa"/>
            <w:tcBorders>
              <w:top w:val="single" w:sz="4" w:space="0" w:color="auto"/>
              <w:left w:val="single" w:sz="4" w:space="0" w:color="auto"/>
              <w:bottom w:val="single" w:sz="4" w:space="0" w:color="auto"/>
              <w:right w:val="single" w:sz="4" w:space="0" w:color="auto"/>
            </w:tcBorders>
          </w:tcPr>
          <w:p w:rsidR="00060D43" w:rsidRDefault="00060D43" w:rsidP="0091604B">
            <w:pPr>
              <w:autoSpaceDE w:val="0"/>
              <w:autoSpaceDN w:val="0"/>
              <w:adjustRightInd w:val="0"/>
              <w:jc w:val="both"/>
              <w:rPr>
                <w:color w:val="000000"/>
                <w:sz w:val="20"/>
                <w:szCs w:val="20"/>
              </w:rPr>
            </w:pPr>
            <w:r>
              <w:rPr>
                <w:color w:val="000000"/>
                <w:sz w:val="20"/>
                <w:szCs w:val="20"/>
              </w:rPr>
              <w:t>2031г.</w:t>
            </w:r>
          </w:p>
        </w:tc>
        <w:tc>
          <w:tcPr>
            <w:tcW w:w="2397" w:type="dxa"/>
            <w:tcBorders>
              <w:top w:val="single" w:sz="4" w:space="0" w:color="auto"/>
              <w:left w:val="single" w:sz="4" w:space="0" w:color="auto"/>
              <w:bottom w:val="single" w:sz="4" w:space="0" w:color="auto"/>
              <w:right w:val="single" w:sz="4" w:space="0" w:color="auto"/>
            </w:tcBorders>
          </w:tcPr>
          <w:p w:rsidR="00060D43" w:rsidRDefault="00060D43" w:rsidP="00060D43">
            <w:pPr>
              <w:autoSpaceDE w:val="0"/>
              <w:autoSpaceDN w:val="0"/>
              <w:adjustRightInd w:val="0"/>
              <w:jc w:val="both"/>
              <w:rPr>
                <w:color w:val="000000"/>
                <w:sz w:val="20"/>
                <w:szCs w:val="20"/>
              </w:rPr>
            </w:pPr>
            <w:r>
              <w:rPr>
                <w:color w:val="000000"/>
                <w:sz w:val="20"/>
                <w:szCs w:val="20"/>
              </w:rPr>
              <w:t>Местный бюджет</w:t>
            </w:r>
          </w:p>
          <w:p w:rsidR="00060D43" w:rsidRDefault="00060D43" w:rsidP="00060D43">
            <w:pPr>
              <w:autoSpaceDE w:val="0"/>
              <w:autoSpaceDN w:val="0"/>
              <w:adjustRightInd w:val="0"/>
              <w:jc w:val="both"/>
              <w:rPr>
                <w:color w:val="000000"/>
                <w:sz w:val="20"/>
                <w:szCs w:val="20"/>
              </w:rPr>
            </w:pPr>
          </w:p>
        </w:tc>
      </w:tr>
      <w:tr w:rsidR="009719CE" w:rsidTr="0031364D">
        <w:trPr>
          <w:trHeight w:val="447"/>
        </w:trPr>
        <w:tc>
          <w:tcPr>
            <w:tcW w:w="2774" w:type="dxa"/>
            <w:tcBorders>
              <w:top w:val="single" w:sz="4" w:space="0" w:color="auto"/>
              <w:left w:val="single" w:sz="4" w:space="0" w:color="auto"/>
              <w:bottom w:val="single" w:sz="4" w:space="0" w:color="auto"/>
              <w:right w:val="single" w:sz="4" w:space="0" w:color="auto"/>
            </w:tcBorders>
          </w:tcPr>
          <w:p w:rsidR="009719CE" w:rsidRDefault="009719CE" w:rsidP="00060D43">
            <w:pPr>
              <w:autoSpaceDE w:val="0"/>
              <w:autoSpaceDN w:val="0"/>
              <w:adjustRightInd w:val="0"/>
              <w:rPr>
                <w:color w:val="000000"/>
                <w:sz w:val="20"/>
                <w:szCs w:val="20"/>
              </w:rPr>
            </w:pPr>
            <w:r>
              <w:rPr>
                <w:rFonts w:cs="Arial"/>
                <w:kern w:val="2"/>
                <w:sz w:val="20"/>
                <w:szCs w:val="20"/>
              </w:rPr>
              <w:t>организация сбора, вывоза, утилизации и переработки бытовых и промышленных отходов</w:t>
            </w:r>
          </w:p>
        </w:tc>
        <w:tc>
          <w:tcPr>
            <w:tcW w:w="2038" w:type="dxa"/>
            <w:tcBorders>
              <w:top w:val="single" w:sz="4" w:space="0" w:color="auto"/>
              <w:left w:val="single" w:sz="4" w:space="0" w:color="auto"/>
              <w:bottom w:val="single" w:sz="4" w:space="0" w:color="auto"/>
              <w:right w:val="single" w:sz="4" w:space="0" w:color="auto"/>
            </w:tcBorders>
          </w:tcPr>
          <w:p w:rsidR="009719CE" w:rsidRDefault="009719CE">
            <w:pPr>
              <w:autoSpaceDE w:val="0"/>
              <w:autoSpaceDN w:val="0"/>
              <w:adjustRightInd w:val="0"/>
              <w:jc w:val="both"/>
              <w:rPr>
                <w:color w:val="000000"/>
                <w:sz w:val="20"/>
                <w:szCs w:val="20"/>
              </w:rPr>
            </w:pPr>
          </w:p>
        </w:tc>
        <w:tc>
          <w:tcPr>
            <w:tcW w:w="2362" w:type="dxa"/>
            <w:tcBorders>
              <w:top w:val="single" w:sz="4" w:space="0" w:color="auto"/>
              <w:left w:val="single" w:sz="4" w:space="0" w:color="auto"/>
              <w:bottom w:val="single" w:sz="4" w:space="0" w:color="auto"/>
              <w:right w:val="single" w:sz="4" w:space="0" w:color="auto"/>
            </w:tcBorders>
          </w:tcPr>
          <w:p w:rsidR="009719CE" w:rsidRDefault="009719CE" w:rsidP="0091604B">
            <w:pPr>
              <w:autoSpaceDE w:val="0"/>
              <w:autoSpaceDN w:val="0"/>
              <w:adjustRightInd w:val="0"/>
              <w:jc w:val="both"/>
              <w:rPr>
                <w:color w:val="000000"/>
                <w:sz w:val="20"/>
                <w:szCs w:val="20"/>
              </w:rPr>
            </w:pPr>
            <w:r>
              <w:rPr>
                <w:color w:val="000000"/>
                <w:sz w:val="20"/>
                <w:szCs w:val="20"/>
              </w:rPr>
              <w:t>2032г</w:t>
            </w:r>
          </w:p>
        </w:tc>
        <w:tc>
          <w:tcPr>
            <w:tcW w:w="2397" w:type="dxa"/>
            <w:tcBorders>
              <w:top w:val="single" w:sz="4" w:space="0" w:color="auto"/>
              <w:left w:val="single" w:sz="4" w:space="0" w:color="auto"/>
              <w:bottom w:val="single" w:sz="4" w:space="0" w:color="auto"/>
              <w:right w:val="single" w:sz="4" w:space="0" w:color="auto"/>
            </w:tcBorders>
          </w:tcPr>
          <w:p w:rsidR="009719CE" w:rsidRDefault="009719CE" w:rsidP="00060D43">
            <w:pPr>
              <w:autoSpaceDE w:val="0"/>
              <w:autoSpaceDN w:val="0"/>
              <w:adjustRightInd w:val="0"/>
              <w:jc w:val="both"/>
              <w:rPr>
                <w:color w:val="000000"/>
                <w:sz w:val="20"/>
                <w:szCs w:val="20"/>
              </w:rPr>
            </w:pPr>
            <w:r>
              <w:rPr>
                <w:color w:val="000000"/>
                <w:sz w:val="20"/>
                <w:szCs w:val="20"/>
              </w:rPr>
              <w:t>Местный бюджет</w:t>
            </w:r>
          </w:p>
        </w:tc>
      </w:tr>
      <w:tr w:rsidR="00202D65" w:rsidTr="00202D65">
        <w:trPr>
          <w:trHeight w:val="447"/>
        </w:trPr>
        <w:tc>
          <w:tcPr>
            <w:tcW w:w="2774" w:type="dxa"/>
            <w:tcBorders>
              <w:top w:val="single" w:sz="4" w:space="0" w:color="auto"/>
              <w:left w:val="single" w:sz="4" w:space="0" w:color="auto"/>
              <w:bottom w:val="single" w:sz="4" w:space="0" w:color="auto"/>
              <w:right w:val="single" w:sz="4" w:space="0" w:color="auto"/>
            </w:tcBorders>
          </w:tcPr>
          <w:p w:rsidR="00202D65" w:rsidRPr="00202D65" w:rsidRDefault="00202D65" w:rsidP="00202D65">
            <w:pPr>
              <w:autoSpaceDE w:val="0"/>
              <w:autoSpaceDN w:val="0"/>
              <w:adjustRightInd w:val="0"/>
              <w:rPr>
                <w:rFonts w:cs="Arial"/>
                <w:kern w:val="2"/>
                <w:sz w:val="20"/>
                <w:szCs w:val="20"/>
              </w:rPr>
            </w:pPr>
            <w:r w:rsidRPr="00202D65">
              <w:rPr>
                <w:rFonts w:cs="Arial"/>
                <w:kern w:val="2"/>
                <w:sz w:val="20"/>
                <w:szCs w:val="20"/>
              </w:rPr>
              <w:t>Строительство средней общеобразовательной  школы в с. Бурхун на 300 мест</w:t>
            </w:r>
          </w:p>
        </w:tc>
        <w:tc>
          <w:tcPr>
            <w:tcW w:w="2038" w:type="dxa"/>
            <w:tcBorders>
              <w:top w:val="single" w:sz="4" w:space="0" w:color="auto"/>
              <w:left w:val="single" w:sz="4" w:space="0" w:color="auto"/>
              <w:bottom w:val="single" w:sz="4" w:space="0" w:color="auto"/>
              <w:right w:val="single" w:sz="4" w:space="0" w:color="auto"/>
            </w:tcBorders>
          </w:tcPr>
          <w:p w:rsidR="00202D65" w:rsidRDefault="00202D65" w:rsidP="00C7144C">
            <w:pPr>
              <w:autoSpaceDE w:val="0"/>
              <w:autoSpaceDN w:val="0"/>
              <w:adjustRightInd w:val="0"/>
              <w:jc w:val="both"/>
              <w:rPr>
                <w:color w:val="000000"/>
                <w:sz w:val="20"/>
                <w:szCs w:val="20"/>
              </w:rPr>
            </w:pPr>
          </w:p>
        </w:tc>
        <w:tc>
          <w:tcPr>
            <w:tcW w:w="2362" w:type="dxa"/>
            <w:tcBorders>
              <w:top w:val="single" w:sz="4" w:space="0" w:color="auto"/>
              <w:left w:val="single" w:sz="4" w:space="0" w:color="auto"/>
              <w:bottom w:val="single" w:sz="4" w:space="0" w:color="auto"/>
              <w:right w:val="single" w:sz="4" w:space="0" w:color="auto"/>
            </w:tcBorders>
          </w:tcPr>
          <w:p w:rsidR="00202D65" w:rsidRDefault="00202D65" w:rsidP="00C7144C">
            <w:pPr>
              <w:autoSpaceDE w:val="0"/>
              <w:autoSpaceDN w:val="0"/>
              <w:adjustRightInd w:val="0"/>
              <w:jc w:val="both"/>
              <w:rPr>
                <w:color w:val="000000"/>
                <w:sz w:val="20"/>
                <w:szCs w:val="20"/>
              </w:rPr>
            </w:pPr>
          </w:p>
          <w:p w:rsidR="00202D65" w:rsidRDefault="00202D65" w:rsidP="00C7144C">
            <w:pPr>
              <w:autoSpaceDE w:val="0"/>
              <w:autoSpaceDN w:val="0"/>
              <w:adjustRightInd w:val="0"/>
              <w:jc w:val="both"/>
              <w:rPr>
                <w:color w:val="000000"/>
                <w:sz w:val="20"/>
                <w:szCs w:val="20"/>
              </w:rPr>
            </w:pPr>
            <w:r>
              <w:rPr>
                <w:color w:val="000000"/>
                <w:sz w:val="20"/>
                <w:szCs w:val="20"/>
              </w:rPr>
              <w:t>1920г.</w:t>
            </w:r>
          </w:p>
        </w:tc>
        <w:tc>
          <w:tcPr>
            <w:tcW w:w="2397" w:type="dxa"/>
            <w:tcBorders>
              <w:top w:val="single" w:sz="4" w:space="0" w:color="auto"/>
              <w:left w:val="single" w:sz="4" w:space="0" w:color="auto"/>
              <w:bottom w:val="single" w:sz="4" w:space="0" w:color="auto"/>
              <w:right w:val="single" w:sz="4" w:space="0" w:color="auto"/>
            </w:tcBorders>
          </w:tcPr>
          <w:p w:rsidR="00202D65" w:rsidRDefault="00202D65" w:rsidP="00C7144C">
            <w:pPr>
              <w:autoSpaceDE w:val="0"/>
              <w:autoSpaceDN w:val="0"/>
              <w:adjustRightInd w:val="0"/>
              <w:jc w:val="both"/>
              <w:rPr>
                <w:color w:val="000000"/>
                <w:sz w:val="20"/>
                <w:szCs w:val="20"/>
              </w:rPr>
            </w:pPr>
          </w:p>
          <w:p w:rsidR="00202D65" w:rsidRDefault="00202D65" w:rsidP="00C7144C">
            <w:pPr>
              <w:autoSpaceDE w:val="0"/>
              <w:autoSpaceDN w:val="0"/>
              <w:adjustRightInd w:val="0"/>
              <w:jc w:val="both"/>
              <w:rPr>
                <w:color w:val="000000"/>
                <w:sz w:val="20"/>
                <w:szCs w:val="20"/>
              </w:rPr>
            </w:pPr>
            <w:r>
              <w:rPr>
                <w:color w:val="000000"/>
                <w:sz w:val="20"/>
                <w:szCs w:val="20"/>
              </w:rPr>
              <w:t>Областной бюджет</w:t>
            </w:r>
          </w:p>
          <w:p w:rsidR="00202D65" w:rsidRDefault="00202D65" w:rsidP="00C7144C">
            <w:pPr>
              <w:autoSpaceDE w:val="0"/>
              <w:autoSpaceDN w:val="0"/>
              <w:adjustRightInd w:val="0"/>
              <w:jc w:val="both"/>
              <w:rPr>
                <w:color w:val="000000"/>
                <w:sz w:val="20"/>
                <w:szCs w:val="20"/>
              </w:rPr>
            </w:pPr>
            <w:r>
              <w:rPr>
                <w:color w:val="000000"/>
                <w:sz w:val="20"/>
                <w:szCs w:val="20"/>
              </w:rPr>
              <w:t>Местный бюджет</w:t>
            </w:r>
          </w:p>
        </w:tc>
      </w:tr>
      <w:tr w:rsidR="00202D65" w:rsidTr="00C7144C">
        <w:trPr>
          <w:trHeight w:val="902"/>
        </w:trPr>
        <w:tc>
          <w:tcPr>
            <w:tcW w:w="2774" w:type="dxa"/>
            <w:tcBorders>
              <w:top w:val="single" w:sz="4" w:space="0" w:color="auto"/>
              <w:left w:val="single" w:sz="4" w:space="0" w:color="auto"/>
              <w:bottom w:val="single" w:sz="4" w:space="0" w:color="auto"/>
              <w:right w:val="single" w:sz="4" w:space="0" w:color="auto"/>
            </w:tcBorders>
          </w:tcPr>
          <w:p w:rsidR="00202D65" w:rsidRDefault="00202D65" w:rsidP="00C7144C">
            <w:pPr>
              <w:autoSpaceDE w:val="0"/>
              <w:autoSpaceDN w:val="0"/>
              <w:adjustRightInd w:val="0"/>
              <w:jc w:val="both"/>
              <w:rPr>
                <w:color w:val="000000"/>
                <w:sz w:val="20"/>
                <w:szCs w:val="20"/>
              </w:rPr>
            </w:pPr>
            <w:r>
              <w:rPr>
                <w:color w:val="000000"/>
                <w:sz w:val="20"/>
                <w:szCs w:val="20"/>
              </w:rPr>
              <w:t>Строительство  общеобразовательной  школы в д. Паберега на 30 мест</w:t>
            </w:r>
          </w:p>
        </w:tc>
        <w:tc>
          <w:tcPr>
            <w:tcW w:w="2038" w:type="dxa"/>
            <w:tcBorders>
              <w:top w:val="single" w:sz="4" w:space="0" w:color="auto"/>
              <w:left w:val="single" w:sz="4" w:space="0" w:color="auto"/>
              <w:bottom w:val="single" w:sz="4" w:space="0" w:color="auto"/>
              <w:right w:val="single" w:sz="4" w:space="0" w:color="auto"/>
            </w:tcBorders>
          </w:tcPr>
          <w:p w:rsidR="00202D65" w:rsidRDefault="00202D65" w:rsidP="00C7144C">
            <w:pPr>
              <w:autoSpaceDE w:val="0"/>
              <w:autoSpaceDN w:val="0"/>
              <w:adjustRightInd w:val="0"/>
              <w:jc w:val="both"/>
              <w:rPr>
                <w:color w:val="000000"/>
                <w:sz w:val="20"/>
                <w:szCs w:val="20"/>
              </w:rPr>
            </w:pPr>
          </w:p>
        </w:tc>
        <w:tc>
          <w:tcPr>
            <w:tcW w:w="2362" w:type="dxa"/>
            <w:tcBorders>
              <w:top w:val="single" w:sz="4" w:space="0" w:color="auto"/>
              <w:left w:val="single" w:sz="4" w:space="0" w:color="auto"/>
              <w:bottom w:val="single" w:sz="4" w:space="0" w:color="auto"/>
              <w:right w:val="single" w:sz="4" w:space="0" w:color="auto"/>
            </w:tcBorders>
          </w:tcPr>
          <w:p w:rsidR="00202D65" w:rsidRDefault="00202D65" w:rsidP="00C7144C">
            <w:pPr>
              <w:autoSpaceDE w:val="0"/>
              <w:autoSpaceDN w:val="0"/>
              <w:adjustRightInd w:val="0"/>
              <w:jc w:val="both"/>
              <w:rPr>
                <w:color w:val="000000"/>
                <w:sz w:val="20"/>
                <w:szCs w:val="20"/>
              </w:rPr>
            </w:pPr>
            <w:r>
              <w:rPr>
                <w:color w:val="000000"/>
                <w:sz w:val="20"/>
                <w:szCs w:val="20"/>
              </w:rPr>
              <w:t>2021г.</w:t>
            </w:r>
          </w:p>
        </w:tc>
        <w:tc>
          <w:tcPr>
            <w:tcW w:w="2397" w:type="dxa"/>
            <w:tcBorders>
              <w:top w:val="single" w:sz="4" w:space="0" w:color="auto"/>
              <w:left w:val="single" w:sz="4" w:space="0" w:color="auto"/>
              <w:bottom w:val="single" w:sz="4" w:space="0" w:color="auto"/>
              <w:right w:val="single" w:sz="4" w:space="0" w:color="auto"/>
            </w:tcBorders>
          </w:tcPr>
          <w:p w:rsidR="00202D65" w:rsidRDefault="00202D65" w:rsidP="00C7144C">
            <w:pPr>
              <w:autoSpaceDE w:val="0"/>
              <w:autoSpaceDN w:val="0"/>
              <w:adjustRightInd w:val="0"/>
              <w:jc w:val="both"/>
              <w:rPr>
                <w:color w:val="000000"/>
                <w:sz w:val="20"/>
                <w:szCs w:val="20"/>
              </w:rPr>
            </w:pPr>
            <w:r>
              <w:rPr>
                <w:color w:val="000000"/>
                <w:sz w:val="20"/>
                <w:szCs w:val="20"/>
              </w:rPr>
              <w:t>Областной бюджет</w:t>
            </w:r>
          </w:p>
          <w:p w:rsidR="00202D65" w:rsidRDefault="00202D65" w:rsidP="00C7144C">
            <w:pPr>
              <w:autoSpaceDE w:val="0"/>
              <w:autoSpaceDN w:val="0"/>
              <w:adjustRightInd w:val="0"/>
              <w:jc w:val="both"/>
              <w:rPr>
                <w:color w:val="000000"/>
                <w:sz w:val="20"/>
                <w:szCs w:val="20"/>
              </w:rPr>
            </w:pPr>
            <w:r>
              <w:rPr>
                <w:color w:val="000000"/>
                <w:sz w:val="20"/>
                <w:szCs w:val="20"/>
              </w:rPr>
              <w:t>Местный бюджет</w:t>
            </w:r>
          </w:p>
          <w:p w:rsidR="00202D65" w:rsidRDefault="00202D65" w:rsidP="00C7144C">
            <w:pPr>
              <w:autoSpaceDE w:val="0"/>
              <w:autoSpaceDN w:val="0"/>
              <w:adjustRightInd w:val="0"/>
              <w:jc w:val="both"/>
              <w:rPr>
                <w:color w:val="000000"/>
                <w:sz w:val="20"/>
                <w:szCs w:val="20"/>
              </w:rPr>
            </w:pPr>
          </w:p>
        </w:tc>
      </w:tr>
    </w:tbl>
    <w:p w:rsidR="00151650" w:rsidRDefault="00151650" w:rsidP="00762331">
      <w:pPr>
        <w:autoSpaceDE w:val="0"/>
        <w:autoSpaceDN w:val="0"/>
        <w:adjustRightInd w:val="0"/>
        <w:jc w:val="both"/>
        <w:rPr>
          <w:color w:val="000000"/>
          <w:sz w:val="20"/>
          <w:szCs w:val="20"/>
        </w:rPr>
      </w:pPr>
    </w:p>
    <w:sectPr w:rsidR="00151650" w:rsidSect="002A73B1">
      <w:footerReference w:type="default" r:id="rId9"/>
      <w:pgSz w:w="11906" w:h="16838"/>
      <w:pgMar w:top="568"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AEF" w:rsidRDefault="009D7AEF" w:rsidP="00C6649C">
      <w:r>
        <w:separator/>
      </w:r>
    </w:p>
  </w:endnote>
  <w:endnote w:type="continuationSeparator" w:id="1">
    <w:p w:rsidR="009D7AEF" w:rsidRDefault="009D7AEF" w:rsidP="00C664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7391"/>
      <w:docPartObj>
        <w:docPartGallery w:val="Page Numbers (Bottom of Page)"/>
        <w:docPartUnique/>
      </w:docPartObj>
    </w:sdtPr>
    <w:sdtContent>
      <w:p w:rsidR="00C7144C" w:rsidRDefault="0042307F">
        <w:pPr>
          <w:pStyle w:val="a7"/>
          <w:jc w:val="right"/>
        </w:pPr>
        <w:fldSimple w:instr=" PAGE   \* MERGEFORMAT ">
          <w:r w:rsidR="005C3E14">
            <w:rPr>
              <w:noProof/>
            </w:rPr>
            <w:t>1</w:t>
          </w:r>
        </w:fldSimple>
      </w:p>
    </w:sdtContent>
  </w:sdt>
  <w:p w:rsidR="00C7144C" w:rsidRDefault="00C7144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AEF" w:rsidRDefault="009D7AEF" w:rsidP="00C6649C">
      <w:r>
        <w:separator/>
      </w:r>
    </w:p>
  </w:footnote>
  <w:footnote w:type="continuationSeparator" w:id="1">
    <w:p w:rsidR="009D7AEF" w:rsidRDefault="009D7AEF" w:rsidP="00C664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52CBD"/>
    <w:multiLevelType w:val="hybridMultilevel"/>
    <w:tmpl w:val="2FF2B4C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9176B66"/>
    <w:multiLevelType w:val="hybridMultilevel"/>
    <w:tmpl w:val="DBA4C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046CFA"/>
    <w:multiLevelType w:val="hybridMultilevel"/>
    <w:tmpl w:val="FAD66C2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DAC2268"/>
    <w:multiLevelType w:val="hybridMultilevel"/>
    <w:tmpl w:val="FBFED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D45833"/>
    <w:multiLevelType w:val="hybridMultilevel"/>
    <w:tmpl w:val="03ECD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530338"/>
    <w:multiLevelType w:val="hybridMultilevel"/>
    <w:tmpl w:val="350EEA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9A74CA9"/>
    <w:multiLevelType w:val="multilevel"/>
    <w:tmpl w:val="5AD4DCF8"/>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D9C1A84"/>
    <w:multiLevelType w:val="hybridMultilevel"/>
    <w:tmpl w:val="C344C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E10859"/>
    <w:multiLevelType w:val="hybridMultilevel"/>
    <w:tmpl w:val="020AB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AB4378"/>
    <w:multiLevelType w:val="hybridMultilevel"/>
    <w:tmpl w:val="77741F4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2206738B"/>
    <w:multiLevelType w:val="hybridMultilevel"/>
    <w:tmpl w:val="CC20746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2D05138"/>
    <w:multiLevelType w:val="hybridMultilevel"/>
    <w:tmpl w:val="1E76DD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410AC7"/>
    <w:multiLevelType w:val="hybridMultilevel"/>
    <w:tmpl w:val="4BE63B2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4C24E3E"/>
    <w:multiLevelType w:val="hybridMultilevel"/>
    <w:tmpl w:val="8DBCEBB0"/>
    <w:lvl w:ilvl="0" w:tplc="6356775E">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F23C09"/>
    <w:multiLevelType w:val="hybridMultilevel"/>
    <w:tmpl w:val="E944919E"/>
    <w:lvl w:ilvl="0" w:tplc="6356775E">
      <w:start w:val="1"/>
      <w:numFmt w:val="bullet"/>
      <w:lvlText w:val="-"/>
      <w:lvlJc w:val="left"/>
      <w:pPr>
        <w:ind w:left="1020" w:hanging="360"/>
      </w:pPr>
      <w:rPr>
        <w:rFonts w:ascii="Courier New" w:hAnsi="Courier New" w:cs="Times New Roman"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5">
    <w:nsid w:val="27121EAE"/>
    <w:multiLevelType w:val="hybridMultilevel"/>
    <w:tmpl w:val="891C6BF0"/>
    <w:lvl w:ilvl="0" w:tplc="BA305D42">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9607E2E"/>
    <w:multiLevelType w:val="hybridMultilevel"/>
    <w:tmpl w:val="61EC35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FF5188D"/>
    <w:multiLevelType w:val="hybridMultilevel"/>
    <w:tmpl w:val="4846067A"/>
    <w:lvl w:ilvl="0" w:tplc="0419000F">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A6D7B3A"/>
    <w:multiLevelType w:val="hybridMultilevel"/>
    <w:tmpl w:val="6B54126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5004613C"/>
    <w:multiLevelType w:val="hybridMultilevel"/>
    <w:tmpl w:val="19540DCE"/>
    <w:lvl w:ilvl="0" w:tplc="0419000F">
      <w:start w:val="1"/>
      <w:numFmt w:val="decimal"/>
      <w:lvlText w:val="%1."/>
      <w:lvlJc w:val="left"/>
      <w:pPr>
        <w:ind w:left="1110" w:hanging="360"/>
      </w:p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0">
    <w:nsid w:val="50B214AE"/>
    <w:multiLevelType w:val="hybridMultilevel"/>
    <w:tmpl w:val="B6CC2976"/>
    <w:lvl w:ilvl="0" w:tplc="E424D17A">
      <w:start w:val="1"/>
      <w:numFmt w:val="decimal"/>
      <w:lvlText w:val="%1."/>
      <w:lvlJc w:val="left"/>
      <w:pPr>
        <w:ind w:left="360" w:hanging="360"/>
      </w:pPr>
      <w:rPr>
        <w:sz w:val="24"/>
        <w:szCs w:val="24"/>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21">
    <w:nsid w:val="57F5083F"/>
    <w:multiLevelType w:val="hybridMultilevel"/>
    <w:tmpl w:val="FD762026"/>
    <w:lvl w:ilvl="0" w:tplc="6356775E">
      <w:start w:val="1"/>
      <w:numFmt w:val="bullet"/>
      <w:lvlText w:val="-"/>
      <w:lvlJc w:val="left"/>
      <w:pPr>
        <w:tabs>
          <w:tab w:val="num" w:pos="720"/>
        </w:tabs>
        <w:ind w:left="720" w:hanging="363"/>
      </w:pPr>
      <w:rPr>
        <w:rFonts w:ascii="Courier New" w:hAnsi="Courier New" w:cs="Times New Roman" w:hint="default"/>
      </w:rPr>
    </w:lvl>
    <w:lvl w:ilvl="1" w:tplc="6356775E">
      <w:start w:val="1"/>
      <w:numFmt w:val="bullet"/>
      <w:lvlText w:val="-"/>
      <w:lvlJc w:val="left"/>
      <w:pPr>
        <w:tabs>
          <w:tab w:val="num" w:pos="2149"/>
        </w:tabs>
        <w:ind w:left="2149" w:hanging="360"/>
      </w:pPr>
      <w:rPr>
        <w:rFonts w:ascii="Courier New" w:hAnsi="Courier New"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97C3A6D"/>
    <w:multiLevelType w:val="hybridMultilevel"/>
    <w:tmpl w:val="A44C8732"/>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0F56588"/>
    <w:multiLevelType w:val="hybridMultilevel"/>
    <w:tmpl w:val="2DAC6D4E"/>
    <w:lvl w:ilvl="0" w:tplc="631A31DC">
      <w:start w:val="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69110208"/>
    <w:multiLevelType w:val="hybridMultilevel"/>
    <w:tmpl w:val="286C1004"/>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5">
    <w:nsid w:val="69744F08"/>
    <w:multiLevelType w:val="hybridMultilevel"/>
    <w:tmpl w:val="3880DD96"/>
    <w:lvl w:ilvl="0" w:tplc="8ABCC912">
      <w:start w:val="10"/>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6">
    <w:nsid w:val="6CA70A85"/>
    <w:multiLevelType w:val="hybridMultilevel"/>
    <w:tmpl w:val="93F83DB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6D3850C4"/>
    <w:multiLevelType w:val="hybridMultilevel"/>
    <w:tmpl w:val="116470A8"/>
    <w:lvl w:ilvl="0" w:tplc="999A4B9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73CC1F77"/>
    <w:multiLevelType w:val="hybridMultilevel"/>
    <w:tmpl w:val="A7922350"/>
    <w:lvl w:ilvl="0" w:tplc="6356775E">
      <w:start w:val="1"/>
      <w:numFmt w:val="bullet"/>
      <w:lvlText w:val="-"/>
      <w:lvlJc w:val="left"/>
      <w:pPr>
        <w:ind w:left="644" w:hanging="360"/>
      </w:pPr>
      <w:rPr>
        <w:rFonts w:ascii="Courier New" w:hAnsi="Courier New"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9">
    <w:nsid w:val="74C27C96"/>
    <w:multiLevelType w:val="hybridMultilevel"/>
    <w:tmpl w:val="A44C8732"/>
    <w:lvl w:ilvl="0" w:tplc="0419000F">
      <w:start w:val="1"/>
      <w:numFmt w:val="decimal"/>
      <w:lvlText w:val="%1."/>
      <w:lvlJc w:val="left"/>
      <w:pPr>
        <w:ind w:left="10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81106CB"/>
    <w:multiLevelType w:val="hybridMultilevel"/>
    <w:tmpl w:val="99641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330136"/>
    <w:multiLevelType w:val="hybridMultilevel"/>
    <w:tmpl w:val="32E4E26A"/>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2">
    <w:nsid w:val="7A567D7D"/>
    <w:multiLevelType w:val="hybridMultilevel"/>
    <w:tmpl w:val="F73439E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E915B02"/>
    <w:multiLevelType w:val="hybridMultilevel"/>
    <w:tmpl w:val="62C0EA6E"/>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5"/>
  </w:num>
  <w:num w:numId="12">
    <w:abstractNumId w:val="24"/>
  </w:num>
  <w:num w:numId="13">
    <w:abstractNumId w:val="30"/>
  </w:num>
  <w:num w:numId="14">
    <w:abstractNumId w:val="12"/>
  </w:num>
  <w:num w:numId="15">
    <w:abstractNumId w:val="3"/>
  </w:num>
  <w:num w:numId="16">
    <w:abstractNumId w:val="10"/>
  </w:num>
  <w:num w:numId="17">
    <w:abstractNumId w:val="1"/>
  </w:num>
  <w:num w:numId="18">
    <w:abstractNumId w:val="33"/>
  </w:num>
  <w:num w:numId="19">
    <w:abstractNumId w:val="0"/>
  </w:num>
  <w:num w:numId="20">
    <w:abstractNumId w:val="11"/>
  </w:num>
  <w:num w:numId="21">
    <w:abstractNumId w:val="2"/>
  </w:num>
  <w:num w:numId="22">
    <w:abstractNumId w:val="31"/>
  </w:num>
  <w:num w:numId="23">
    <w:abstractNumId w:val="29"/>
  </w:num>
  <w:num w:numId="24">
    <w:abstractNumId w:val="7"/>
  </w:num>
  <w:num w:numId="25">
    <w:abstractNumId w:val="19"/>
  </w:num>
  <w:num w:numId="26">
    <w:abstractNumId w:val="9"/>
  </w:num>
  <w:num w:numId="27">
    <w:abstractNumId w:val="23"/>
  </w:num>
  <w:num w:numId="28">
    <w:abstractNumId w:val="8"/>
  </w:num>
  <w:num w:numId="29">
    <w:abstractNumId w:val="4"/>
  </w:num>
  <w:num w:numId="30">
    <w:abstractNumId w:val="26"/>
  </w:num>
  <w:num w:numId="31">
    <w:abstractNumId w:val="18"/>
  </w:num>
  <w:num w:numId="32">
    <w:abstractNumId w:val="27"/>
  </w:num>
  <w:num w:numId="33">
    <w:abstractNumId w:val="25"/>
  </w:num>
  <w:num w:numId="34">
    <w:abstractNumId w:val="21"/>
  </w:num>
  <w:num w:numId="35">
    <w:abstractNumId w:val="14"/>
  </w:num>
  <w:num w:numId="36">
    <w:abstractNumId w:val="28"/>
  </w:num>
  <w:num w:numId="3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151650"/>
    <w:rsid w:val="00022E0A"/>
    <w:rsid w:val="000234DE"/>
    <w:rsid w:val="00060D43"/>
    <w:rsid w:val="00062B69"/>
    <w:rsid w:val="000658E5"/>
    <w:rsid w:val="000660BF"/>
    <w:rsid w:val="00074F5D"/>
    <w:rsid w:val="000F0FD1"/>
    <w:rsid w:val="00105708"/>
    <w:rsid w:val="00110A84"/>
    <w:rsid w:val="001119B2"/>
    <w:rsid w:val="00151650"/>
    <w:rsid w:val="0017149D"/>
    <w:rsid w:val="001859F7"/>
    <w:rsid w:val="00194D05"/>
    <w:rsid w:val="001C1C8A"/>
    <w:rsid w:val="001C669F"/>
    <w:rsid w:val="001C7A4B"/>
    <w:rsid w:val="001D059B"/>
    <w:rsid w:val="001D18DE"/>
    <w:rsid w:val="001D1CB1"/>
    <w:rsid w:val="001D63F2"/>
    <w:rsid w:val="001E2F56"/>
    <w:rsid w:val="00202D65"/>
    <w:rsid w:val="002407FD"/>
    <w:rsid w:val="00262673"/>
    <w:rsid w:val="0029747C"/>
    <w:rsid w:val="002A73B1"/>
    <w:rsid w:val="002A7CC8"/>
    <w:rsid w:val="002B0A36"/>
    <w:rsid w:val="002C0C1A"/>
    <w:rsid w:val="002C7474"/>
    <w:rsid w:val="002D62EA"/>
    <w:rsid w:val="003007E3"/>
    <w:rsid w:val="0031364D"/>
    <w:rsid w:val="00326309"/>
    <w:rsid w:val="00341C67"/>
    <w:rsid w:val="00346B73"/>
    <w:rsid w:val="0036420C"/>
    <w:rsid w:val="003D0551"/>
    <w:rsid w:val="003E030C"/>
    <w:rsid w:val="003F01BE"/>
    <w:rsid w:val="00414F43"/>
    <w:rsid w:val="00416B1D"/>
    <w:rsid w:val="0042307F"/>
    <w:rsid w:val="00463BEA"/>
    <w:rsid w:val="00472B28"/>
    <w:rsid w:val="00472BBB"/>
    <w:rsid w:val="00494E56"/>
    <w:rsid w:val="004A149A"/>
    <w:rsid w:val="004D2B1F"/>
    <w:rsid w:val="004D37B3"/>
    <w:rsid w:val="004F14C7"/>
    <w:rsid w:val="0051436C"/>
    <w:rsid w:val="00570CAC"/>
    <w:rsid w:val="00572B10"/>
    <w:rsid w:val="005830C6"/>
    <w:rsid w:val="005904DB"/>
    <w:rsid w:val="005C3E14"/>
    <w:rsid w:val="005E31B7"/>
    <w:rsid w:val="005F12B5"/>
    <w:rsid w:val="00600D66"/>
    <w:rsid w:val="00601B4B"/>
    <w:rsid w:val="00602BB2"/>
    <w:rsid w:val="00654411"/>
    <w:rsid w:val="00663A42"/>
    <w:rsid w:val="00683672"/>
    <w:rsid w:val="00696EDC"/>
    <w:rsid w:val="006C1412"/>
    <w:rsid w:val="006C5BA4"/>
    <w:rsid w:val="006D6D4A"/>
    <w:rsid w:val="0075377C"/>
    <w:rsid w:val="00762331"/>
    <w:rsid w:val="00764566"/>
    <w:rsid w:val="0079293C"/>
    <w:rsid w:val="007A151D"/>
    <w:rsid w:val="007D2BC2"/>
    <w:rsid w:val="007E3892"/>
    <w:rsid w:val="0080004E"/>
    <w:rsid w:val="00800520"/>
    <w:rsid w:val="00815C20"/>
    <w:rsid w:val="00821FCA"/>
    <w:rsid w:val="00836631"/>
    <w:rsid w:val="00846EA8"/>
    <w:rsid w:val="00855D50"/>
    <w:rsid w:val="00894412"/>
    <w:rsid w:val="00896780"/>
    <w:rsid w:val="009009AF"/>
    <w:rsid w:val="00914942"/>
    <w:rsid w:val="0091604B"/>
    <w:rsid w:val="009309C9"/>
    <w:rsid w:val="00960978"/>
    <w:rsid w:val="009719CE"/>
    <w:rsid w:val="009C7263"/>
    <w:rsid w:val="009D7AEF"/>
    <w:rsid w:val="00A12616"/>
    <w:rsid w:val="00A16BEB"/>
    <w:rsid w:val="00A439CB"/>
    <w:rsid w:val="00A50261"/>
    <w:rsid w:val="00A5615D"/>
    <w:rsid w:val="00AC636F"/>
    <w:rsid w:val="00AE513B"/>
    <w:rsid w:val="00AF2D3F"/>
    <w:rsid w:val="00B011D9"/>
    <w:rsid w:val="00B0152A"/>
    <w:rsid w:val="00B07466"/>
    <w:rsid w:val="00B124C4"/>
    <w:rsid w:val="00B829C0"/>
    <w:rsid w:val="00B8450A"/>
    <w:rsid w:val="00BC75D4"/>
    <w:rsid w:val="00BE1C60"/>
    <w:rsid w:val="00BF165E"/>
    <w:rsid w:val="00C37BA7"/>
    <w:rsid w:val="00C40234"/>
    <w:rsid w:val="00C45A0F"/>
    <w:rsid w:val="00C50483"/>
    <w:rsid w:val="00C63966"/>
    <w:rsid w:val="00C6649C"/>
    <w:rsid w:val="00C7144C"/>
    <w:rsid w:val="00C75406"/>
    <w:rsid w:val="00CB4893"/>
    <w:rsid w:val="00CC038E"/>
    <w:rsid w:val="00CD06BA"/>
    <w:rsid w:val="00CD44A7"/>
    <w:rsid w:val="00CF09EC"/>
    <w:rsid w:val="00D22C46"/>
    <w:rsid w:val="00D270FE"/>
    <w:rsid w:val="00D60115"/>
    <w:rsid w:val="00D62A9E"/>
    <w:rsid w:val="00D6530B"/>
    <w:rsid w:val="00D853E7"/>
    <w:rsid w:val="00DA7BDD"/>
    <w:rsid w:val="00DB1C45"/>
    <w:rsid w:val="00DE1720"/>
    <w:rsid w:val="00E067DC"/>
    <w:rsid w:val="00E13D20"/>
    <w:rsid w:val="00E72767"/>
    <w:rsid w:val="00EE0504"/>
    <w:rsid w:val="00EE26DC"/>
    <w:rsid w:val="00F04EA7"/>
    <w:rsid w:val="00F0638B"/>
    <w:rsid w:val="00F06DEF"/>
    <w:rsid w:val="00F100F5"/>
    <w:rsid w:val="00F11E48"/>
    <w:rsid w:val="00F15D43"/>
    <w:rsid w:val="00F76A07"/>
    <w:rsid w:val="00F91649"/>
    <w:rsid w:val="00FC76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C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5165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1650"/>
    <w:rPr>
      <w:rFonts w:ascii="Cambria" w:eastAsia="Times New Roman" w:hAnsi="Cambria" w:cs="Times New Roman"/>
      <w:b/>
      <w:bCs/>
      <w:kern w:val="32"/>
      <w:sz w:val="32"/>
      <w:szCs w:val="32"/>
    </w:rPr>
  </w:style>
  <w:style w:type="paragraph" w:styleId="a3">
    <w:name w:val="List Paragraph"/>
    <w:basedOn w:val="a"/>
    <w:uiPriority w:val="99"/>
    <w:qFormat/>
    <w:rsid w:val="00151650"/>
    <w:pPr>
      <w:ind w:left="720"/>
      <w:contextualSpacing/>
    </w:pPr>
    <w:rPr>
      <w:rFonts w:ascii="Microsoft Sans Serif" w:eastAsia="Microsoft Sans Serif" w:hAnsi="Microsoft Sans Serif" w:cs="Microsoft Sans Serif"/>
      <w:color w:val="000000"/>
    </w:rPr>
  </w:style>
  <w:style w:type="paragraph" w:customStyle="1" w:styleId="Default">
    <w:name w:val="Default"/>
    <w:rsid w:val="001516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4">
    <w:name w:val="Emphasis"/>
    <w:basedOn w:val="a0"/>
    <w:qFormat/>
    <w:rsid w:val="00151650"/>
    <w:rPr>
      <w:i/>
      <w:iCs/>
    </w:rPr>
  </w:style>
  <w:style w:type="paragraph" w:styleId="a5">
    <w:name w:val="header"/>
    <w:basedOn w:val="a"/>
    <w:link w:val="a6"/>
    <w:uiPriority w:val="99"/>
    <w:semiHidden/>
    <w:unhideWhenUsed/>
    <w:rsid w:val="00C6649C"/>
    <w:pPr>
      <w:tabs>
        <w:tab w:val="center" w:pos="4677"/>
        <w:tab w:val="right" w:pos="9355"/>
      </w:tabs>
    </w:pPr>
  </w:style>
  <w:style w:type="character" w:customStyle="1" w:styleId="a6">
    <w:name w:val="Верхний колонтитул Знак"/>
    <w:basedOn w:val="a0"/>
    <w:link w:val="a5"/>
    <w:uiPriority w:val="99"/>
    <w:semiHidden/>
    <w:rsid w:val="00C6649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C6649C"/>
    <w:pPr>
      <w:tabs>
        <w:tab w:val="center" w:pos="4677"/>
        <w:tab w:val="right" w:pos="9355"/>
      </w:tabs>
    </w:pPr>
  </w:style>
  <w:style w:type="character" w:customStyle="1" w:styleId="a8">
    <w:name w:val="Нижний колонтитул Знак"/>
    <w:basedOn w:val="a0"/>
    <w:link w:val="a7"/>
    <w:uiPriority w:val="99"/>
    <w:rsid w:val="00C6649C"/>
    <w:rPr>
      <w:rFonts w:ascii="Times New Roman" w:eastAsia="Times New Roman" w:hAnsi="Times New Roman" w:cs="Times New Roman"/>
      <w:sz w:val="24"/>
      <w:szCs w:val="24"/>
      <w:lang w:eastAsia="ru-RU"/>
    </w:rPr>
  </w:style>
  <w:style w:type="table" w:styleId="a9">
    <w:name w:val="Table Grid"/>
    <w:basedOn w:val="a1"/>
    <w:uiPriority w:val="59"/>
    <w:rsid w:val="00D6011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A1261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A1261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List"/>
    <w:aliases w:val="List Char"/>
    <w:basedOn w:val="ab"/>
    <w:rsid w:val="00A12616"/>
    <w:pPr>
      <w:spacing w:before="120"/>
      <w:ind w:left="1440" w:hanging="360"/>
      <w:jc w:val="both"/>
    </w:pPr>
    <w:rPr>
      <w:rFonts w:ascii="Arial" w:hAnsi="Arial"/>
      <w:spacing w:val="-5"/>
      <w:sz w:val="22"/>
      <w:szCs w:val="22"/>
      <w:lang w:eastAsia="en-US"/>
    </w:rPr>
  </w:style>
  <w:style w:type="paragraph" w:styleId="ab">
    <w:name w:val="Body Text"/>
    <w:basedOn w:val="a"/>
    <w:link w:val="ac"/>
    <w:uiPriority w:val="99"/>
    <w:semiHidden/>
    <w:unhideWhenUsed/>
    <w:rsid w:val="00A12616"/>
    <w:pPr>
      <w:spacing w:after="120"/>
    </w:pPr>
  </w:style>
  <w:style w:type="character" w:customStyle="1" w:styleId="ac">
    <w:name w:val="Основной текст Знак"/>
    <w:basedOn w:val="a0"/>
    <w:link w:val="ab"/>
    <w:uiPriority w:val="99"/>
    <w:semiHidden/>
    <w:rsid w:val="00A12616"/>
    <w:rPr>
      <w:rFonts w:ascii="Times New Roman" w:eastAsia="Times New Roman" w:hAnsi="Times New Roman" w:cs="Times New Roman"/>
      <w:sz w:val="24"/>
      <w:szCs w:val="24"/>
      <w:lang w:eastAsia="ru-RU"/>
    </w:rPr>
  </w:style>
  <w:style w:type="paragraph" w:styleId="ad">
    <w:name w:val="No Spacing"/>
    <w:uiPriority w:val="99"/>
    <w:qFormat/>
    <w:rsid w:val="005904DB"/>
    <w:pPr>
      <w:spacing w:after="0" w:line="240" w:lineRule="auto"/>
    </w:pPr>
  </w:style>
  <w:style w:type="paragraph" w:customStyle="1" w:styleId="Basic">
    <w:name w:val="Basic"/>
    <w:autoRedefine/>
    <w:qFormat/>
    <w:rsid w:val="005904DB"/>
    <w:pPr>
      <w:spacing w:after="0" w:line="360" w:lineRule="auto"/>
      <w:ind w:firstLine="709"/>
      <w:jc w:val="center"/>
    </w:pPr>
    <w:rPr>
      <w:rFonts w:ascii="Times New Roman" w:eastAsia="Calibri" w:hAnsi="Times New Roman" w:cs="Times New Roman"/>
      <w:sz w:val="26"/>
      <w:szCs w:val="26"/>
    </w:rPr>
  </w:style>
  <w:style w:type="paragraph" w:customStyle="1" w:styleId="S">
    <w:name w:val="S_Обычный жирный"/>
    <w:basedOn w:val="a"/>
    <w:qFormat/>
    <w:rsid w:val="005904DB"/>
    <w:pPr>
      <w:ind w:firstLine="709"/>
      <w:jc w:val="both"/>
    </w:pPr>
    <w:rPr>
      <w:sz w:val="28"/>
    </w:rPr>
  </w:style>
  <w:style w:type="paragraph" w:styleId="ae">
    <w:name w:val="Balloon Text"/>
    <w:basedOn w:val="a"/>
    <w:link w:val="af"/>
    <w:uiPriority w:val="99"/>
    <w:semiHidden/>
    <w:unhideWhenUsed/>
    <w:rsid w:val="00BF165E"/>
    <w:rPr>
      <w:rFonts w:ascii="Tahoma" w:hAnsi="Tahoma" w:cs="Tahoma"/>
      <w:sz w:val="16"/>
      <w:szCs w:val="16"/>
    </w:rPr>
  </w:style>
  <w:style w:type="character" w:customStyle="1" w:styleId="af">
    <w:name w:val="Текст выноски Знак"/>
    <w:basedOn w:val="a0"/>
    <w:link w:val="ae"/>
    <w:uiPriority w:val="99"/>
    <w:semiHidden/>
    <w:rsid w:val="00BF165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0391512">
      <w:bodyDiv w:val="1"/>
      <w:marLeft w:val="0"/>
      <w:marRight w:val="0"/>
      <w:marTop w:val="0"/>
      <w:marBottom w:val="0"/>
      <w:divBdr>
        <w:top w:val="none" w:sz="0" w:space="0" w:color="auto"/>
        <w:left w:val="none" w:sz="0" w:space="0" w:color="auto"/>
        <w:bottom w:val="none" w:sz="0" w:space="0" w:color="auto"/>
        <w:right w:val="none" w:sz="0" w:space="0" w:color="auto"/>
      </w:divBdr>
    </w:div>
    <w:div w:id="1169297757">
      <w:bodyDiv w:val="1"/>
      <w:marLeft w:val="0"/>
      <w:marRight w:val="0"/>
      <w:marTop w:val="0"/>
      <w:marBottom w:val="0"/>
      <w:divBdr>
        <w:top w:val="none" w:sz="0" w:space="0" w:color="auto"/>
        <w:left w:val="none" w:sz="0" w:space="0" w:color="auto"/>
        <w:bottom w:val="none" w:sz="0" w:space="0" w:color="auto"/>
        <w:right w:val="none" w:sz="0" w:space="0" w:color="auto"/>
      </w:divBdr>
    </w:div>
    <w:div w:id="179682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F2A5A-56B1-4681-957C-69A2F12A8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3149</TotalTime>
  <Pages>1</Pages>
  <Words>9852</Words>
  <Characters>56159</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34</cp:revision>
  <cp:lastPrinted>2015-07-08T15:59:00Z</cp:lastPrinted>
  <dcterms:created xsi:type="dcterms:W3CDTF">2015-06-05T05:42:00Z</dcterms:created>
  <dcterms:modified xsi:type="dcterms:W3CDTF">2015-09-15T06:20:00Z</dcterms:modified>
</cp:coreProperties>
</file>