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245849"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B80A95"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0E1159">
        <w:rPr>
          <w:rStyle w:val="ab"/>
          <w:sz w:val="28"/>
          <w:szCs w:val="28"/>
        </w:rPr>
        <w:t xml:space="preserve">БУРХУНСКОГО </w:t>
      </w:r>
      <w:r w:rsidRPr="007B3339">
        <w:rPr>
          <w:rStyle w:val="ab"/>
          <w:sz w:val="28"/>
          <w:szCs w:val="28"/>
        </w:rPr>
        <w:t>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245849"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 10» 08.</w:t>
      </w:r>
      <w:r w:rsidR="00B80A95" w:rsidRPr="00B80A95">
        <w:rPr>
          <w:rFonts w:ascii="Times New Roman" w:hAnsi="Times New Roman" w:cs="Times New Roman"/>
          <w:b/>
          <w:sz w:val="28"/>
          <w:szCs w:val="28"/>
        </w:rPr>
        <w:t xml:space="preserve"> 2022 г.                                                    </w:t>
      </w:r>
      <w:r>
        <w:rPr>
          <w:rFonts w:ascii="Times New Roman" w:hAnsi="Times New Roman" w:cs="Times New Roman"/>
          <w:b/>
          <w:sz w:val="28"/>
          <w:szCs w:val="28"/>
        </w:rPr>
        <w:t xml:space="preserve">                           № 112</w:t>
      </w:r>
    </w:p>
    <w:p w:rsidR="00B80A95" w:rsidRDefault="000E1159" w:rsidP="000E1159">
      <w:pPr>
        <w:jc w:val="center"/>
        <w:rPr>
          <w:rFonts w:eastAsia="Times New Roman" w:cs="Times New Roman"/>
          <w:lang w:eastAsia="ar-SA"/>
        </w:rPr>
      </w:pPr>
      <w:r>
        <w:rPr>
          <w:rFonts w:ascii="Times New Roman" w:hAnsi="Times New Roman" w:cs="Times New Roman"/>
          <w:sz w:val="28"/>
          <w:szCs w:val="28"/>
        </w:rPr>
        <w:t>с.Бурхун</w:t>
      </w: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0E1159">
        <w:rPr>
          <w:b/>
          <w:i/>
          <w:sz w:val="28"/>
          <w:szCs w:val="28"/>
        </w:rPr>
        <w:t>Бурхунского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0E1159">
        <w:rPr>
          <w:rFonts w:ascii="Times New Roman" w:hAnsi="Times New Roman" w:cs="Times New Roman"/>
          <w:sz w:val="28"/>
          <w:szCs w:val="28"/>
        </w:rPr>
        <w:t>Бурхунского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0E1159">
        <w:rPr>
          <w:rFonts w:ascii="Times New Roman" w:eastAsia="Times New Roman" w:hAnsi="Times New Roman" w:cs="Times New Roman"/>
          <w:sz w:val="28"/>
          <w:szCs w:val="28"/>
          <w:lang w:eastAsia="ar-SA"/>
        </w:rPr>
        <w:t>Бурхунского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0E1159">
        <w:rPr>
          <w:sz w:val="28"/>
          <w:szCs w:val="28"/>
        </w:rPr>
        <w:t>Бурхунского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0E1159">
        <w:rPr>
          <w:rFonts w:ascii="Times New Roman" w:hAnsi="Times New Roman" w:cs="Times New Roman"/>
          <w:b w:val="0"/>
          <w:sz w:val="28"/>
          <w:szCs w:val="28"/>
        </w:rPr>
        <w:t>Бурхунского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0E1159">
        <w:rPr>
          <w:rFonts w:ascii="Times New Roman" w:hAnsi="Times New Roman" w:cs="Times New Roman"/>
          <w:b w:val="0"/>
          <w:sz w:val="28"/>
          <w:szCs w:val="28"/>
        </w:rPr>
        <w:t>Бурхунского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sidR="000E1159">
        <w:rPr>
          <w:rFonts w:ascii="Times New Roman" w:hAnsi="Times New Roman" w:cs="Times New Roman"/>
          <w:sz w:val="28"/>
          <w:szCs w:val="28"/>
        </w:rPr>
        <w:t xml:space="preserve">                            </w:t>
      </w:r>
      <w:r w:rsidR="006B2465">
        <w:rPr>
          <w:rFonts w:ascii="Times New Roman" w:hAnsi="Times New Roman" w:cs="Times New Roman"/>
          <w:sz w:val="28"/>
          <w:szCs w:val="28"/>
        </w:rPr>
        <w:t xml:space="preserve">В.А. </w:t>
      </w:r>
      <w:r w:rsidR="000E1159">
        <w:rPr>
          <w:rFonts w:ascii="Times New Roman" w:hAnsi="Times New Roman" w:cs="Times New Roman"/>
          <w:sz w:val="28"/>
          <w:szCs w:val="28"/>
        </w:rPr>
        <w:t>Степанченко</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0E1159">
              <w:rPr>
                <w:rFonts w:ascii="Times New Roman" w:eastAsia="Times New Roman" w:hAnsi="Times New Roman" w:cs="Times New Roman"/>
                <w:kern w:val="2"/>
                <w:sz w:val="28"/>
                <w:szCs w:val="28"/>
                <w:lang w:eastAsia="ru-RU"/>
              </w:rPr>
              <w:t>Бурхунского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245849"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от « 10 » </w:t>
            </w:r>
            <w:r w:rsidR="00C6325F" w:rsidRPr="001D743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августа 20 22 г. № 112</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0E1159">
        <w:rPr>
          <w:b/>
          <w:sz w:val="28"/>
          <w:szCs w:val="28"/>
        </w:rPr>
        <w:t>Бурхунского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0E1159">
        <w:rPr>
          <w:sz w:val="28"/>
          <w:szCs w:val="28"/>
        </w:rPr>
        <w:t>Бурхунского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0E1159">
        <w:rPr>
          <w:sz w:val="28"/>
          <w:szCs w:val="28"/>
        </w:rPr>
        <w:t>Бурхунского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-частном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0E1159">
        <w:rPr>
          <w:sz w:val="28"/>
          <w:szCs w:val="28"/>
          <w:shd w:val="clear" w:color="auto" w:fill="FFFFFF"/>
        </w:rPr>
        <w:t>Бурхунского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0E1159">
        <w:rPr>
          <w:sz w:val="28"/>
          <w:szCs w:val="28"/>
          <w:shd w:val="clear" w:color="auto" w:fill="FFFFFF"/>
        </w:rPr>
        <w:t>Бурхунского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0E1159">
        <w:rPr>
          <w:sz w:val="28"/>
          <w:szCs w:val="28"/>
          <w:shd w:val="clear" w:color="auto" w:fill="FFFFFF"/>
        </w:rPr>
        <w:t>Бурхунского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0E1159">
        <w:rPr>
          <w:sz w:val="28"/>
          <w:szCs w:val="28"/>
          <w:shd w:val="clear" w:color="auto" w:fill="FFFFFF"/>
        </w:rPr>
        <w:t>Бурхунского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1D7438">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0E1159">
        <w:rPr>
          <w:rFonts w:ascii="Times New Roman" w:hAnsi="Times New Roman" w:cs="Times New Roman"/>
          <w:sz w:val="28"/>
          <w:szCs w:val="28"/>
        </w:rPr>
        <w:t>Бурхунского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0E1159">
        <w:rPr>
          <w:rFonts w:ascii="Times New Roman" w:hAnsi="Times New Roman" w:cs="Times New Roman"/>
          <w:sz w:val="28"/>
          <w:szCs w:val="28"/>
        </w:rPr>
        <w:t>Бурхунского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0E1159">
        <w:rPr>
          <w:rFonts w:ascii="Times New Roman" w:hAnsi="Times New Roman" w:cs="Times New Roman"/>
          <w:sz w:val="28"/>
          <w:szCs w:val="28"/>
        </w:rPr>
        <w:t>Бурхунского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0E1159">
        <w:rPr>
          <w:rFonts w:ascii="Times New Roman" w:hAnsi="Times New Roman" w:cs="Times New Roman"/>
          <w:sz w:val="28"/>
          <w:szCs w:val="28"/>
        </w:rPr>
        <w:t>Бурхунского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C1" w:rsidRDefault="005D05C1" w:rsidP="0022438A">
      <w:pPr>
        <w:spacing w:after="0" w:line="240" w:lineRule="auto"/>
      </w:pPr>
      <w:r>
        <w:separator/>
      </w:r>
    </w:p>
  </w:endnote>
  <w:endnote w:type="continuationSeparator" w:id="0">
    <w:p w:rsidR="005D05C1" w:rsidRDefault="005D05C1"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C1" w:rsidRDefault="005D05C1" w:rsidP="0022438A">
      <w:pPr>
        <w:spacing w:after="0" w:line="240" w:lineRule="auto"/>
      </w:pPr>
      <w:r>
        <w:separator/>
      </w:r>
    </w:p>
  </w:footnote>
  <w:footnote w:type="continuationSeparator" w:id="0">
    <w:p w:rsidR="005D05C1" w:rsidRDefault="005D05C1"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1159"/>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5849"/>
    <w:rsid w:val="00247679"/>
    <w:rsid w:val="00251FEA"/>
    <w:rsid w:val="00252C84"/>
    <w:rsid w:val="0025344B"/>
    <w:rsid w:val="00256BA7"/>
    <w:rsid w:val="002741C6"/>
    <w:rsid w:val="00281965"/>
    <w:rsid w:val="00286BA3"/>
    <w:rsid w:val="002877C2"/>
    <w:rsid w:val="002A0806"/>
    <w:rsid w:val="002B2B8F"/>
    <w:rsid w:val="002C40F7"/>
    <w:rsid w:val="0032707B"/>
    <w:rsid w:val="00344DE9"/>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05C1"/>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C103"/>
  <w15:docId w15:val="{65E3A400-B52F-42CA-BBB9-867C8F3C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D2B6-2A84-4049-B686-43B81D4F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7</cp:revision>
  <cp:lastPrinted>2022-08-17T01:12:00Z</cp:lastPrinted>
  <dcterms:created xsi:type="dcterms:W3CDTF">2022-04-15T05:38:00Z</dcterms:created>
  <dcterms:modified xsi:type="dcterms:W3CDTF">2022-08-17T01:13:00Z</dcterms:modified>
</cp:coreProperties>
</file>