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A3" w:rsidRDefault="00F521A3" w:rsidP="00F521A3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Arial Unicode MS" w:hAnsi="Arial Unicode MS" w:cs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2CDD4" wp14:editId="6C5F0A71">
                <wp:simplePos x="0" y="0"/>
                <wp:positionH relativeFrom="column">
                  <wp:posOffset>979170</wp:posOffset>
                </wp:positionH>
                <wp:positionV relativeFrom="paragraph">
                  <wp:posOffset>-514985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A3" w:rsidRPr="00C20E4B" w:rsidRDefault="00F521A3" w:rsidP="00F521A3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2CD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77.1pt;margin-top:-40.55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" strokecolor="white">
                <v:textbox>
                  <w:txbxContent>
                    <w:p w:rsidR="00F521A3" w:rsidRPr="00C20E4B" w:rsidRDefault="00F521A3" w:rsidP="00F521A3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1A3" w:rsidRDefault="00F521A3" w:rsidP="00DD399A">
      <w:pPr>
        <w:pStyle w:val="a6"/>
        <w:spacing w:before="0" w:beforeAutospacing="0" w:after="0" w:afterAutospacing="0"/>
        <w:ind w:left="-567" w:firstLine="567"/>
        <w:jc w:val="center"/>
        <w:rPr>
          <w:rFonts w:ascii="Segoe UI" w:hAnsi="Segoe UI" w:cs="Segoe UI"/>
          <w:sz w:val="32"/>
          <w:szCs w:val="32"/>
        </w:rPr>
      </w:pPr>
    </w:p>
    <w:p w:rsidR="000009C6" w:rsidRPr="004129F5" w:rsidRDefault="0028120F" w:rsidP="00DD399A">
      <w:pPr>
        <w:pStyle w:val="a6"/>
        <w:spacing w:before="0" w:beforeAutospacing="0" w:after="0" w:afterAutospacing="0"/>
        <w:ind w:left="-567" w:firstLine="567"/>
        <w:jc w:val="center"/>
        <w:rPr>
          <w:rFonts w:ascii="Segoe UI" w:hAnsi="Segoe UI" w:cs="Segoe UI"/>
          <w:sz w:val="32"/>
          <w:szCs w:val="32"/>
        </w:rPr>
      </w:pPr>
      <w:r w:rsidRPr="004129F5">
        <w:rPr>
          <w:rFonts w:ascii="Segoe UI" w:hAnsi="Segoe UI" w:cs="Segoe UI"/>
          <w:sz w:val="32"/>
          <w:szCs w:val="32"/>
        </w:rPr>
        <w:t>Запись о праве в ЕГРН - единственное доказательство существования зарегистрированного права</w:t>
      </w:r>
    </w:p>
    <w:p w:rsidR="00DD399A" w:rsidRPr="004129F5" w:rsidRDefault="00DD399A" w:rsidP="00DD399A">
      <w:pPr>
        <w:pStyle w:val="a6"/>
        <w:spacing w:before="0" w:beforeAutospacing="0" w:after="0" w:afterAutospacing="0"/>
        <w:ind w:left="-567" w:firstLine="567"/>
        <w:jc w:val="center"/>
        <w:rPr>
          <w:rFonts w:ascii="Segoe UI" w:hAnsi="Segoe UI" w:cs="Segoe UI"/>
          <w:sz w:val="26"/>
          <w:szCs w:val="26"/>
        </w:rPr>
      </w:pPr>
    </w:p>
    <w:p w:rsidR="00AC3229" w:rsidRPr="004129F5" w:rsidRDefault="007C28D9" w:rsidP="004129F5">
      <w:pPr>
        <w:pStyle w:val="a6"/>
        <w:tabs>
          <w:tab w:val="left" w:pos="142"/>
        </w:tabs>
        <w:spacing w:before="0" w:beforeAutospacing="0" w:after="240" w:afterAutospacing="0"/>
        <w:ind w:left="-567"/>
        <w:jc w:val="both"/>
        <w:rPr>
          <w:rFonts w:ascii="Segoe UI" w:hAnsi="Segoe UI" w:cs="Segoe UI"/>
          <w:sz w:val="26"/>
          <w:szCs w:val="26"/>
        </w:rPr>
      </w:pPr>
      <w:r w:rsidRPr="004129F5">
        <w:rPr>
          <w:rFonts w:ascii="Segoe UI" w:hAnsi="Segoe UI" w:cs="Segoe UI"/>
          <w:sz w:val="26"/>
          <w:szCs w:val="26"/>
        </w:rPr>
        <w:t xml:space="preserve">Управление Росреестра по Иркутской области </w:t>
      </w:r>
      <w:r w:rsidR="0028120F" w:rsidRPr="004129F5">
        <w:rPr>
          <w:rFonts w:ascii="Segoe UI" w:hAnsi="Segoe UI" w:cs="Segoe UI"/>
          <w:sz w:val="26"/>
          <w:szCs w:val="26"/>
        </w:rPr>
        <w:t>информирует заявителей о том, что Федеральным законом от 13.07.2015</w:t>
      </w:r>
      <w:r w:rsidR="003A58D6" w:rsidRPr="004129F5">
        <w:rPr>
          <w:rFonts w:ascii="Segoe UI" w:hAnsi="Segoe UI" w:cs="Segoe UI"/>
          <w:sz w:val="26"/>
          <w:szCs w:val="26"/>
        </w:rPr>
        <w:t>г.</w:t>
      </w:r>
      <w:r w:rsidR="0028120F" w:rsidRPr="004129F5">
        <w:rPr>
          <w:rFonts w:ascii="Segoe UI" w:hAnsi="Segoe UI" w:cs="Segoe UI"/>
          <w:sz w:val="26"/>
          <w:szCs w:val="26"/>
        </w:rPr>
        <w:t xml:space="preserve"> № 218-ФЗ «О государственной регистрации недвижимости» установлено, что государственная регистрация права в Едином государственном реестре недвижимости</w:t>
      </w:r>
      <w:r w:rsidR="007766C3" w:rsidRPr="004129F5">
        <w:rPr>
          <w:rFonts w:ascii="Segoe UI" w:hAnsi="Segoe UI" w:cs="Segoe UI"/>
          <w:sz w:val="26"/>
          <w:szCs w:val="26"/>
        </w:rPr>
        <w:t xml:space="preserve"> (ЕГРН)</w:t>
      </w:r>
      <w:r w:rsidR="0028120F" w:rsidRPr="004129F5">
        <w:rPr>
          <w:rFonts w:ascii="Segoe UI" w:hAnsi="Segoe UI" w:cs="Segoe UI"/>
          <w:sz w:val="26"/>
          <w:szCs w:val="26"/>
        </w:rPr>
        <w:t xml:space="preserve"> является единственным доказательством существования зарегистрированного права. Зарегистрированное в </w:t>
      </w:r>
      <w:r w:rsidR="007766C3" w:rsidRPr="004129F5">
        <w:rPr>
          <w:rFonts w:ascii="Segoe UI" w:hAnsi="Segoe UI" w:cs="Segoe UI"/>
          <w:sz w:val="26"/>
          <w:szCs w:val="26"/>
        </w:rPr>
        <w:t>ЕГРН</w:t>
      </w:r>
      <w:r w:rsidR="0028120F" w:rsidRPr="004129F5">
        <w:rPr>
          <w:rFonts w:ascii="Segoe UI" w:hAnsi="Segoe UI" w:cs="Segoe UI"/>
          <w:sz w:val="26"/>
          <w:szCs w:val="26"/>
        </w:rPr>
        <w:t xml:space="preserve"> право на недвижимое имущество может быть оспорено только в судебном порядке.</w:t>
      </w:r>
    </w:p>
    <w:p w:rsidR="003A58D6" w:rsidRPr="004129F5" w:rsidRDefault="00A63F0E" w:rsidP="004129F5">
      <w:pPr>
        <w:pStyle w:val="a6"/>
        <w:tabs>
          <w:tab w:val="left" w:pos="142"/>
        </w:tabs>
        <w:spacing w:before="0" w:beforeAutospacing="0" w:after="240" w:afterAutospacing="0"/>
        <w:ind w:left="-567"/>
        <w:jc w:val="both"/>
        <w:rPr>
          <w:rFonts w:ascii="Segoe UI" w:hAnsi="Segoe UI" w:cs="Segoe UI"/>
          <w:sz w:val="26"/>
          <w:szCs w:val="26"/>
        </w:rPr>
      </w:pPr>
      <w:r w:rsidRPr="004129F5">
        <w:rPr>
          <w:rFonts w:ascii="Segoe UI" w:hAnsi="Segoe UI" w:cs="Segoe UI"/>
          <w:sz w:val="26"/>
          <w:szCs w:val="26"/>
        </w:rPr>
        <w:t>П</w:t>
      </w:r>
      <w:r w:rsidR="00926E60" w:rsidRPr="004129F5">
        <w:rPr>
          <w:rFonts w:ascii="Segoe UI" w:hAnsi="Segoe UI" w:cs="Segoe UI"/>
          <w:sz w:val="26"/>
          <w:szCs w:val="26"/>
        </w:rPr>
        <w:t xml:space="preserve">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</w:t>
      </w:r>
      <w:r w:rsidR="00AC3229" w:rsidRPr="004129F5">
        <w:rPr>
          <w:rFonts w:ascii="Segoe UI" w:hAnsi="Segoe UI" w:cs="Segoe UI"/>
          <w:sz w:val="26"/>
          <w:szCs w:val="26"/>
        </w:rPr>
        <w:t xml:space="preserve">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</w:t>
      </w:r>
      <w:r w:rsidRPr="004129F5">
        <w:rPr>
          <w:rFonts w:ascii="Segoe UI" w:hAnsi="Segoe UI" w:cs="Segoe UI"/>
          <w:sz w:val="26"/>
          <w:szCs w:val="26"/>
        </w:rPr>
        <w:t xml:space="preserve"> не установлено законом</w:t>
      </w:r>
      <w:r w:rsidR="003A58D6" w:rsidRPr="004129F5">
        <w:rPr>
          <w:rFonts w:ascii="Segoe UI" w:hAnsi="Segoe UI" w:cs="Segoe UI"/>
          <w:sz w:val="26"/>
          <w:szCs w:val="26"/>
        </w:rPr>
        <w:t>.</w:t>
      </w:r>
    </w:p>
    <w:p w:rsidR="003A58D6" w:rsidRPr="004129F5" w:rsidRDefault="003A58D6" w:rsidP="004129F5">
      <w:pPr>
        <w:pStyle w:val="a6"/>
        <w:tabs>
          <w:tab w:val="left" w:pos="142"/>
        </w:tabs>
        <w:spacing w:before="0" w:beforeAutospacing="0" w:after="240" w:afterAutospacing="0"/>
        <w:ind w:left="-567"/>
        <w:jc w:val="both"/>
        <w:rPr>
          <w:rFonts w:ascii="Segoe UI" w:eastAsia="Calibri" w:hAnsi="Segoe UI" w:cs="Segoe UI"/>
          <w:sz w:val="26"/>
          <w:szCs w:val="26"/>
        </w:rPr>
      </w:pPr>
      <w:r w:rsidRPr="004129F5">
        <w:rPr>
          <w:rFonts w:ascii="Segoe UI" w:eastAsia="Calibri" w:hAnsi="Segoe UI" w:cs="Segoe UI"/>
          <w:sz w:val="26"/>
          <w:szCs w:val="26"/>
        </w:rPr>
        <w:t>Зачастую у граждан имеются</w:t>
      </w:r>
      <w:r w:rsidR="003D6D05" w:rsidRPr="004129F5">
        <w:rPr>
          <w:rFonts w:ascii="Segoe UI" w:eastAsia="Calibri" w:hAnsi="Segoe UI" w:cs="Segoe UI"/>
          <w:sz w:val="26"/>
          <w:szCs w:val="26"/>
        </w:rPr>
        <w:t xml:space="preserve"> правоустанавливающие </w:t>
      </w:r>
      <w:r w:rsidRPr="004129F5">
        <w:rPr>
          <w:rFonts w:ascii="Segoe UI" w:eastAsia="Calibri" w:hAnsi="Segoe UI" w:cs="Segoe UI"/>
          <w:sz w:val="26"/>
          <w:szCs w:val="26"/>
        </w:rPr>
        <w:t xml:space="preserve">документы, однако, права в установленном законом порядке не зарегистрированы. </w:t>
      </w:r>
    </w:p>
    <w:p w:rsidR="003D6D05" w:rsidRPr="004129F5" w:rsidRDefault="00B25E24" w:rsidP="004129F5">
      <w:pPr>
        <w:pStyle w:val="a6"/>
        <w:tabs>
          <w:tab w:val="left" w:pos="142"/>
        </w:tabs>
        <w:spacing w:before="0" w:beforeAutospacing="0" w:after="240" w:afterAutospacing="0"/>
        <w:ind w:left="-567"/>
        <w:jc w:val="both"/>
        <w:rPr>
          <w:rFonts w:ascii="Segoe UI" w:eastAsia="Calibri" w:hAnsi="Segoe UI" w:cs="Segoe UI"/>
          <w:sz w:val="26"/>
          <w:szCs w:val="26"/>
        </w:rPr>
      </w:pPr>
      <w:r w:rsidRPr="004129F5">
        <w:rPr>
          <w:rFonts w:ascii="Segoe UI" w:eastAsia="Calibri" w:hAnsi="Segoe UI" w:cs="Segoe UI"/>
          <w:sz w:val="26"/>
          <w:szCs w:val="26"/>
        </w:rPr>
        <w:t>Важно</w:t>
      </w:r>
      <w:r w:rsidR="00773DB6" w:rsidRPr="004129F5">
        <w:rPr>
          <w:rFonts w:ascii="Segoe UI" w:eastAsia="Calibri" w:hAnsi="Segoe UI" w:cs="Segoe UI"/>
          <w:sz w:val="26"/>
          <w:szCs w:val="26"/>
        </w:rPr>
        <w:t>е</w:t>
      </w:r>
      <w:r w:rsidRPr="004129F5">
        <w:rPr>
          <w:rFonts w:ascii="Segoe UI" w:eastAsia="Calibri" w:hAnsi="Segoe UI" w:cs="Segoe UI"/>
          <w:sz w:val="26"/>
          <w:szCs w:val="26"/>
        </w:rPr>
        <w:t xml:space="preserve"> значение имеет то, что действующим законодательством </w:t>
      </w:r>
      <w:r w:rsidR="009274A6" w:rsidRPr="004129F5">
        <w:rPr>
          <w:rFonts w:ascii="Segoe UI" w:eastAsia="Calibri" w:hAnsi="Segoe UI" w:cs="Segoe UI"/>
          <w:sz w:val="26"/>
          <w:szCs w:val="26"/>
        </w:rPr>
        <w:t xml:space="preserve">установлен заявительный порядок осуществления государственного кадастрового учета и (или) государственной регистрации прав, то есть для осуществления государственного кадастрового учета и (или) государственной регистрации прав в орган регистрации прав должно поступить соответствующее заявление с приложением правоустанавливающих документов. </w:t>
      </w:r>
    </w:p>
    <w:p w:rsidR="009274A6" w:rsidRPr="004129F5" w:rsidRDefault="002A74DA" w:rsidP="004129F5">
      <w:pPr>
        <w:pStyle w:val="a6"/>
        <w:tabs>
          <w:tab w:val="left" w:pos="142"/>
        </w:tabs>
        <w:spacing w:before="0" w:beforeAutospacing="0" w:after="240" w:afterAutospacing="0"/>
        <w:ind w:left="-567"/>
        <w:jc w:val="both"/>
        <w:rPr>
          <w:rFonts w:ascii="Segoe UI" w:eastAsia="Calibri" w:hAnsi="Segoe UI" w:cs="Segoe UI"/>
          <w:sz w:val="26"/>
          <w:szCs w:val="26"/>
        </w:rPr>
      </w:pPr>
      <w:r w:rsidRPr="004129F5">
        <w:rPr>
          <w:rFonts w:ascii="Segoe UI" w:eastAsia="Calibri" w:hAnsi="Segoe UI" w:cs="Segoe UI"/>
          <w:sz w:val="26"/>
          <w:szCs w:val="26"/>
        </w:rPr>
        <w:t>Таким образом, при возникновении, изменении</w:t>
      </w:r>
      <w:r w:rsidR="009274A6" w:rsidRPr="004129F5">
        <w:rPr>
          <w:rFonts w:ascii="Segoe UI" w:eastAsia="Calibri" w:hAnsi="Segoe UI" w:cs="Segoe UI"/>
          <w:sz w:val="26"/>
          <w:szCs w:val="26"/>
        </w:rPr>
        <w:t>, переход</w:t>
      </w:r>
      <w:r w:rsidRPr="004129F5">
        <w:rPr>
          <w:rFonts w:ascii="Segoe UI" w:eastAsia="Calibri" w:hAnsi="Segoe UI" w:cs="Segoe UI"/>
          <w:sz w:val="26"/>
          <w:szCs w:val="26"/>
        </w:rPr>
        <w:t xml:space="preserve">е, прекращении </w:t>
      </w:r>
      <w:r w:rsidR="009274A6" w:rsidRPr="004129F5">
        <w:rPr>
          <w:rFonts w:ascii="Segoe UI" w:eastAsia="Calibri" w:hAnsi="Segoe UI" w:cs="Segoe UI"/>
          <w:sz w:val="26"/>
          <w:szCs w:val="26"/>
        </w:rPr>
        <w:t>права определенного лица на недвижимое имущество или ограничения такого права и обременения недвижимого имущества</w:t>
      </w:r>
      <w:r w:rsidRPr="004129F5">
        <w:rPr>
          <w:rFonts w:ascii="Segoe UI" w:eastAsia="Calibri" w:hAnsi="Segoe UI" w:cs="Segoe UI"/>
          <w:sz w:val="26"/>
          <w:szCs w:val="26"/>
        </w:rPr>
        <w:t xml:space="preserve"> необходимо представлять заявления об осуществлении учетно-регистрационных действий с приложением правоустанавливающих документов.</w:t>
      </w:r>
    </w:p>
    <w:p w:rsidR="002A74DA" w:rsidRPr="004129F5" w:rsidRDefault="002A74DA" w:rsidP="004129F5">
      <w:pPr>
        <w:pStyle w:val="a6"/>
        <w:tabs>
          <w:tab w:val="left" w:pos="142"/>
        </w:tabs>
        <w:spacing w:before="0" w:beforeAutospacing="0" w:after="240" w:afterAutospacing="0"/>
        <w:ind w:left="-567"/>
        <w:jc w:val="both"/>
        <w:rPr>
          <w:rFonts w:ascii="Segoe UI" w:eastAsia="Calibri" w:hAnsi="Segoe UI" w:cs="Segoe UI"/>
          <w:sz w:val="26"/>
          <w:szCs w:val="26"/>
        </w:rPr>
      </w:pPr>
      <w:r w:rsidRPr="004129F5">
        <w:rPr>
          <w:rFonts w:ascii="Segoe UI" w:eastAsia="Calibri" w:hAnsi="Segoe UI" w:cs="Segoe UI"/>
          <w:sz w:val="26"/>
          <w:szCs w:val="26"/>
        </w:rPr>
        <w:t xml:space="preserve">Такие заявления могут быть представлены в офисы Государственного автономного учреждения «Иркутский областной многофункциональный центр предоставления государственных и муниципальных услуг», а также </w:t>
      </w:r>
      <w:r w:rsidR="00DD399A" w:rsidRPr="004129F5">
        <w:rPr>
          <w:rFonts w:ascii="Segoe UI" w:eastAsia="Calibri" w:hAnsi="Segoe UI" w:cs="Segoe UI"/>
          <w:sz w:val="26"/>
          <w:szCs w:val="26"/>
        </w:rPr>
        <w:t>в электронном виде через п</w:t>
      </w:r>
      <w:r w:rsidRPr="004129F5">
        <w:rPr>
          <w:rFonts w:ascii="Segoe UI" w:eastAsia="Calibri" w:hAnsi="Segoe UI" w:cs="Segoe UI"/>
          <w:sz w:val="26"/>
          <w:szCs w:val="26"/>
        </w:rPr>
        <w:t xml:space="preserve">ортал государственных услуг Росреестра (при этом документы должны быть подписаны усиленной квалифицированной </w:t>
      </w:r>
      <w:r w:rsidRPr="004129F5">
        <w:rPr>
          <w:rFonts w:ascii="Segoe UI" w:eastAsia="Calibri" w:hAnsi="Segoe UI" w:cs="Segoe UI"/>
          <w:sz w:val="26"/>
          <w:szCs w:val="26"/>
        </w:rPr>
        <w:lastRenderedPageBreak/>
        <w:t xml:space="preserve">электронной подписью лиц, которые уполномочены на подписание таких документов на бумажном носителе). Электронные документы, необходимые для государственной регистрации, возможно представить через </w:t>
      </w:r>
      <w:hyperlink r:id="rId6" w:history="1">
        <w:r w:rsidR="00DD399A" w:rsidRPr="004129F5">
          <w:rPr>
            <w:rStyle w:val="a7"/>
            <w:rFonts w:ascii="Segoe UI" w:eastAsia="Calibri" w:hAnsi="Segoe UI" w:cs="Segoe UI"/>
            <w:sz w:val="26"/>
            <w:szCs w:val="26"/>
          </w:rPr>
          <w:t>сайт Росреестра</w:t>
        </w:r>
      </w:hyperlink>
      <w:r w:rsidRPr="004129F5">
        <w:rPr>
          <w:rFonts w:ascii="Segoe UI" w:eastAsia="Calibri" w:hAnsi="Segoe UI" w:cs="Segoe UI"/>
          <w:sz w:val="26"/>
          <w:szCs w:val="26"/>
        </w:rPr>
        <w:t>.</w:t>
      </w:r>
    </w:p>
    <w:p w:rsidR="00F21633" w:rsidRPr="004129F5" w:rsidRDefault="00F21633" w:rsidP="004129F5">
      <w:pPr>
        <w:pStyle w:val="a6"/>
        <w:tabs>
          <w:tab w:val="left" w:pos="142"/>
        </w:tabs>
        <w:spacing w:before="0" w:beforeAutospacing="0" w:after="240" w:afterAutospacing="0"/>
        <w:ind w:left="-567"/>
        <w:jc w:val="both"/>
        <w:rPr>
          <w:rFonts w:ascii="Segoe UI" w:eastAsia="Calibri" w:hAnsi="Segoe UI" w:cs="Segoe UI"/>
          <w:sz w:val="26"/>
          <w:szCs w:val="26"/>
        </w:rPr>
      </w:pPr>
      <w:r w:rsidRPr="004129F5">
        <w:rPr>
          <w:rFonts w:ascii="Segoe UI" w:eastAsia="Calibri" w:hAnsi="Segoe UI" w:cs="Segoe UI"/>
          <w:sz w:val="26"/>
          <w:szCs w:val="26"/>
        </w:rPr>
        <w:t xml:space="preserve">Вместе с тем, обращаем внимание, что государственная регистрация  в ЕГРН ранее возникших прав на объекты недвижимости (то есть зарегистрированных в установленном до 31.01.1998 года порядке, но сведения о которых не внесены в ЕГРН), а также права на объекты недвижимости, возникающие в силу закона (вследствие обстоятельств, указанных в законе, а не со дня государственной регистрации прав), обязательна при государственной регистрации перехода таких прав, их ограничения и обременения объектов недвижимости, или совершенной после 31.01.1998 года сделки с указанным объектом недвижимости, если иное не установлено законом. </w:t>
      </w:r>
    </w:p>
    <w:p w:rsidR="00DD399A" w:rsidRPr="004129F5" w:rsidRDefault="00DC7203" w:rsidP="004129F5">
      <w:pPr>
        <w:pStyle w:val="a6"/>
        <w:tabs>
          <w:tab w:val="left" w:pos="142"/>
        </w:tabs>
        <w:spacing w:before="0" w:beforeAutospacing="0" w:after="240" w:afterAutospacing="0"/>
        <w:ind w:left="-567"/>
        <w:jc w:val="both"/>
        <w:rPr>
          <w:rFonts w:ascii="Segoe UI" w:eastAsia="Calibri" w:hAnsi="Segoe UI" w:cs="Segoe UI"/>
          <w:sz w:val="26"/>
          <w:szCs w:val="26"/>
        </w:rPr>
      </w:pPr>
      <w:r w:rsidRPr="004129F5">
        <w:rPr>
          <w:rFonts w:ascii="Segoe UI" w:eastAsia="Calibri" w:hAnsi="Segoe UI" w:cs="Segoe UI"/>
          <w:sz w:val="26"/>
          <w:szCs w:val="26"/>
        </w:rPr>
        <w:t>Таким образом, для реализации прав</w:t>
      </w:r>
      <w:r w:rsidR="001763B3" w:rsidRPr="004129F5">
        <w:rPr>
          <w:rFonts w:ascii="Segoe UI" w:eastAsia="Calibri" w:hAnsi="Segoe UI" w:cs="Segoe UI"/>
          <w:sz w:val="26"/>
          <w:szCs w:val="26"/>
        </w:rPr>
        <w:t xml:space="preserve"> собственника по распоряжению </w:t>
      </w:r>
      <w:r w:rsidRPr="004129F5">
        <w:rPr>
          <w:rFonts w:ascii="Segoe UI" w:eastAsia="Calibri" w:hAnsi="Segoe UI" w:cs="Segoe UI"/>
          <w:sz w:val="26"/>
          <w:szCs w:val="26"/>
        </w:rPr>
        <w:t>своим имуществом, необходимо зарегистрировать право собственности в установленном законом порядке.</w:t>
      </w:r>
      <w:r w:rsidR="001763B3" w:rsidRPr="004129F5">
        <w:rPr>
          <w:rFonts w:ascii="Segoe UI" w:eastAsia="Calibri" w:hAnsi="Segoe UI" w:cs="Segoe UI"/>
          <w:sz w:val="26"/>
          <w:szCs w:val="26"/>
        </w:rPr>
        <w:t xml:space="preserve"> Заявление о государственной регистрации права собственности с приложением правоустанавливающих документов может быть представлено одновременно с заявлением о государственной регистраци</w:t>
      </w:r>
      <w:r w:rsidR="000B01CC" w:rsidRPr="004129F5">
        <w:rPr>
          <w:rFonts w:ascii="Segoe UI" w:eastAsia="Calibri" w:hAnsi="Segoe UI" w:cs="Segoe UI"/>
          <w:sz w:val="26"/>
          <w:szCs w:val="26"/>
        </w:rPr>
        <w:t>и</w:t>
      </w:r>
      <w:r w:rsidR="001763B3" w:rsidRPr="004129F5">
        <w:rPr>
          <w:rFonts w:ascii="Segoe UI" w:eastAsia="Calibri" w:hAnsi="Segoe UI" w:cs="Segoe UI"/>
          <w:sz w:val="26"/>
          <w:szCs w:val="26"/>
        </w:rPr>
        <w:t xml:space="preserve"> переход</w:t>
      </w:r>
      <w:r w:rsidR="000B01CC" w:rsidRPr="004129F5">
        <w:rPr>
          <w:rFonts w:ascii="Segoe UI" w:eastAsia="Calibri" w:hAnsi="Segoe UI" w:cs="Segoe UI"/>
          <w:sz w:val="26"/>
          <w:szCs w:val="26"/>
        </w:rPr>
        <w:t>а</w:t>
      </w:r>
      <w:r w:rsidR="001763B3" w:rsidRPr="004129F5">
        <w:rPr>
          <w:rFonts w:ascii="Segoe UI" w:eastAsia="Calibri" w:hAnsi="Segoe UI" w:cs="Segoe UI"/>
          <w:sz w:val="26"/>
          <w:szCs w:val="26"/>
        </w:rPr>
        <w:t xml:space="preserve"> права собственности (при отчуждении объекта недвижимого имущества)</w:t>
      </w:r>
      <w:r w:rsidRPr="004129F5">
        <w:rPr>
          <w:rFonts w:ascii="Segoe UI" w:eastAsia="Calibri" w:hAnsi="Segoe UI" w:cs="Segoe UI"/>
          <w:sz w:val="26"/>
          <w:szCs w:val="26"/>
        </w:rPr>
        <w:t>.</w:t>
      </w:r>
    </w:p>
    <w:p w:rsidR="00DD399A" w:rsidRPr="004129F5" w:rsidRDefault="00DD399A" w:rsidP="004129F5">
      <w:pPr>
        <w:pStyle w:val="a6"/>
        <w:tabs>
          <w:tab w:val="left" w:pos="142"/>
        </w:tabs>
        <w:spacing w:before="0" w:beforeAutospacing="0" w:after="240" w:afterAutospacing="0"/>
        <w:ind w:left="-567"/>
        <w:jc w:val="both"/>
        <w:rPr>
          <w:rFonts w:ascii="Segoe UI" w:eastAsia="Calibri" w:hAnsi="Segoe UI" w:cs="Segoe UI"/>
          <w:sz w:val="26"/>
          <w:szCs w:val="26"/>
        </w:rPr>
      </w:pPr>
    </w:p>
    <w:p w:rsidR="00DD399A" w:rsidRPr="004129F5" w:rsidRDefault="00DD399A" w:rsidP="00DD399A">
      <w:pPr>
        <w:pStyle w:val="a6"/>
        <w:tabs>
          <w:tab w:val="left" w:pos="142"/>
        </w:tabs>
        <w:spacing w:before="0" w:beforeAutospacing="0" w:after="0" w:afterAutospacing="0"/>
        <w:ind w:left="-567" w:firstLine="567"/>
        <w:jc w:val="both"/>
        <w:rPr>
          <w:rFonts w:ascii="Segoe UI" w:eastAsia="Calibri" w:hAnsi="Segoe UI" w:cs="Segoe UI"/>
          <w:sz w:val="26"/>
          <w:szCs w:val="26"/>
        </w:rPr>
      </w:pPr>
    </w:p>
    <w:p w:rsidR="00DD399A" w:rsidRPr="004129F5" w:rsidRDefault="00DD399A" w:rsidP="004129F5">
      <w:pPr>
        <w:pStyle w:val="a6"/>
        <w:tabs>
          <w:tab w:val="left" w:pos="142"/>
        </w:tabs>
        <w:spacing w:before="0" w:beforeAutospacing="0" w:after="0" w:afterAutospacing="0"/>
        <w:ind w:left="-567"/>
        <w:jc w:val="both"/>
        <w:rPr>
          <w:rFonts w:ascii="Segoe UI" w:eastAsia="Calibri" w:hAnsi="Segoe UI" w:cs="Segoe UI"/>
          <w:sz w:val="26"/>
          <w:szCs w:val="26"/>
        </w:rPr>
      </w:pPr>
      <w:r w:rsidRPr="004129F5">
        <w:rPr>
          <w:rFonts w:ascii="Segoe UI" w:eastAsia="Calibri" w:hAnsi="Segoe UI" w:cs="Segoe UI"/>
          <w:sz w:val="26"/>
          <w:szCs w:val="26"/>
        </w:rPr>
        <w:t>По информации Управления Росреестра по Иркутской области</w:t>
      </w:r>
    </w:p>
    <w:sectPr w:rsidR="00DD399A" w:rsidRPr="004129F5" w:rsidSect="00EE2F58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3B07"/>
    <w:multiLevelType w:val="hybridMultilevel"/>
    <w:tmpl w:val="3A923F3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4A46"/>
    <w:multiLevelType w:val="hybridMultilevel"/>
    <w:tmpl w:val="956CFC66"/>
    <w:lvl w:ilvl="0" w:tplc="3112036C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E3D66C5"/>
    <w:multiLevelType w:val="hybridMultilevel"/>
    <w:tmpl w:val="AE00C8D2"/>
    <w:lvl w:ilvl="0" w:tplc="D1903DFE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76CC4C22"/>
    <w:multiLevelType w:val="hybridMultilevel"/>
    <w:tmpl w:val="FE4E7E4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13"/>
    <w:rsid w:val="000009C6"/>
    <w:rsid w:val="000112EA"/>
    <w:rsid w:val="00055135"/>
    <w:rsid w:val="00064BBB"/>
    <w:rsid w:val="00093208"/>
    <w:rsid w:val="000A41A2"/>
    <w:rsid w:val="000B01CC"/>
    <w:rsid w:val="0015559B"/>
    <w:rsid w:val="00164ABD"/>
    <w:rsid w:val="001763B3"/>
    <w:rsid w:val="001814B1"/>
    <w:rsid w:val="001A22FC"/>
    <w:rsid w:val="0028120F"/>
    <w:rsid w:val="00285440"/>
    <w:rsid w:val="002A74DA"/>
    <w:rsid w:val="002D0FE8"/>
    <w:rsid w:val="002E1CA9"/>
    <w:rsid w:val="002F6F74"/>
    <w:rsid w:val="00300709"/>
    <w:rsid w:val="00304215"/>
    <w:rsid w:val="00311A63"/>
    <w:rsid w:val="00342343"/>
    <w:rsid w:val="003A58D6"/>
    <w:rsid w:val="003C23B3"/>
    <w:rsid w:val="003D6D05"/>
    <w:rsid w:val="003E347E"/>
    <w:rsid w:val="004129F5"/>
    <w:rsid w:val="0042755A"/>
    <w:rsid w:val="00435D06"/>
    <w:rsid w:val="00436BA6"/>
    <w:rsid w:val="004371A8"/>
    <w:rsid w:val="004D2BF7"/>
    <w:rsid w:val="004D62DB"/>
    <w:rsid w:val="004F215B"/>
    <w:rsid w:val="0054572C"/>
    <w:rsid w:val="00555035"/>
    <w:rsid w:val="00557083"/>
    <w:rsid w:val="005909D5"/>
    <w:rsid w:val="005A42E1"/>
    <w:rsid w:val="005A6729"/>
    <w:rsid w:val="005B2CF9"/>
    <w:rsid w:val="005C2D91"/>
    <w:rsid w:val="005C5E13"/>
    <w:rsid w:val="005D162A"/>
    <w:rsid w:val="005D1960"/>
    <w:rsid w:val="0060617A"/>
    <w:rsid w:val="00643753"/>
    <w:rsid w:val="00646C0A"/>
    <w:rsid w:val="00655954"/>
    <w:rsid w:val="006F3C24"/>
    <w:rsid w:val="00743A4E"/>
    <w:rsid w:val="0076171A"/>
    <w:rsid w:val="00773DB6"/>
    <w:rsid w:val="007766C3"/>
    <w:rsid w:val="007A5117"/>
    <w:rsid w:val="007B2B32"/>
    <w:rsid w:val="007C28D9"/>
    <w:rsid w:val="00800D01"/>
    <w:rsid w:val="00841A72"/>
    <w:rsid w:val="008956C2"/>
    <w:rsid w:val="008A5661"/>
    <w:rsid w:val="008B201E"/>
    <w:rsid w:val="008D216B"/>
    <w:rsid w:val="00926E60"/>
    <w:rsid w:val="009274A6"/>
    <w:rsid w:val="00965143"/>
    <w:rsid w:val="009A5A7A"/>
    <w:rsid w:val="009C1F77"/>
    <w:rsid w:val="009D41BA"/>
    <w:rsid w:val="00A05701"/>
    <w:rsid w:val="00A22912"/>
    <w:rsid w:val="00A63F0E"/>
    <w:rsid w:val="00A74955"/>
    <w:rsid w:val="00A87AC2"/>
    <w:rsid w:val="00A87F92"/>
    <w:rsid w:val="00AA0271"/>
    <w:rsid w:val="00AB4B46"/>
    <w:rsid w:val="00AB5D30"/>
    <w:rsid w:val="00AC24B2"/>
    <w:rsid w:val="00AC3229"/>
    <w:rsid w:val="00AC6AD7"/>
    <w:rsid w:val="00B25E24"/>
    <w:rsid w:val="00B379F3"/>
    <w:rsid w:val="00BA6BE0"/>
    <w:rsid w:val="00BB2CDA"/>
    <w:rsid w:val="00BB7AC9"/>
    <w:rsid w:val="00BC3BFA"/>
    <w:rsid w:val="00C33BAE"/>
    <w:rsid w:val="00C604A9"/>
    <w:rsid w:val="00CA17A0"/>
    <w:rsid w:val="00CB206E"/>
    <w:rsid w:val="00D50104"/>
    <w:rsid w:val="00D5651B"/>
    <w:rsid w:val="00DC7203"/>
    <w:rsid w:val="00DD399A"/>
    <w:rsid w:val="00DE031A"/>
    <w:rsid w:val="00E30CA7"/>
    <w:rsid w:val="00E35E43"/>
    <w:rsid w:val="00E40722"/>
    <w:rsid w:val="00E726D8"/>
    <w:rsid w:val="00E746CE"/>
    <w:rsid w:val="00E873FC"/>
    <w:rsid w:val="00EE2F58"/>
    <w:rsid w:val="00F21633"/>
    <w:rsid w:val="00F40501"/>
    <w:rsid w:val="00F521A3"/>
    <w:rsid w:val="00F70FBF"/>
    <w:rsid w:val="00F75FB0"/>
    <w:rsid w:val="00F82C06"/>
    <w:rsid w:val="00F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1180"/>
  <w15:chartTrackingRefBased/>
  <w15:docId w15:val="{DBE70C1E-4AB0-48A7-93A6-E5B428BB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DB"/>
  </w:style>
  <w:style w:type="paragraph" w:styleId="3">
    <w:name w:val="heading 3"/>
    <w:basedOn w:val="a"/>
    <w:link w:val="30"/>
    <w:uiPriority w:val="9"/>
    <w:qFormat/>
    <w:rsid w:val="00F70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F5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D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009C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70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3FA0-B4D5-4846-AF88-0C498F2E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 Яна Юрьевна</dc:creator>
  <cp:keywords/>
  <dc:description/>
  <cp:lastModifiedBy>Пользователь Windows</cp:lastModifiedBy>
  <cp:revision>2</cp:revision>
  <cp:lastPrinted>2020-05-21T07:03:00Z</cp:lastPrinted>
  <dcterms:created xsi:type="dcterms:W3CDTF">2020-06-03T00:40:00Z</dcterms:created>
  <dcterms:modified xsi:type="dcterms:W3CDTF">2020-06-03T00:40:00Z</dcterms:modified>
</cp:coreProperties>
</file>