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</w:tblPr>
      <w:tblGrid>
        <w:gridCol w:w="2122"/>
        <w:gridCol w:w="2900"/>
        <w:gridCol w:w="2250"/>
        <w:gridCol w:w="2509"/>
      </w:tblGrid>
      <w:tr>
        <w:trPr>
          <w:trHeight w:hRule="atLeast" w:val="397"/>
        </w:trPr>
        <w:tc>
          <w:tcPr>
            <w:tcW w:type="dxa" w:w="2122"/>
            <w:vAlign w:val="center"/>
          </w:tcPr>
          <w:p w14:paraId="0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type="dxa" w:w="7659"/>
            <w:gridSpan w:val="3"/>
            <w:vAlign w:val="center"/>
          </w:tcPr>
          <w:p w14:paraId="02000000">
            <w:pPr>
              <w:rPr>
                <w:sz w:val="24"/>
              </w:rPr>
            </w:pPr>
            <w:r>
              <w:rPr>
                <w:sz w:val="24"/>
              </w:rPr>
              <w:t>Семёнова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Мария Антоновна</w:t>
            </w:r>
          </w:p>
        </w:tc>
      </w:tr>
      <w:tr>
        <w:trPr>
          <w:trHeight w:hRule="atLeast" w:val="397"/>
        </w:trPr>
        <w:tc>
          <w:tcPr>
            <w:tcW w:type="dxa" w:w="2122"/>
            <w:vAlign w:val="center"/>
          </w:tcPr>
          <w:p w14:paraId="0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type="dxa" w:w="2900"/>
            <w:vAlign w:val="center"/>
          </w:tcPr>
          <w:p w14:paraId="04000000">
            <w:pPr>
              <w:rPr>
                <w:sz w:val="24"/>
              </w:rPr>
            </w:pPr>
            <w:r>
              <w:rPr>
                <w:sz w:val="24"/>
              </w:rPr>
              <w:t>14.04.1927</w:t>
            </w:r>
          </w:p>
        </w:tc>
        <w:tc>
          <w:tcPr>
            <w:tcW w:type="dxa" w:w="2250"/>
            <w:vAlign w:val="center"/>
          </w:tcPr>
          <w:p w14:paraId="0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Дата смерти</w:t>
            </w:r>
          </w:p>
        </w:tc>
        <w:tc>
          <w:tcPr>
            <w:tcW w:type="dxa" w:w="2509"/>
            <w:vAlign w:val="center"/>
          </w:tcPr>
          <w:p w14:paraId="06000000">
            <w:pPr>
              <w:rPr>
                <w:sz w:val="24"/>
              </w:rPr>
            </w:pPr>
            <w:r>
              <w:rPr>
                <w:sz w:val="24"/>
              </w:rPr>
              <w:t>08.11.2010 г.</w:t>
            </w:r>
          </w:p>
        </w:tc>
      </w:tr>
      <w:tr>
        <w:trPr>
          <w:trHeight w:hRule="atLeast" w:val="397"/>
        </w:trPr>
        <w:tc>
          <w:tcPr>
            <w:tcW w:type="dxa" w:w="2122"/>
            <w:vAlign w:val="center"/>
          </w:tcPr>
          <w:p w14:paraId="0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type="dxa" w:w="7659"/>
            <w:gridSpan w:val="3"/>
            <w:vAlign w:val="center"/>
          </w:tcPr>
          <w:p w14:paraId="08000000">
            <w:pPr>
              <w:rPr>
                <w:sz w:val="24"/>
              </w:rPr>
            </w:pPr>
            <w:r>
              <w:rPr>
                <w:sz w:val="24"/>
              </w:rPr>
              <w:t>Труженик тыла</w:t>
            </w:r>
          </w:p>
        </w:tc>
      </w:tr>
      <w:tr>
        <w:trPr>
          <w:trHeight w:hRule="atLeast" w:val="397"/>
        </w:trPr>
        <w:tc>
          <w:tcPr>
            <w:tcW w:type="dxa" w:w="2122"/>
            <w:vAlign w:val="center"/>
          </w:tcPr>
          <w:p w14:paraId="0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Место жительства</w:t>
            </w:r>
          </w:p>
        </w:tc>
        <w:tc>
          <w:tcPr>
            <w:tcW w:type="dxa" w:w="7659"/>
            <w:gridSpan w:val="3"/>
            <w:vAlign w:val="center"/>
          </w:tcPr>
          <w:p w14:paraId="0A000000">
            <w:pPr>
              <w:rPr>
                <w:sz w:val="24"/>
              </w:rPr>
            </w:pPr>
            <w:r>
              <w:rPr>
                <w:sz w:val="24"/>
              </w:rPr>
              <w:t>Бурхунское</w:t>
            </w:r>
            <w:r>
              <w:rPr>
                <w:sz w:val="24"/>
              </w:rPr>
              <w:t xml:space="preserve"> сельское поселение</w:t>
            </w:r>
          </w:p>
          <w:p w14:paraId="0B000000">
            <w:pPr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ело </w:t>
            </w:r>
            <w:r>
              <w:rPr>
                <w:sz w:val="24"/>
              </w:rPr>
              <w:t>Бурхун</w:t>
            </w:r>
            <w:r>
              <w:rPr>
                <w:sz w:val="24"/>
              </w:rPr>
              <w:t xml:space="preserve">                   </w:t>
            </w:r>
          </w:p>
        </w:tc>
      </w:tr>
      <w:tr>
        <w:trPr>
          <w:trHeight w:hRule="atLeast" w:val="2148"/>
        </w:trPr>
        <w:tc>
          <w:tcPr>
            <w:tcW w:type="dxa" w:w="2122"/>
            <w:vAlign w:val="center"/>
          </w:tcPr>
          <w:p w14:paraId="0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Награды</w:t>
            </w:r>
            <w:r>
              <w:rPr>
                <w:sz w:val="24"/>
              </w:rPr>
              <w:t xml:space="preserve"> (при наличии)</w:t>
            </w:r>
          </w:p>
        </w:tc>
        <w:tc>
          <w:tcPr>
            <w:tcW w:type="dxa" w:w="7659"/>
            <w:gridSpan w:val="3"/>
            <w:vAlign w:val="center"/>
          </w:tcPr>
          <w:p w14:paraId="0D000000">
            <w:pPr>
              <w:spacing w:after="200" w:line="276" w:lineRule="auto"/>
              <w:ind w:firstLine="0" w:left="720"/>
              <w:contextualSpacing w:val="1"/>
              <w:rPr>
                <w:sz w:val="24"/>
              </w:rPr>
            </w:pPr>
            <w:r>
              <w:rPr>
                <w:sz w:val="24"/>
              </w:rPr>
              <w:t>Награждена:</w:t>
            </w:r>
          </w:p>
          <w:p w14:paraId="0E000000">
            <w:pPr>
              <w:spacing w:after="200" w:line="276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- медалью «За доблестный и самоотверженный труд в годы Великой Отечественной Войны»;</w:t>
            </w:r>
          </w:p>
          <w:p w14:paraId="0F000000">
            <w:pPr>
              <w:rPr>
                <w:sz w:val="24"/>
              </w:rPr>
            </w:pPr>
            <w:r>
              <w:rPr>
                <w:sz w:val="24"/>
              </w:rPr>
              <w:t>- юбилейными медалями.</w:t>
            </w:r>
          </w:p>
        </w:tc>
      </w:tr>
      <w:tr>
        <w:trPr>
          <w:trHeight w:hRule="atLeast" w:val="7795"/>
        </w:trPr>
        <w:tc>
          <w:tcPr>
            <w:tcW w:type="dxa" w:w="2122"/>
            <w:vAlign w:val="center"/>
          </w:tcPr>
          <w:p w14:paraId="1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Доп</w:t>
            </w:r>
            <w:r>
              <w:rPr>
                <w:sz w:val="24"/>
              </w:rPr>
              <w:t>.и</w:t>
            </w:r>
            <w:r>
              <w:rPr>
                <w:sz w:val="24"/>
              </w:rPr>
              <w:t>нформация</w:t>
            </w:r>
            <w:r>
              <w:rPr>
                <w:sz w:val="24"/>
              </w:rPr>
              <w:t xml:space="preserve"> (биографическая справка)</w:t>
            </w:r>
          </w:p>
        </w:tc>
        <w:tc>
          <w:tcPr>
            <w:tcW w:type="dxa" w:w="7659"/>
            <w:gridSpan w:val="3"/>
            <w:vAlign w:val="center"/>
          </w:tcPr>
          <w:p w14:paraId="11000000">
            <w:pPr>
              <w:rPr>
                <w:sz w:val="24"/>
              </w:rPr>
            </w:pPr>
            <w:r>
              <w:rPr>
                <w:sz w:val="24"/>
              </w:rPr>
              <w:t xml:space="preserve">     Р</w:t>
            </w:r>
            <w:r>
              <w:rPr>
                <w:sz w:val="24"/>
              </w:rPr>
              <w:t>одилась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Мария Антоновна в </w:t>
            </w:r>
            <w:r>
              <w:rPr>
                <w:sz w:val="24"/>
              </w:rPr>
              <w:t xml:space="preserve">1927 году </w:t>
            </w:r>
            <w:r>
              <w:rPr>
                <w:sz w:val="24"/>
              </w:rPr>
              <w:t>в обычной семье. Отец,  Солоненко Антон Трофимович (1898 - 29.09.1942), работал шофёром, мать - Анна Ивановна</w:t>
            </w:r>
            <w:r>
              <w:rPr>
                <w:sz w:val="24"/>
              </w:rPr>
              <w:t xml:space="preserve">, была дояркой. </w:t>
            </w:r>
          </w:p>
          <w:p w14:paraId="12000000">
            <w:pPr>
              <w:rPr>
                <w:sz w:val="24"/>
              </w:rPr>
            </w:pPr>
            <w:r>
              <w:rPr>
                <w:sz w:val="24"/>
              </w:rPr>
              <w:t xml:space="preserve">В Тулунском ЗАГСе за 1923 год есть запись о браке: Солоненко Антон </w:t>
            </w:r>
            <w:r>
              <w:rPr>
                <w:sz w:val="24"/>
              </w:rPr>
              <w:t xml:space="preserve">Трофимович </w:t>
            </w:r>
            <w:r>
              <w:rPr>
                <w:sz w:val="24"/>
              </w:rPr>
              <w:t xml:space="preserve">из Пабереги 24 лет женится на Скок Анне </w:t>
            </w:r>
            <w:r>
              <w:rPr>
                <w:sz w:val="24"/>
              </w:rPr>
              <w:t xml:space="preserve">Ивановне </w:t>
            </w:r>
            <w:r>
              <w:rPr>
                <w:sz w:val="24"/>
              </w:rPr>
              <w:t>из Гурана 18 лет.</w:t>
            </w:r>
          </w:p>
          <w:p w14:paraId="13000000">
            <w:pPr>
              <w:rPr>
                <w:sz w:val="24"/>
              </w:rPr>
            </w:pPr>
            <w:r>
              <w:rPr>
                <w:sz w:val="24"/>
              </w:rPr>
              <w:t xml:space="preserve">       Большая семья прадеда - Солоненко Осипа Семёновича (1830 – 02.12.1910) с сыновьями: Трофим (1868 гр.), Иван, Карп, Михаил, Гавриил, Василий переселилась в Паберегу в 1908 году из Могилёвской губернии, Сенненского уезда, Островенской волости. Мужчины из семьи Солоненко воевали против германцев ещё в Первую мировую войну.</w:t>
            </w:r>
          </w:p>
          <w:p w14:paraId="14000000">
            <w:pPr>
              <w:rPr>
                <w:sz w:val="24"/>
              </w:rPr>
            </w:pPr>
            <w:r>
              <w:rPr>
                <w:sz w:val="24"/>
              </w:rPr>
              <w:t xml:space="preserve">Мария Антоновна закончила 4 класса.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 войны работала </w:t>
            </w:r>
            <w:r>
              <w:rPr>
                <w:sz w:val="24"/>
              </w:rPr>
              <w:t xml:space="preserve"> в колхозе. </w:t>
            </w:r>
            <w:r>
              <w:rPr>
                <w:sz w:val="24"/>
              </w:rPr>
              <w:t xml:space="preserve"> Когда началась война, отец ушёл на фронт. С войны не вернулся, пропал без вести под Ленинградом.</w:t>
            </w:r>
          </w:p>
          <w:p w14:paraId="15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Мария рано приучена</w:t>
            </w:r>
            <w:r>
              <w:rPr>
                <w:color w:val="000000"/>
                <w:sz w:val="24"/>
              </w:rPr>
              <w:t xml:space="preserve"> к физическому труду, но было очень тяжело из-за н</w:t>
            </w:r>
            <w:r>
              <w:rPr>
                <w:color w:val="000000"/>
                <w:sz w:val="24"/>
              </w:rPr>
              <w:t>епосильного труда, ведь работала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она </w:t>
            </w:r>
            <w:r>
              <w:rPr>
                <w:color w:val="000000"/>
                <w:sz w:val="24"/>
              </w:rPr>
              <w:t xml:space="preserve">наравне </w:t>
            </w:r>
            <w:r>
              <w:rPr>
                <w:color w:val="000000"/>
                <w:sz w:val="24"/>
              </w:rPr>
              <w:t>со</w:t>
            </w:r>
            <w:r>
              <w:rPr>
                <w:color w:val="000000"/>
                <w:sz w:val="24"/>
              </w:rPr>
              <w:t xml:space="preserve"> взрослыми.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Хоть очень тяжело было, но все старались, убирали всё, что вырастили. Не было ни взрослых, ни детей, которые бы отлынивали от работы, даже малые дети – семи – десяти лет собирали колоски, чтоб в поле не пропало ни зернышка. Ждали хороших вестей с фронта и своим трудом помогали бить фашистов.</w:t>
            </w:r>
          </w:p>
          <w:p w14:paraId="16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 Чтобы не умереть с голоду, Мария Антоновна </w:t>
            </w:r>
            <w:r>
              <w:rPr>
                <w:color w:val="000000"/>
                <w:sz w:val="24"/>
              </w:rPr>
              <w:t xml:space="preserve"> вместе </w:t>
            </w:r>
            <w:r>
              <w:rPr>
                <w:color w:val="000000"/>
                <w:sz w:val="24"/>
              </w:rPr>
              <w:t>со</w:t>
            </w:r>
            <w:r>
              <w:rPr>
                <w:color w:val="000000"/>
                <w:sz w:val="24"/>
              </w:rPr>
              <w:t xml:space="preserve"> взрослыми собирала на полях картошку и из нее пекли лепешки.</w:t>
            </w:r>
          </w:p>
          <w:p w14:paraId="17000000">
            <w:pPr>
              <w:rPr>
                <w:sz w:val="24"/>
              </w:rPr>
            </w:pPr>
            <w:r>
              <w:rPr>
                <w:sz w:val="24"/>
              </w:rPr>
              <w:t xml:space="preserve"> С 1941-1945 гг. п</w:t>
            </w:r>
            <w:r>
              <w:rPr>
                <w:sz w:val="24"/>
              </w:rPr>
              <w:t xml:space="preserve">о три месяца училась на курсах полеводов и бригадиров. </w:t>
            </w:r>
          </w:p>
          <w:p w14:paraId="18000000">
            <w:pPr>
              <w:rPr>
                <w:sz w:val="24"/>
              </w:rPr>
            </w:pPr>
            <w:r>
              <w:rPr>
                <w:sz w:val="24"/>
              </w:rPr>
              <w:t xml:space="preserve">В 1947г. училась на зав. 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слями</w:t>
            </w:r>
            <w:r>
              <w:rPr>
                <w:sz w:val="24"/>
              </w:rPr>
              <w:t xml:space="preserve">. После войны работала на лесозаготовках зимой, а летом на лошадях пахала и возила корм для скота. </w:t>
            </w:r>
          </w:p>
          <w:p w14:paraId="19000000">
            <w:pPr>
              <w:rPr>
                <w:sz w:val="24"/>
              </w:rPr>
            </w:pPr>
            <w:r>
              <w:rPr>
                <w:sz w:val="24"/>
              </w:rPr>
              <w:t>Вышла замуж за фронтовика – Семёнова Фёдора Никитовича из Боробина. Семья Семеновых Никиты Сергеевича (1892 гр.) и Александры Ивановны (Окладская, 1896 гр.) поселилась здесь в 1910 году, Окладские проживали в Боробино с 1907 года.</w:t>
            </w:r>
          </w:p>
          <w:p w14:paraId="1A000000">
            <w:pPr>
              <w:rPr>
                <w:sz w:val="24"/>
              </w:rPr>
            </w:pPr>
          </w:p>
          <w:p w14:paraId="1B000000">
            <w:pPr>
              <w:rPr>
                <w:sz w:val="24"/>
              </w:rPr>
            </w:pPr>
            <w:r>
              <w:rPr>
                <w:sz w:val="24"/>
              </w:rPr>
              <w:t xml:space="preserve">В 1962 г. приехали в </w:t>
            </w:r>
            <w:r>
              <w:rPr>
                <w:sz w:val="24"/>
              </w:rPr>
              <w:t xml:space="preserve"> село </w:t>
            </w:r>
            <w:r>
              <w:rPr>
                <w:sz w:val="24"/>
              </w:rPr>
              <w:t>Бурхун</w:t>
            </w:r>
            <w:r>
              <w:rPr>
                <w:sz w:val="24"/>
              </w:rPr>
              <w:t xml:space="preserve">. </w:t>
            </w:r>
            <w:bookmarkStart w:id="1" w:name="_GoBack"/>
            <w:bookmarkEnd w:id="1"/>
          </w:p>
          <w:p w14:paraId="1C000000">
            <w:pPr>
              <w:rPr>
                <w:sz w:val="24"/>
              </w:rPr>
            </w:pPr>
            <w:r>
              <w:rPr>
                <w:sz w:val="24"/>
              </w:rPr>
              <w:t xml:space="preserve">С 1972-1984 гг. работала поваром в детском саду. </w:t>
            </w:r>
          </w:p>
          <w:p w14:paraId="1D000000">
            <w:pPr>
              <w:rPr>
                <w:sz w:val="24"/>
              </w:rPr>
            </w:pPr>
            <w:r>
              <w:rPr>
                <w:sz w:val="24"/>
              </w:rPr>
              <w:t>На пенсию ушла 5 июня 1984 года.</w:t>
            </w:r>
          </w:p>
          <w:p w14:paraId="1E000000">
            <w:pPr>
              <w:rPr>
                <w:sz w:val="24"/>
              </w:rPr>
            </w:pPr>
            <w:r>
              <w:rPr>
                <w:sz w:val="24"/>
              </w:rPr>
              <w:t xml:space="preserve">Мария Антоновна – одна из тех женщин, которые будучи ещё </w:t>
            </w:r>
            <w:r>
              <w:rPr>
                <w:sz w:val="24"/>
              </w:rPr>
              <w:t>детьми</w:t>
            </w:r>
            <w:r>
              <w:rPr>
                <w:sz w:val="24"/>
              </w:rPr>
              <w:t xml:space="preserve"> трудились на благо Родины в тылу.</w:t>
            </w:r>
          </w:p>
        </w:tc>
      </w:tr>
      <w:tr>
        <w:trPr>
          <w:trHeight w:hRule="atLeast" w:val="660"/>
        </w:trPr>
        <w:tc>
          <w:tcPr>
            <w:tcW w:type="dxa" w:w="2122"/>
            <w:vAlign w:val="center"/>
          </w:tcPr>
          <w:p w14:paraId="1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 сбор информации</w:t>
            </w:r>
          </w:p>
        </w:tc>
        <w:tc>
          <w:tcPr>
            <w:tcW w:type="dxa" w:w="7659"/>
            <w:gridSpan w:val="3"/>
            <w:vAlign w:val="center"/>
          </w:tcPr>
          <w:p w14:paraId="20000000">
            <w:pPr>
              <w:rPr>
                <w:sz w:val="24"/>
              </w:rPr>
            </w:pPr>
            <w:r>
              <w:rPr>
                <w:sz w:val="24"/>
              </w:rPr>
              <w:t>Дубко</w:t>
            </w:r>
            <w:r>
              <w:rPr>
                <w:sz w:val="24"/>
              </w:rPr>
              <w:t xml:space="preserve"> Надежда Викторовна-89246034149                                                        Парамонова Любовь Анатольевна-89245383635                                                     </w:t>
            </w:r>
            <w:r>
              <w:rPr>
                <w:sz w:val="24"/>
              </w:rPr>
              <w:t>Вознова</w:t>
            </w:r>
            <w:r>
              <w:rPr>
                <w:sz w:val="24"/>
              </w:rPr>
              <w:t xml:space="preserve"> Светлана Александровна</w:t>
            </w:r>
          </w:p>
          <w:p w14:paraId="21000000">
            <w:pPr>
              <w:rPr>
                <w:sz w:val="24"/>
              </w:rPr>
            </w:pPr>
            <w:r>
              <w:rPr>
                <w:sz w:val="24"/>
              </w:rPr>
              <w:t>Рашидова Маргарита</w:t>
            </w:r>
          </w:p>
        </w:tc>
      </w:tr>
    </w:tbl>
    <w:p w14:paraId="22000000">
      <w:pPr>
        <w:rPr>
          <w:sz w:val="24"/>
        </w:rPr>
      </w:pPr>
    </w:p>
    <w:sectPr>
      <w:pgSz w:h="16838" w:orient="portrait" w:w="11906"/>
      <w:pgMar w:bottom="709" w:footer="709" w:gutter="0" w:header="709" w:left="1134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List Paragraph"/>
    <w:basedOn w:val="Style_2"/>
    <w:link w:val="Style_16_ch"/>
    <w:pPr>
      <w:ind w:firstLine="0" w:left="720"/>
      <w:contextualSpacing w:val="1"/>
    </w:pPr>
  </w:style>
  <w:style w:styleId="Style_16_ch" w:type="character">
    <w:name w:val="List Paragraph"/>
    <w:basedOn w:val="Style_2_ch"/>
    <w:link w:val="Style_16"/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table">
    <w:name w:val="Table Grid"/>
    <w:basedOn w:val="Style_2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2023-03-17T03:39:25Z</dcterms:modified>
</cp:coreProperties>
</file>