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932F06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Бурхунского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932F06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№ 15-пг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932F06">
        <w:rPr>
          <w:rStyle w:val="a4"/>
          <w:sz w:val="28"/>
          <w:szCs w:val="28"/>
        </w:rPr>
        <w:t>Бурхун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>постано</w:t>
      </w:r>
      <w:r w:rsidR="00932F06">
        <w:rPr>
          <w:rFonts w:ascii="Times New Roman" w:hAnsi="Times New Roman" w:cs="Times New Roman"/>
          <w:i/>
          <w:sz w:val="28"/>
          <w:szCs w:val="28"/>
        </w:rPr>
        <w:t>вления Администрации Бурхунского сельского поселения от 19.12.2024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932F06">
        <w:rPr>
          <w:rFonts w:ascii="Times New Roman" w:hAnsi="Times New Roman" w:cs="Times New Roman"/>
          <w:i/>
          <w:sz w:val="28"/>
          <w:szCs w:val="28"/>
        </w:rPr>
        <w:t>49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-пг «Об </w:t>
      </w:r>
      <w:r w:rsidR="00932F06">
        <w:rPr>
          <w:rFonts w:ascii="Times New Roman" w:hAnsi="Times New Roman" w:cs="Times New Roman"/>
          <w:i/>
          <w:sz w:val="28"/>
          <w:szCs w:val="28"/>
        </w:rPr>
        <w:t>определения видов обязательных работ и объектов для отбывания осужденными наказания в виде обязательных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932F06">
        <w:rPr>
          <w:sz w:val="28"/>
          <w:szCs w:val="28"/>
        </w:rPr>
        <w:t>атуры от 04.03.2025 года №7</w:t>
      </w:r>
      <w:r w:rsidR="007C568F">
        <w:rPr>
          <w:sz w:val="28"/>
          <w:szCs w:val="28"/>
        </w:rPr>
        <w:t>-22-2025/Прдп7</w:t>
      </w:r>
      <w:r w:rsidR="00932F06">
        <w:rPr>
          <w:sz w:val="28"/>
          <w:szCs w:val="28"/>
        </w:rPr>
        <w:t>2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932F06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932F06">
        <w:rPr>
          <w:sz w:val="28"/>
          <w:szCs w:val="28"/>
        </w:rPr>
        <w:t>Бурхунского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2F06" w:rsidRPr="00932F06" w:rsidRDefault="00591B00" w:rsidP="00932F0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F06">
        <w:rPr>
          <w:rFonts w:ascii="Times New Roman" w:hAnsi="Times New Roman" w:cs="Times New Roman"/>
          <w:b w:val="0"/>
          <w:sz w:val="28"/>
          <w:szCs w:val="28"/>
        </w:rPr>
        <w:t>Администрации Бурхунского сельского поселения от 19.12.2024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932F06">
        <w:rPr>
          <w:rFonts w:ascii="Times New Roman" w:hAnsi="Times New Roman" w:cs="Times New Roman"/>
          <w:b w:val="0"/>
          <w:sz w:val="28"/>
          <w:szCs w:val="28"/>
        </w:rPr>
        <w:t>49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-пг </w:t>
      </w:r>
      <w:r w:rsidR="00932F06" w:rsidRPr="00932F06">
        <w:rPr>
          <w:rFonts w:ascii="Times New Roman" w:hAnsi="Times New Roman" w:cs="Times New Roman"/>
          <w:b w:val="0"/>
          <w:sz w:val="28"/>
          <w:szCs w:val="28"/>
        </w:rPr>
        <w:t>«Об определения видов обязательных работ и объектов для отбывания осужденными наказания в виде обязательных работ»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932F06">
        <w:rPr>
          <w:rFonts w:ascii="Times New Roman" w:hAnsi="Times New Roman" w:cs="Times New Roman"/>
          <w:sz w:val="28"/>
          <w:szCs w:val="28"/>
        </w:rPr>
        <w:t xml:space="preserve">Бурхунский информационный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932F06">
        <w:rPr>
          <w:rFonts w:ascii="Times New Roman" w:hAnsi="Times New Roman" w:cs="Times New Roman"/>
          <w:sz w:val="28"/>
          <w:szCs w:val="28"/>
        </w:rPr>
        <w:t>Бурхунского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2F06" w:rsidRDefault="00932F06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2F06" w:rsidRDefault="00932F06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2F06">
        <w:rPr>
          <w:rFonts w:ascii="Times New Roman" w:hAnsi="Times New Roman" w:cs="Times New Roman"/>
          <w:sz w:val="28"/>
          <w:szCs w:val="28"/>
        </w:rPr>
        <w:t>Бурхунского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932F06">
        <w:rPr>
          <w:rFonts w:ascii="Times New Roman" w:hAnsi="Times New Roman" w:cs="Times New Roman"/>
          <w:sz w:val="28"/>
          <w:szCs w:val="28"/>
        </w:rPr>
        <w:t xml:space="preserve">                      В.А. Степанченко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32F06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2ED9"/>
  <w15:docId w15:val="{39DE6C68-169A-4E0B-9885-3D50D307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dcterms:created xsi:type="dcterms:W3CDTF">2025-03-12T07:17:00Z</dcterms:created>
  <dcterms:modified xsi:type="dcterms:W3CDTF">2025-03-13T03:23:00Z</dcterms:modified>
</cp:coreProperties>
</file>