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D8" w:rsidRDefault="000B40D8"/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находящихся в</w:t>
      </w:r>
      <w:r w:rsidR="00841495" w:rsidRPr="003A2CF6">
        <w:rPr>
          <w:rFonts w:ascii="Times New Roman" w:hAnsi="Times New Roman" w:cs="Times New Roman"/>
          <w:sz w:val="24"/>
          <w:szCs w:val="24"/>
        </w:rPr>
        <w:t xml:space="preserve"> государственной или</w:t>
      </w:r>
      <w:r w:rsidRPr="003A2CF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C14E95">
        <w:rPr>
          <w:rFonts w:ascii="Times New Roman" w:hAnsi="Times New Roman" w:cs="Times New Roman"/>
          <w:sz w:val="24"/>
          <w:szCs w:val="24"/>
        </w:rPr>
        <w:t xml:space="preserve">Бурхунского </w:t>
      </w:r>
      <w:r w:rsidR="00841495" w:rsidRPr="003A2CF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заявителя (для юридического лица))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CF6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номер записи о государственной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регистрации юридического лица в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юридических лиц, идентификационный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телефоны: 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рабочий: 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домашний: 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сотовый: 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9"/>
      <w:bookmarkEnd w:id="1"/>
      <w:r w:rsidRPr="003A2CF6">
        <w:rPr>
          <w:rFonts w:ascii="Times New Roman" w:hAnsi="Times New Roman" w:cs="Times New Roman"/>
          <w:sz w:val="24"/>
          <w:szCs w:val="24"/>
        </w:rPr>
        <w:t>ЗАЯВЛЕНИЕ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в  собственность  за  плату (бесплатно)/постоянное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(бессрочное)/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в  аренду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/в  безвозмездное  пользование  земельный  участок  с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кадастровым номером ________________________ площадью _____________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,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расположенный: Иркутская область, </w:t>
      </w:r>
      <w:r w:rsidR="00841495" w:rsidRPr="003A2CF6">
        <w:rPr>
          <w:rFonts w:ascii="Times New Roman" w:hAnsi="Times New Roman" w:cs="Times New Roman"/>
          <w:sz w:val="24"/>
          <w:szCs w:val="24"/>
        </w:rPr>
        <w:t>Тулунский район</w:t>
      </w:r>
      <w:r w:rsidRPr="003A2CF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(кадастровый номер испрашиваемого земельного участка)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(реквизиты   решения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о  предварительном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согласовании  предоставления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земельного   участка,   в   случае  если  испрашиваемый  земельный  участок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2)  копия  документа,  удостоверяющего права (полномочия) представителя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3)   при   наличии   зданий,   объектов  незавершенного  строительства,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сооружений   на   приобретаемом   земельном  участке  -  копии  документов,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удостоверяющих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устанавливающих)   права   на   такое   здание,   объект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 строительства,  сооружение,  если  право  на  такое здание,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объект   незавершенного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строительства,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сооружение   в   соответствии  с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Федерации признается возникшим независимо от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его  регистрации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в  Едином  государственном  реестре  прав  на  недвижимое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имущество и сделок с ним (далее - ЕГРП);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4)   копии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удостоверяющих  (устанавливающих)  права  на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приобретаемый  земельный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участок, если право на данный земельный участок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признается возникшим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независимо от его регистрации в ЕГРП;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5)   копия  документа,  подтверждающего  обстоятельства,  дающие  право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участка,  в  том  числе  на  особых  условиях, 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безвозмездное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пользование,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постоянное   (бессрочное)   пользование,  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собственность   или   в   аренду   на   условиях,  установленных  земельным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6)  сообщение  заявителя (заявителей), содержащее перечень всех зданий,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строений,  сооружений,  расположенных  на  земельном  участке,  в отношении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которого  подано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заявление о приобретении прав, с указанием (при их наличии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у заявителя) их кадастровых (инвентарных) номеров и адресных ориентиров;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870E15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70E15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супругов  к  заявлению о приобретении прав на земельный участок прилагается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(дата)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(подпись)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7DE2" w:rsidRDefault="001D7DE2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7DE2" w:rsidRDefault="001D7DE2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C25247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070040" w:rsidRPr="003A2CF6">
        <w:rPr>
          <w:rFonts w:ascii="Times New Roman" w:hAnsi="Times New Roman" w:cs="Times New Roman"/>
          <w:sz w:val="24"/>
          <w:szCs w:val="24"/>
        </w:rPr>
        <w:t>ожение N 2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841495" w:rsidRPr="003A2CF6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3A2CF6"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БЛОК-СХЕМА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АДМИНИСТРАТИВНЫХ ПРОЦЕДУР ПРЕДОСТАВЛЕНИЯ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Прием и регистрация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заявления и документов,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┌───────┤  подлежащих представлению  ├───────────┐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│заявителем (1 рабочий день) │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└────────────────────────────┘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\/                                          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┌──────────────────────────────┐     ┌────────────────────────────────────┐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   Формирование и направление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│межведомственных запросов в органы,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Направление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уведомления об  │     │    участвующие в предоставлении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│отказе в приеме документов (1 │     │муниципальной услуги (1 рабочий день│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рабочий день)         │     │    - формирование и направление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   запросов, 5 рабочих дней -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предоставление ответа на запрос)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└──────────────────────────────┘     └─┬─┬─┬─────┬────────────┬───────────┘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┌───────────────────────────────┘ │ │     │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\/                                \/ │     │      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┌─────────────────┐ ┌──────────────────────┴─┐ ┌─┴────────────────────────┐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│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Подготовка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правового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Подготовка    │ │   акта администрации 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│решения об отказе│ │</w:t>
      </w:r>
      <w:r w:rsidR="003A2CF6">
        <w:rPr>
          <w:rFonts w:ascii="Times New Roman" w:hAnsi="Times New Roman" w:cs="Times New Roman"/>
          <w:sz w:val="24"/>
          <w:szCs w:val="24"/>
        </w:rPr>
        <w:t>Октябрьского</w:t>
      </w:r>
      <w:r w:rsidR="00855B51" w:rsidRPr="003A2CF6">
        <w:rPr>
          <w:rFonts w:ascii="Times New Roman" w:hAnsi="Times New Roman" w:cs="Times New Roman"/>
          <w:sz w:val="24"/>
          <w:szCs w:val="24"/>
        </w:rPr>
        <w:t xml:space="preserve"> С/П</w:t>
      </w:r>
      <w:r w:rsidRPr="003A2CF6">
        <w:rPr>
          <w:rFonts w:ascii="Times New Roman" w:hAnsi="Times New Roman" w:cs="Times New Roman"/>
          <w:sz w:val="24"/>
          <w:szCs w:val="24"/>
        </w:rPr>
        <w:t xml:space="preserve"> │ │ Подготовка и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подписание  │</w:t>
      </w:r>
      <w:proofErr w:type="gramEnd"/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│в предоставлении │ │    о предоставлении    │ │     проекта договора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земельных    │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земельного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участка в  │ │ купли-продажи земельного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участков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(24   │ │собственность бесплатно,│ │ участка (24 календарных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│календарных дня) │ │ постоянное (бессрочное │ │        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│ │    пользование) (24  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│ │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└─────────────────┘ └──────────────┬───────┬─┘ └─┬──────┬─────────────────┘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\/    \/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┌──────────────┴─────────┐ ┌────────┴─────────────────┐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│Подготовка и подписание │ │ Подготовка и подписание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│проекта договора аренды │ │     проекта договора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земельного участка (24 │ │безвозмездного пользования│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│ │  земельным участком (24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       │ │ 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└──────────────┬─────────┘ └─┬──────┬─────────────────┘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\/            \/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Направление уведомления о получении правового акта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администрации </w:t>
      </w:r>
      <w:r w:rsidR="003A2CF6">
        <w:rPr>
          <w:rFonts w:ascii="Times New Roman" w:hAnsi="Times New Roman" w:cs="Times New Roman"/>
          <w:sz w:val="24"/>
          <w:szCs w:val="24"/>
        </w:rPr>
        <w:t>Октябрьского</w:t>
      </w:r>
      <w:r w:rsidR="00855B51" w:rsidRPr="003A2CF6">
        <w:rPr>
          <w:rFonts w:ascii="Times New Roman" w:hAnsi="Times New Roman" w:cs="Times New Roman"/>
          <w:sz w:val="24"/>
          <w:szCs w:val="24"/>
        </w:rPr>
        <w:t xml:space="preserve"> С/П</w:t>
      </w:r>
      <w:r w:rsidRPr="003A2CF6">
        <w:rPr>
          <w:rFonts w:ascii="Times New Roman" w:hAnsi="Times New Roman" w:cs="Times New Roman"/>
          <w:sz w:val="24"/>
          <w:szCs w:val="24"/>
        </w:rPr>
        <w:t xml:space="preserve"> о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предоставлении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бесплатно, постоянного (бессрочного) пользования,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либо проекта договора купли-продажи, аренды или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безвозмездного пользования земельным участком, либо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│решения об отказе в предоставлении земельного участка│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(2 рабочих дня)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└─────────────────────────────────────────────────────┘</w:t>
      </w:r>
    </w:p>
    <w:p w:rsidR="00070040" w:rsidRPr="003A2CF6" w:rsidRDefault="00070040" w:rsidP="003A2CF6">
      <w:pPr>
        <w:pStyle w:val="ConsPlusNormal"/>
        <w:rPr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sz w:val="24"/>
          <w:szCs w:val="24"/>
        </w:rPr>
      </w:pPr>
    </w:p>
    <w:p w:rsidR="00070040" w:rsidRPr="003A2CF6" w:rsidRDefault="00070040" w:rsidP="003A2CF6">
      <w:pPr>
        <w:pStyle w:val="ConsPlusNormal"/>
        <w:pBdr>
          <w:top w:val="single" w:sz="6" w:space="0" w:color="auto"/>
        </w:pBdr>
        <w:spacing w:before="100" w:after="100"/>
        <w:rPr>
          <w:sz w:val="24"/>
          <w:szCs w:val="24"/>
        </w:rPr>
      </w:pPr>
    </w:p>
    <w:p w:rsidR="00445AEC" w:rsidRPr="003A2CF6" w:rsidRDefault="00445AEC" w:rsidP="003A2CF6">
      <w:pPr>
        <w:rPr>
          <w:sz w:val="24"/>
          <w:szCs w:val="24"/>
        </w:rPr>
      </w:pPr>
    </w:p>
    <w:sectPr w:rsidR="00445AEC" w:rsidRPr="003A2CF6" w:rsidSect="00572A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0"/>
    <w:rsid w:val="000012B2"/>
    <w:rsid w:val="000021C7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B8D"/>
    <w:rsid w:val="00051DF1"/>
    <w:rsid w:val="00052180"/>
    <w:rsid w:val="0006001C"/>
    <w:rsid w:val="0006133E"/>
    <w:rsid w:val="00070040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B1AB2"/>
    <w:rsid w:val="000B2F2A"/>
    <w:rsid w:val="000B40D8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454A2"/>
    <w:rsid w:val="00150F59"/>
    <w:rsid w:val="001514E8"/>
    <w:rsid w:val="00152C6B"/>
    <w:rsid w:val="00160FDB"/>
    <w:rsid w:val="00165998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1CEF"/>
    <w:rsid w:val="001C35DE"/>
    <w:rsid w:val="001C5293"/>
    <w:rsid w:val="001D07F3"/>
    <w:rsid w:val="001D0998"/>
    <w:rsid w:val="001D579E"/>
    <w:rsid w:val="001D6E78"/>
    <w:rsid w:val="001D7DE2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3A9D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94EBB"/>
    <w:rsid w:val="002A22EE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63A7"/>
    <w:rsid w:val="002C7A13"/>
    <w:rsid w:val="002D0E1D"/>
    <w:rsid w:val="002D21E2"/>
    <w:rsid w:val="002D68A6"/>
    <w:rsid w:val="002E0D05"/>
    <w:rsid w:val="002E0FCD"/>
    <w:rsid w:val="002E10B0"/>
    <w:rsid w:val="002E3284"/>
    <w:rsid w:val="002E38BD"/>
    <w:rsid w:val="002E52DE"/>
    <w:rsid w:val="002F3746"/>
    <w:rsid w:val="002F7C2B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FCC"/>
    <w:rsid w:val="00350118"/>
    <w:rsid w:val="00352F33"/>
    <w:rsid w:val="003546E3"/>
    <w:rsid w:val="003624BD"/>
    <w:rsid w:val="00366DC1"/>
    <w:rsid w:val="00366FD5"/>
    <w:rsid w:val="00372C1F"/>
    <w:rsid w:val="00377754"/>
    <w:rsid w:val="0038282B"/>
    <w:rsid w:val="00382B6F"/>
    <w:rsid w:val="003878D1"/>
    <w:rsid w:val="0039232B"/>
    <w:rsid w:val="00397B21"/>
    <w:rsid w:val="003A098D"/>
    <w:rsid w:val="003A1BC4"/>
    <w:rsid w:val="003A271C"/>
    <w:rsid w:val="003A2772"/>
    <w:rsid w:val="003A2C5C"/>
    <w:rsid w:val="003A2CF6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401F8C"/>
    <w:rsid w:val="0040646D"/>
    <w:rsid w:val="00406E29"/>
    <w:rsid w:val="00407DCA"/>
    <w:rsid w:val="00410231"/>
    <w:rsid w:val="00412CBA"/>
    <w:rsid w:val="0041742F"/>
    <w:rsid w:val="00423848"/>
    <w:rsid w:val="00430C97"/>
    <w:rsid w:val="00431157"/>
    <w:rsid w:val="004320FC"/>
    <w:rsid w:val="004359C6"/>
    <w:rsid w:val="00442D5D"/>
    <w:rsid w:val="0044377F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AB4"/>
    <w:rsid w:val="00476977"/>
    <w:rsid w:val="004776D5"/>
    <w:rsid w:val="00481434"/>
    <w:rsid w:val="004837D4"/>
    <w:rsid w:val="00486754"/>
    <w:rsid w:val="00495D90"/>
    <w:rsid w:val="004972C8"/>
    <w:rsid w:val="004A0E0C"/>
    <w:rsid w:val="004A4244"/>
    <w:rsid w:val="004A4FAA"/>
    <w:rsid w:val="004A53B2"/>
    <w:rsid w:val="004A7D9E"/>
    <w:rsid w:val="004B0834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464EF"/>
    <w:rsid w:val="00554CD0"/>
    <w:rsid w:val="00556CFB"/>
    <w:rsid w:val="0056168B"/>
    <w:rsid w:val="00565663"/>
    <w:rsid w:val="005706DF"/>
    <w:rsid w:val="00572ABB"/>
    <w:rsid w:val="00573071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0DF7"/>
    <w:rsid w:val="005D10AE"/>
    <w:rsid w:val="005D37FD"/>
    <w:rsid w:val="005D39B8"/>
    <w:rsid w:val="005D471E"/>
    <w:rsid w:val="005D5668"/>
    <w:rsid w:val="005D6652"/>
    <w:rsid w:val="005E12A0"/>
    <w:rsid w:val="005E2451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C6460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25D15"/>
    <w:rsid w:val="00730640"/>
    <w:rsid w:val="00731C35"/>
    <w:rsid w:val="0073254E"/>
    <w:rsid w:val="00733DD1"/>
    <w:rsid w:val="00736856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3327"/>
    <w:rsid w:val="007F5469"/>
    <w:rsid w:val="007F6BE7"/>
    <w:rsid w:val="00804E19"/>
    <w:rsid w:val="008066A5"/>
    <w:rsid w:val="00806A9A"/>
    <w:rsid w:val="008117B4"/>
    <w:rsid w:val="00813AD3"/>
    <w:rsid w:val="00820D0E"/>
    <w:rsid w:val="00821A10"/>
    <w:rsid w:val="008249A9"/>
    <w:rsid w:val="00826D85"/>
    <w:rsid w:val="008322B6"/>
    <w:rsid w:val="00833A0D"/>
    <w:rsid w:val="00833EC0"/>
    <w:rsid w:val="008341CF"/>
    <w:rsid w:val="00840791"/>
    <w:rsid w:val="00840824"/>
    <w:rsid w:val="00841495"/>
    <w:rsid w:val="008427CB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55B51"/>
    <w:rsid w:val="008615FD"/>
    <w:rsid w:val="008623C3"/>
    <w:rsid w:val="00870E15"/>
    <w:rsid w:val="00870EE8"/>
    <w:rsid w:val="0087275B"/>
    <w:rsid w:val="00872ECF"/>
    <w:rsid w:val="0087327E"/>
    <w:rsid w:val="00873808"/>
    <w:rsid w:val="00874AC3"/>
    <w:rsid w:val="0088019A"/>
    <w:rsid w:val="00882104"/>
    <w:rsid w:val="0089233C"/>
    <w:rsid w:val="00893F54"/>
    <w:rsid w:val="008A102B"/>
    <w:rsid w:val="008A2483"/>
    <w:rsid w:val="008A48F8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8F61DF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17A75"/>
    <w:rsid w:val="00920E77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AA"/>
    <w:rsid w:val="00975106"/>
    <w:rsid w:val="00982E5E"/>
    <w:rsid w:val="00982F16"/>
    <w:rsid w:val="00986A2D"/>
    <w:rsid w:val="009873BD"/>
    <w:rsid w:val="009953B5"/>
    <w:rsid w:val="00996134"/>
    <w:rsid w:val="009972B3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355E"/>
    <w:rsid w:val="00A436D2"/>
    <w:rsid w:val="00A43E37"/>
    <w:rsid w:val="00A4611D"/>
    <w:rsid w:val="00A46A58"/>
    <w:rsid w:val="00A46D85"/>
    <w:rsid w:val="00A53A37"/>
    <w:rsid w:val="00A60280"/>
    <w:rsid w:val="00A63B3B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0F0F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0705E"/>
    <w:rsid w:val="00B1154E"/>
    <w:rsid w:val="00B11CA4"/>
    <w:rsid w:val="00B16A01"/>
    <w:rsid w:val="00B17F49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74A1"/>
    <w:rsid w:val="00BE17FE"/>
    <w:rsid w:val="00BE715C"/>
    <w:rsid w:val="00BF0835"/>
    <w:rsid w:val="00C0130A"/>
    <w:rsid w:val="00C04731"/>
    <w:rsid w:val="00C04A78"/>
    <w:rsid w:val="00C10ACC"/>
    <w:rsid w:val="00C12120"/>
    <w:rsid w:val="00C1280D"/>
    <w:rsid w:val="00C12A3A"/>
    <w:rsid w:val="00C14E95"/>
    <w:rsid w:val="00C15DDE"/>
    <w:rsid w:val="00C163DF"/>
    <w:rsid w:val="00C21D94"/>
    <w:rsid w:val="00C2210E"/>
    <w:rsid w:val="00C22C72"/>
    <w:rsid w:val="00C25247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75EA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D002BC"/>
    <w:rsid w:val="00D00E49"/>
    <w:rsid w:val="00D0121F"/>
    <w:rsid w:val="00D01E65"/>
    <w:rsid w:val="00D045E0"/>
    <w:rsid w:val="00D06480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60DC4"/>
    <w:rsid w:val="00D64FED"/>
    <w:rsid w:val="00D66D6E"/>
    <w:rsid w:val="00D76DB5"/>
    <w:rsid w:val="00D8237C"/>
    <w:rsid w:val="00D90098"/>
    <w:rsid w:val="00D94B96"/>
    <w:rsid w:val="00DA30AA"/>
    <w:rsid w:val="00DA4087"/>
    <w:rsid w:val="00DA64E4"/>
    <w:rsid w:val="00DA6772"/>
    <w:rsid w:val="00DB2865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260"/>
    <w:rsid w:val="00E63AC1"/>
    <w:rsid w:val="00E645EA"/>
    <w:rsid w:val="00E64C54"/>
    <w:rsid w:val="00E66F94"/>
    <w:rsid w:val="00E6703C"/>
    <w:rsid w:val="00E708FE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5BC8"/>
    <w:rsid w:val="00EB77F2"/>
    <w:rsid w:val="00EC168F"/>
    <w:rsid w:val="00EC2DC6"/>
    <w:rsid w:val="00EC6744"/>
    <w:rsid w:val="00EE2F12"/>
    <w:rsid w:val="00EE74DE"/>
    <w:rsid w:val="00EF04F6"/>
    <w:rsid w:val="00EF0E52"/>
    <w:rsid w:val="00EF7A1B"/>
    <w:rsid w:val="00EF7DC4"/>
    <w:rsid w:val="00F014E6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745BE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643B"/>
    <w:rsid w:val="00FB0533"/>
    <w:rsid w:val="00FB1DED"/>
    <w:rsid w:val="00FB1FF7"/>
    <w:rsid w:val="00FB205F"/>
    <w:rsid w:val="00FB433B"/>
    <w:rsid w:val="00FC0282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A36A"/>
  <w15:docId w15:val="{0ACFC279-B04C-4FD7-B614-1D010E2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3">
    <w:name w:val="Шапка (герб)"/>
    <w:basedOn w:val="a"/>
    <w:rsid w:val="003A2CF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4">
    <w:name w:val="Hyperlink"/>
    <w:semiHidden/>
    <w:unhideWhenUsed/>
    <w:rsid w:val="00572ABB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AA2A-D60E-4319-9B1E-2068D324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4</cp:revision>
  <cp:lastPrinted>2016-03-30T11:06:00Z</cp:lastPrinted>
  <dcterms:created xsi:type="dcterms:W3CDTF">2025-04-23T07:32:00Z</dcterms:created>
  <dcterms:modified xsi:type="dcterms:W3CDTF">2025-06-27T06:36:00Z</dcterms:modified>
</cp:coreProperties>
</file>