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B9" w:rsidRDefault="008E30B9" w:rsidP="00D114F3">
      <w:pPr>
        <w:autoSpaceDE w:val="0"/>
        <w:autoSpaceDN w:val="0"/>
        <w:adjustRightInd w:val="0"/>
        <w:ind w:firstLine="540"/>
        <w:jc w:val="center"/>
        <w:rPr>
          <w:rFonts w:ascii="Segoe UI" w:hAnsi="Segoe UI" w:cs="Segoe UI"/>
          <w:b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665D32" wp14:editId="4A120B6C">
            <wp:simplePos x="0" y="0"/>
            <wp:positionH relativeFrom="margin">
              <wp:align>left</wp:align>
            </wp:positionH>
            <wp:positionV relativeFrom="paragraph">
              <wp:posOffset>-487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0B9" w:rsidRDefault="008E30B9" w:rsidP="00D114F3">
      <w:pPr>
        <w:autoSpaceDE w:val="0"/>
        <w:autoSpaceDN w:val="0"/>
        <w:adjustRightInd w:val="0"/>
        <w:ind w:firstLine="540"/>
        <w:jc w:val="center"/>
        <w:rPr>
          <w:rFonts w:ascii="Segoe UI" w:hAnsi="Segoe UI" w:cs="Segoe UI"/>
          <w:b/>
          <w:sz w:val="26"/>
          <w:szCs w:val="26"/>
        </w:rPr>
      </w:pPr>
    </w:p>
    <w:p w:rsidR="008E30B9" w:rsidRDefault="008E30B9" w:rsidP="00D114F3">
      <w:pPr>
        <w:autoSpaceDE w:val="0"/>
        <w:autoSpaceDN w:val="0"/>
        <w:adjustRightInd w:val="0"/>
        <w:ind w:firstLine="540"/>
        <w:jc w:val="center"/>
        <w:rPr>
          <w:rFonts w:ascii="Segoe UI" w:hAnsi="Segoe UI" w:cs="Segoe UI"/>
          <w:b/>
          <w:sz w:val="26"/>
          <w:szCs w:val="26"/>
        </w:rPr>
      </w:pPr>
    </w:p>
    <w:p w:rsidR="008E30B9" w:rsidRDefault="008E30B9" w:rsidP="00D114F3">
      <w:pPr>
        <w:autoSpaceDE w:val="0"/>
        <w:autoSpaceDN w:val="0"/>
        <w:adjustRightInd w:val="0"/>
        <w:ind w:firstLine="540"/>
        <w:jc w:val="center"/>
        <w:rPr>
          <w:rFonts w:ascii="Segoe UI" w:hAnsi="Segoe UI" w:cs="Segoe UI"/>
          <w:b/>
          <w:sz w:val="26"/>
          <w:szCs w:val="26"/>
        </w:rPr>
      </w:pPr>
    </w:p>
    <w:p w:rsidR="008E30B9" w:rsidRDefault="008E30B9" w:rsidP="00D114F3">
      <w:pPr>
        <w:autoSpaceDE w:val="0"/>
        <w:autoSpaceDN w:val="0"/>
        <w:adjustRightInd w:val="0"/>
        <w:ind w:firstLine="540"/>
        <w:jc w:val="center"/>
        <w:rPr>
          <w:rFonts w:ascii="Segoe UI" w:hAnsi="Segoe UI" w:cs="Segoe UI"/>
          <w:b/>
          <w:sz w:val="26"/>
          <w:szCs w:val="26"/>
        </w:rPr>
      </w:pPr>
    </w:p>
    <w:p w:rsidR="00D114F3" w:rsidRPr="008E30B9" w:rsidRDefault="00BE574D" w:rsidP="00D114F3">
      <w:pPr>
        <w:autoSpaceDE w:val="0"/>
        <w:autoSpaceDN w:val="0"/>
        <w:adjustRightInd w:val="0"/>
        <w:ind w:firstLine="540"/>
        <w:jc w:val="center"/>
        <w:rPr>
          <w:rFonts w:ascii="Segoe UI" w:hAnsi="Segoe UI" w:cs="Segoe UI"/>
          <w:b/>
          <w:sz w:val="26"/>
          <w:szCs w:val="26"/>
        </w:rPr>
      </w:pPr>
      <w:r w:rsidRPr="008E30B9">
        <w:rPr>
          <w:rFonts w:ascii="Segoe UI" w:hAnsi="Segoe UI" w:cs="Segoe UI"/>
          <w:b/>
          <w:sz w:val="26"/>
          <w:szCs w:val="26"/>
        </w:rPr>
        <w:t>Земельный участок</w:t>
      </w:r>
      <w:r w:rsidR="00D114F3" w:rsidRPr="008E30B9">
        <w:rPr>
          <w:rFonts w:ascii="Segoe UI" w:hAnsi="Segoe UI" w:cs="Segoe UI"/>
          <w:b/>
          <w:sz w:val="26"/>
          <w:szCs w:val="26"/>
        </w:rPr>
        <w:t xml:space="preserve"> </w:t>
      </w:r>
      <w:r w:rsidRPr="008E30B9">
        <w:rPr>
          <w:rFonts w:ascii="Segoe UI" w:hAnsi="Segoe UI" w:cs="Segoe UI"/>
          <w:b/>
          <w:sz w:val="26"/>
          <w:szCs w:val="26"/>
        </w:rPr>
        <w:t>как</w:t>
      </w:r>
      <w:r w:rsidR="00D114F3" w:rsidRPr="008E30B9">
        <w:rPr>
          <w:rFonts w:ascii="Segoe UI" w:hAnsi="Segoe UI" w:cs="Segoe UI"/>
          <w:b/>
          <w:sz w:val="26"/>
          <w:szCs w:val="26"/>
        </w:rPr>
        <w:t xml:space="preserve"> общее имущество многоквартирного дома.</w:t>
      </w:r>
    </w:p>
    <w:p w:rsidR="00F34CA4" w:rsidRPr="008E30B9" w:rsidRDefault="00F34CA4" w:rsidP="00D114F3">
      <w:pPr>
        <w:autoSpaceDE w:val="0"/>
        <w:autoSpaceDN w:val="0"/>
        <w:adjustRightInd w:val="0"/>
        <w:ind w:firstLine="540"/>
        <w:jc w:val="center"/>
        <w:rPr>
          <w:rFonts w:ascii="Segoe UI" w:hAnsi="Segoe UI" w:cs="Segoe UI"/>
          <w:b/>
          <w:sz w:val="26"/>
          <w:szCs w:val="26"/>
        </w:rPr>
      </w:pPr>
    </w:p>
    <w:p w:rsidR="00D114F3" w:rsidRPr="008E30B9" w:rsidRDefault="00503992" w:rsidP="00BE574D">
      <w:pPr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sz w:val="26"/>
          <w:szCs w:val="26"/>
          <w:lang w:eastAsia="en-US"/>
        </w:rPr>
      </w:pPr>
      <w:r w:rsidRPr="008E30B9">
        <w:rPr>
          <w:rFonts w:ascii="Segoe UI" w:eastAsiaTheme="minorHAnsi" w:hAnsi="Segoe UI" w:cs="Segoe UI"/>
          <w:sz w:val="26"/>
          <w:szCs w:val="26"/>
          <w:lang w:eastAsia="en-US"/>
        </w:rPr>
        <w:t xml:space="preserve">Право общей долевой собственности на общее имущество в многоквартирном доме возникает в силу закона одновременно с правом на помещения в таком доме. </w:t>
      </w:r>
    </w:p>
    <w:p w:rsidR="00503992" w:rsidRPr="008E30B9" w:rsidRDefault="00503992" w:rsidP="00503992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Образование земельного участка, на котором расположены многоквартирный дом и иные входящие в состав такого дома объекты недвижимого имущества, </w:t>
      </w:r>
      <w:r w:rsidRPr="008E30B9">
        <w:rPr>
          <w:rFonts w:ascii="Segoe UI" w:hAnsi="Segoe UI" w:cs="Segoe UI"/>
          <w:b/>
          <w:color w:val="000000" w:themeColor="text1"/>
          <w:sz w:val="26"/>
          <w:szCs w:val="26"/>
        </w:rPr>
        <w:t>является обязанностью органов государственной власти или органов местного самоуправления</w:t>
      </w:r>
      <w:r w:rsidR="00BE574D" w:rsidRPr="008E30B9">
        <w:rPr>
          <w:rFonts w:ascii="Segoe UI" w:hAnsi="Segoe UI" w:cs="Segoe UI"/>
          <w:color w:val="000000" w:themeColor="text1"/>
          <w:sz w:val="26"/>
          <w:szCs w:val="26"/>
        </w:rPr>
        <w:t>. В целях формирования земельного участка как общего имущества многоквартирного дома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прав. </w:t>
      </w:r>
    </w:p>
    <w:p w:rsidR="00573DD8" w:rsidRPr="008E30B9" w:rsidRDefault="008E30B9" w:rsidP="00503992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>
        <w:rPr>
          <w:rFonts w:ascii="Segoe UI" w:hAnsi="Segoe UI" w:cs="Segoe UI"/>
          <w:color w:val="000000" w:themeColor="text1"/>
          <w:sz w:val="26"/>
          <w:szCs w:val="26"/>
        </w:rPr>
        <w:t>Также</w:t>
      </w:r>
      <w:r w:rsidR="00573DD8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с заявлением о государственном кадастровом учете и подготовленным межевым планом в отношении такого земельного участка в орган регистрации прав может</w:t>
      </w:r>
      <w:r w:rsidR="00634CA6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обратиться кадастровый инженер, его подготовивший.</w:t>
      </w:r>
    </w:p>
    <w:p w:rsidR="00DB2BA4" w:rsidRPr="008E30B9" w:rsidRDefault="00DB2BA4" w:rsidP="00503992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Для включения земельного участка в состав общего имущества многоквартирного дома необходимо, чтобы </w:t>
      </w:r>
      <w:r w:rsidR="00634CA6" w:rsidRPr="008E30B9">
        <w:rPr>
          <w:rFonts w:ascii="Segoe UI" w:hAnsi="Segoe UI" w:cs="Segoe UI"/>
          <w:color w:val="000000" w:themeColor="text1"/>
          <w:sz w:val="26"/>
          <w:szCs w:val="26"/>
        </w:rPr>
        <w:t>он был сформирован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для эксплуатации о</w:t>
      </w:r>
      <w:r w:rsidR="00634CA6" w:rsidRPr="008E30B9">
        <w:rPr>
          <w:rFonts w:ascii="Segoe UI" w:hAnsi="Segoe UI" w:cs="Segoe UI"/>
          <w:color w:val="000000" w:themeColor="text1"/>
          <w:sz w:val="26"/>
          <w:szCs w:val="26"/>
        </w:rPr>
        <w:t>дного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многоквартирного дома, а не группы жилых домов.</w:t>
      </w:r>
    </w:p>
    <w:p w:rsidR="00503992" w:rsidRPr="008E30B9" w:rsidRDefault="00503992" w:rsidP="00503992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8E30B9">
        <w:rPr>
          <w:rFonts w:ascii="Segoe UI" w:hAnsi="Segoe UI" w:cs="Segoe UI"/>
          <w:color w:val="000000" w:themeColor="text1"/>
          <w:sz w:val="26"/>
          <w:szCs w:val="26"/>
        </w:rPr>
        <w:t>В случае, если земельный участок, на котором расположен многоквартирный</w:t>
      </w:r>
      <w:r w:rsidR="00BE574D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дом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>,</w:t>
      </w:r>
      <w:r w:rsidR="00BE574D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не сформирован как общее имущество,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</w:t>
      </w:r>
      <w:r w:rsidR="00BE574D" w:rsidRPr="008E30B9">
        <w:rPr>
          <w:rFonts w:ascii="Segoe UI" w:hAnsi="Segoe UI" w:cs="Segoe UI"/>
          <w:color w:val="000000" w:themeColor="text1"/>
          <w:sz w:val="26"/>
          <w:szCs w:val="26"/>
        </w:rPr>
        <w:t>как общее имущество многоквартирного дома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. </w:t>
      </w:r>
    </w:p>
    <w:p w:rsidR="009861FA" w:rsidRPr="008E30B9" w:rsidRDefault="009861FA" w:rsidP="009861F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</w:t>
      </w:r>
      <w:r w:rsidRPr="008E30B9">
        <w:rPr>
          <w:rFonts w:ascii="Segoe UI" w:hAnsi="Segoe UI" w:cs="Segoe UI"/>
          <w:b/>
          <w:color w:val="000000" w:themeColor="text1"/>
          <w:sz w:val="26"/>
          <w:szCs w:val="26"/>
        </w:rPr>
        <w:t>переходит бесплатно в общую долевую собственность собственников помещений в многоквартирном доме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>.</w:t>
      </w:r>
    </w:p>
    <w:p w:rsidR="00937CD0" w:rsidRPr="008E30B9" w:rsidRDefault="00937CD0" w:rsidP="00937CD0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8E30B9">
        <w:rPr>
          <w:rFonts w:ascii="Segoe UI" w:hAnsi="Segoe UI" w:cs="Segoe UI"/>
          <w:color w:val="000000" w:themeColor="text1"/>
          <w:sz w:val="26"/>
          <w:szCs w:val="26"/>
        </w:rPr>
        <w:t>Если земельный участок не сформирован</w:t>
      </w:r>
      <w:r w:rsidR="00BE574D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как общее имущество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и в отношении него не проведен государственный кадастровый учет, земля под многоквартирным домом находится в собственности соответствующего публично-правового образования. </w:t>
      </w:r>
    </w:p>
    <w:p w:rsidR="00937CD0" w:rsidRPr="008E30B9" w:rsidRDefault="00937CD0" w:rsidP="00937CD0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8E30B9">
        <w:rPr>
          <w:rFonts w:ascii="Segoe UI" w:hAnsi="Segoe UI" w:cs="Segoe UI"/>
          <w:color w:val="000000" w:themeColor="text1"/>
          <w:sz w:val="26"/>
          <w:szCs w:val="26"/>
        </w:rPr>
        <w:lastRenderedPageBreak/>
        <w:t>Таким образом, учитывая заявительный порядок осуществления государственной регистраци</w:t>
      </w:r>
      <w:r w:rsidR="00634CA6" w:rsidRPr="008E30B9">
        <w:rPr>
          <w:rFonts w:ascii="Segoe UI" w:hAnsi="Segoe UI" w:cs="Segoe UI"/>
          <w:color w:val="000000" w:themeColor="text1"/>
          <w:sz w:val="26"/>
          <w:szCs w:val="26"/>
        </w:rPr>
        <w:t>и прав на объекты недвижимости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, если земельный участок сформирован как общее имущество и осуществлен его государственный кадастровый учет, </w:t>
      </w:r>
      <w:r w:rsidR="0097759E" w:rsidRPr="008E30B9">
        <w:rPr>
          <w:rFonts w:ascii="Segoe UI" w:hAnsi="Segoe UI" w:cs="Segoe UI"/>
          <w:color w:val="000000" w:themeColor="text1"/>
          <w:sz w:val="26"/>
          <w:szCs w:val="26"/>
        </w:rPr>
        <w:t>граждане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вправе обратит</w:t>
      </w:r>
      <w:r w:rsidR="008E30B9">
        <w:rPr>
          <w:rFonts w:ascii="Segoe UI" w:hAnsi="Segoe UI" w:cs="Segoe UI"/>
          <w:color w:val="000000" w:themeColor="text1"/>
          <w:sz w:val="26"/>
          <w:szCs w:val="26"/>
        </w:rPr>
        <w:t>ь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>ся в орган регистрации прав с заявлением установленной формы, о государственной регистрации права общей долевой собственности на объект недвижимости, составляющий общее имущество в многоквартирном доме, и приложением протокола собрания собственников помещений в многоквартирном доме, в случае если размер доли определен решением общего собрания собственников многоквартирного дома.</w:t>
      </w:r>
    </w:p>
    <w:p w:rsidR="00937CD0" w:rsidRPr="008E30B9" w:rsidRDefault="00937CD0" w:rsidP="00937CD0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Обращаем </w:t>
      </w:r>
      <w:r w:rsidR="0059653E" w:rsidRPr="008E30B9">
        <w:rPr>
          <w:rFonts w:ascii="Segoe UI" w:hAnsi="Segoe UI" w:cs="Segoe UI"/>
          <w:color w:val="000000" w:themeColor="text1"/>
          <w:sz w:val="26"/>
          <w:szCs w:val="26"/>
        </w:rPr>
        <w:t>внимание</w:t>
      </w:r>
      <w:r w:rsidR="00E374BD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на то,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что за государственную регистрацию прав взимается </w:t>
      </w:r>
      <w:r w:rsidRPr="008E30B9">
        <w:rPr>
          <w:rFonts w:ascii="Segoe UI" w:hAnsi="Segoe UI" w:cs="Segoe UI"/>
          <w:b/>
          <w:color w:val="000000" w:themeColor="text1"/>
          <w:sz w:val="26"/>
          <w:szCs w:val="26"/>
        </w:rPr>
        <w:t>государственная пошлина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в соответствии с Налоговы</w:t>
      </w:r>
      <w:r w:rsidR="00E374BD" w:rsidRPr="008E30B9">
        <w:rPr>
          <w:rFonts w:ascii="Segoe UI" w:hAnsi="Segoe UI" w:cs="Segoe UI"/>
          <w:color w:val="000000" w:themeColor="text1"/>
          <w:sz w:val="26"/>
          <w:szCs w:val="26"/>
        </w:rPr>
        <w:t>м кодексом Российской Федерации. Р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>азмер государственной пошлины за государственную регистрацию доли в праве общей собственности на общее недвижимое имущество в многоквартирном доме</w:t>
      </w:r>
      <w:r w:rsidR="00E374BD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составляет</w:t>
      </w:r>
      <w:r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</w:t>
      </w:r>
      <w:r w:rsidRPr="008E30B9">
        <w:rPr>
          <w:rFonts w:ascii="Segoe UI" w:hAnsi="Segoe UI" w:cs="Segoe UI"/>
          <w:b/>
          <w:color w:val="000000" w:themeColor="text1"/>
          <w:sz w:val="26"/>
          <w:szCs w:val="26"/>
        </w:rPr>
        <w:t>200 рублей.</w:t>
      </w:r>
    </w:p>
    <w:p w:rsidR="00937CD0" w:rsidRDefault="008E30B9" w:rsidP="00B77E4C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>
        <w:rPr>
          <w:rFonts w:ascii="Segoe UI" w:hAnsi="Segoe UI" w:cs="Segoe UI"/>
          <w:color w:val="000000" w:themeColor="text1"/>
          <w:sz w:val="26"/>
          <w:szCs w:val="26"/>
        </w:rPr>
        <w:t>Также</w:t>
      </w:r>
      <w:r w:rsidR="006D7A16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</w:t>
      </w:r>
      <w:r w:rsidR="00AF487C" w:rsidRPr="008E30B9">
        <w:rPr>
          <w:rFonts w:ascii="Segoe UI" w:hAnsi="Segoe UI" w:cs="Segoe UI"/>
          <w:color w:val="000000" w:themeColor="text1"/>
          <w:sz w:val="26"/>
          <w:szCs w:val="26"/>
        </w:rPr>
        <w:t>с</w:t>
      </w:r>
      <w:r w:rsidR="006379EA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30.04.2021 г. при государственной регистрации права собственности на помещение в многоквартирном доме </w:t>
      </w:r>
      <w:r w:rsidR="006379EA" w:rsidRPr="008E30B9">
        <w:rPr>
          <w:rFonts w:ascii="Segoe UI" w:hAnsi="Segoe UI" w:cs="Segoe UI"/>
          <w:b/>
          <w:color w:val="000000" w:themeColor="text1"/>
          <w:sz w:val="26"/>
          <w:szCs w:val="26"/>
        </w:rPr>
        <w:t>одновременно без соответствующего заявления</w:t>
      </w:r>
      <w:r w:rsidR="006379EA" w:rsidRPr="008E30B9">
        <w:rPr>
          <w:rFonts w:ascii="Segoe UI" w:hAnsi="Segoe UI" w:cs="Segoe UI"/>
          <w:color w:val="000000" w:themeColor="text1"/>
          <w:sz w:val="26"/>
          <w:szCs w:val="26"/>
        </w:rPr>
        <w:t xml:space="preserve">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участок, составляющие общее имущество в нем, если сведения о таких объектах недвижимости содержатся в Едином государственном реестре недвижимости (без указания в Едином государственном реестре недвижимости имен (наименований) собственников помещений в многоквартирном доме и размеров принадлежащих им долей в праве общей долевой собственности).</w:t>
      </w:r>
    </w:p>
    <w:p w:rsidR="008E30B9" w:rsidRDefault="008E30B9" w:rsidP="00B77E4C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</w:p>
    <w:p w:rsidR="008E30B9" w:rsidRDefault="008E30B9" w:rsidP="00B77E4C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</w:p>
    <w:p w:rsidR="008E30B9" w:rsidRDefault="008E30B9" w:rsidP="00B77E4C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bookmarkStart w:id="0" w:name="_GoBack"/>
      <w:bookmarkEnd w:id="0"/>
    </w:p>
    <w:p w:rsidR="008E30B9" w:rsidRDefault="008E30B9" w:rsidP="008E30B9">
      <w:pPr>
        <w:autoSpaceDE w:val="0"/>
        <w:autoSpaceDN w:val="0"/>
        <w:adjustRightInd w:val="0"/>
        <w:ind w:left="3261"/>
        <w:jc w:val="right"/>
        <w:rPr>
          <w:rFonts w:ascii="Segoe UI" w:hAnsi="Segoe UI" w:cs="Segoe UI"/>
          <w:color w:val="000000" w:themeColor="text1"/>
          <w:sz w:val="26"/>
          <w:szCs w:val="26"/>
        </w:rPr>
      </w:pPr>
      <w:r>
        <w:rPr>
          <w:rFonts w:ascii="Segoe UI" w:hAnsi="Segoe UI" w:cs="Segoe UI"/>
          <w:color w:val="000000" w:themeColor="text1"/>
          <w:sz w:val="26"/>
          <w:szCs w:val="26"/>
        </w:rPr>
        <w:t>Кристина Ивашина, главный специалист-эксперт отдела координации и анализа деятельности в учетно-регистрационной сфере</w:t>
      </w:r>
    </w:p>
    <w:p w:rsidR="008E30B9" w:rsidRPr="008E30B9" w:rsidRDefault="008E30B9" w:rsidP="008E30B9">
      <w:pPr>
        <w:autoSpaceDE w:val="0"/>
        <w:autoSpaceDN w:val="0"/>
        <w:adjustRightInd w:val="0"/>
        <w:ind w:left="3261"/>
        <w:jc w:val="right"/>
        <w:rPr>
          <w:rFonts w:ascii="Segoe UI" w:hAnsi="Segoe UI" w:cs="Segoe UI"/>
          <w:color w:val="000000" w:themeColor="text1"/>
          <w:sz w:val="26"/>
          <w:szCs w:val="26"/>
        </w:rPr>
      </w:pPr>
      <w:r>
        <w:rPr>
          <w:rFonts w:ascii="Segoe UI" w:hAnsi="Segoe UI" w:cs="Segoe UI"/>
          <w:color w:val="000000" w:themeColor="text1"/>
          <w:sz w:val="26"/>
          <w:szCs w:val="26"/>
        </w:rPr>
        <w:t xml:space="preserve">Управления </w:t>
      </w:r>
      <w:proofErr w:type="spellStart"/>
      <w:r>
        <w:rPr>
          <w:rFonts w:ascii="Segoe UI" w:hAnsi="Segoe UI" w:cs="Segoe UI"/>
          <w:color w:val="000000" w:themeColor="text1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6"/>
          <w:szCs w:val="26"/>
        </w:rPr>
        <w:t xml:space="preserve"> по Иркутской области</w:t>
      </w:r>
    </w:p>
    <w:sectPr w:rsidR="008E30B9" w:rsidRPr="008E30B9" w:rsidSect="00B77E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D1"/>
    <w:rsid w:val="003568BB"/>
    <w:rsid w:val="00476D2F"/>
    <w:rsid w:val="00503992"/>
    <w:rsid w:val="00573DD8"/>
    <w:rsid w:val="0059653E"/>
    <w:rsid w:val="00634CA6"/>
    <w:rsid w:val="006379EA"/>
    <w:rsid w:val="006D7A16"/>
    <w:rsid w:val="008C1429"/>
    <w:rsid w:val="008E30B9"/>
    <w:rsid w:val="00936EBD"/>
    <w:rsid w:val="00937CD0"/>
    <w:rsid w:val="0097759E"/>
    <w:rsid w:val="009861FA"/>
    <w:rsid w:val="009E4C6A"/>
    <w:rsid w:val="00AF487C"/>
    <w:rsid w:val="00B77E4C"/>
    <w:rsid w:val="00BE574D"/>
    <w:rsid w:val="00C516D1"/>
    <w:rsid w:val="00C87152"/>
    <w:rsid w:val="00D114F3"/>
    <w:rsid w:val="00DB2BA4"/>
    <w:rsid w:val="00E374BD"/>
    <w:rsid w:val="00EB03EC"/>
    <w:rsid w:val="00F3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769F"/>
  <w15:chartTrackingRefBased/>
  <w15:docId w15:val="{A36BD254-73BD-4CA2-9BF8-57D49763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8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7CD6-82D6-4C27-B830-C20795C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Ивашина Кристина Михайловна</dc:creator>
  <cp:keywords/>
  <dc:description/>
  <cp:lastModifiedBy>Кондратьева Ирина Викторовна</cp:lastModifiedBy>
  <cp:revision>8</cp:revision>
  <cp:lastPrinted>2021-06-02T03:42:00Z</cp:lastPrinted>
  <dcterms:created xsi:type="dcterms:W3CDTF">2021-06-01T02:55:00Z</dcterms:created>
  <dcterms:modified xsi:type="dcterms:W3CDTF">2021-06-03T05:41:00Z</dcterms:modified>
</cp:coreProperties>
</file>